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header5.xml" ContentType="application/vnd.openxmlformats-officedocument.wordprocessingml.header+xml"/>
  <Override PartName="/word/footer19.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7D86" w:rsidRPr="00877D86" w:rsidRDefault="00877D86" w:rsidP="00877D86">
      <w:pPr>
        <w:pStyle w:val="ProductList-Body"/>
        <w:shd w:val="clear" w:color="auto" w:fill="00188F"/>
        <w:ind w:right="8640"/>
        <w:rPr>
          <w:rFonts w:ascii="Calibri Light" w:hAnsi="Calibri Light"/>
          <w:color w:val="FFFFFF" w:themeColor="background1"/>
          <w:sz w:val="32"/>
          <w:szCs w:val="32"/>
        </w:rPr>
      </w:pPr>
      <w:bookmarkStart w:id="0" w:name="CoverPage"/>
      <w:bookmarkStart w:id="1" w:name="_GoBack"/>
      <w:bookmarkEnd w:id="1"/>
      <w:r w:rsidRPr="00B64EAD">
        <w:rPr>
          <w:rFonts w:asciiTheme="majorHAnsi" w:hAnsiTheme="majorHAnsi"/>
          <w:color w:val="FFFFFF" w:themeColor="background1"/>
          <w:sz w:val="32"/>
          <w:szCs w:val="32"/>
        </w:rPr>
        <w:tab/>
      </w:r>
      <w:r w:rsidRPr="00877D86">
        <w:rPr>
          <w:rFonts w:ascii="Calibri Light" w:hAnsi="Calibri Light"/>
          <w:color w:val="FFFFFF" w:themeColor="background1"/>
          <w:sz w:val="32"/>
          <w:szCs w:val="32"/>
        </w:rPr>
        <w:t>Volume</w:t>
      </w:r>
    </w:p>
    <w:bookmarkEnd w:id="0"/>
    <w:p w:rsidR="00877D86" w:rsidRPr="00877D86" w:rsidRDefault="00877D86" w:rsidP="00877D86">
      <w:pPr>
        <w:pStyle w:val="ProductList-Body"/>
        <w:shd w:val="clear" w:color="auto" w:fill="00188F"/>
        <w:spacing w:after="900"/>
        <w:ind w:right="8640"/>
        <w:rPr>
          <w:rFonts w:ascii="Calibri Light" w:hAnsi="Calibri Light"/>
          <w:color w:val="FFFFFF" w:themeColor="background1"/>
          <w:sz w:val="32"/>
          <w:szCs w:val="32"/>
        </w:rPr>
      </w:pPr>
      <w:r w:rsidRPr="00B64EAD">
        <w:rPr>
          <w:rFonts w:asciiTheme="majorHAnsi" w:hAnsiTheme="majorHAnsi"/>
          <w:color w:val="FFFFFF" w:themeColor="background1"/>
          <w:sz w:val="32"/>
          <w:szCs w:val="32"/>
        </w:rPr>
        <w:tab/>
      </w:r>
      <w:r w:rsidRPr="00877D86">
        <w:rPr>
          <w:rFonts w:ascii="Calibri Light" w:hAnsi="Calibri Light"/>
          <w:color w:val="FFFFFF" w:themeColor="background1"/>
          <w:sz w:val="32"/>
          <w:szCs w:val="32"/>
        </w:rPr>
        <w:t>Licensing</w:t>
      </w:r>
    </w:p>
    <w:p w:rsidR="00877D86" w:rsidRPr="00DC097C" w:rsidRDefault="00877D86" w:rsidP="00877D86">
      <w:pPr>
        <w:pStyle w:val="ProductList-Body"/>
        <w:shd w:val="clear" w:color="auto" w:fill="00188F"/>
        <w:ind w:right="8640"/>
        <w:rPr>
          <w:color w:val="FFFFFF" w:themeColor="background1"/>
        </w:rPr>
      </w:pPr>
    </w:p>
    <w:p w:rsidR="00877D86" w:rsidRPr="00EA7D37" w:rsidRDefault="00877D86" w:rsidP="00877D86">
      <w:pPr>
        <w:pStyle w:val="ProductList-Body"/>
        <w:shd w:val="clear" w:color="auto" w:fill="0072C6"/>
        <w:ind w:right="1800"/>
        <w:rPr>
          <w:rFonts w:ascii="Calibri Light" w:eastAsia="SimSun" w:hAnsi="Calibri Light"/>
          <w:color w:val="F2F2F2" w:themeColor="background1" w:themeShade="F2"/>
          <w:sz w:val="72"/>
          <w:szCs w:val="72"/>
        </w:rPr>
      </w:pPr>
    </w:p>
    <w:p w:rsidR="00877D86" w:rsidRPr="00EA7D37" w:rsidRDefault="00877D86" w:rsidP="00877D86">
      <w:pPr>
        <w:pStyle w:val="ProductList-Body"/>
        <w:shd w:val="clear" w:color="auto" w:fill="0072C6"/>
        <w:ind w:right="1800"/>
        <w:rPr>
          <w:rFonts w:ascii="Calibri Light" w:eastAsia="SimSun" w:hAnsi="Calibri Light"/>
          <w:color w:val="F2F2F2" w:themeColor="background1" w:themeShade="F2"/>
          <w:sz w:val="72"/>
          <w:szCs w:val="72"/>
        </w:rPr>
      </w:pPr>
    </w:p>
    <w:p w:rsidR="00877D86" w:rsidRPr="00054EF0" w:rsidRDefault="00877D86" w:rsidP="00877D86">
      <w:pPr>
        <w:pStyle w:val="ProductList-Body"/>
        <w:shd w:val="clear" w:color="auto" w:fill="0072C6"/>
        <w:tabs>
          <w:tab w:val="clear" w:pos="158"/>
          <w:tab w:val="left" w:pos="360"/>
        </w:tabs>
        <w:ind w:right="1800"/>
        <w:rPr>
          <w:rFonts w:ascii="Calibri Light" w:eastAsia="SimSun" w:hAnsi="Calibri Light"/>
          <w:color w:val="F2F2F2" w:themeColor="background1" w:themeShade="F2"/>
          <w:sz w:val="72"/>
          <w:szCs w:val="72"/>
        </w:rPr>
      </w:pPr>
      <w:r>
        <w:rPr>
          <w:rFonts w:eastAsia="SimSun"/>
          <w:color w:val="FFFFFF" w:themeColor="background1"/>
          <w:sz w:val="72"/>
          <w:szCs w:val="72"/>
        </w:rPr>
        <w:tab/>
      </w:r>
      <w:r w:rsidRPr="00054EF0">
        <w:rPr>
          <w:rFonts w:eastAsia="SimSun" w:hint="eastAsia"/>
          <w:color w:val="FFFFFF" w:themeColor="background1"/>
          <w:sz w:val="72"/>
          <w:szCs w:val="72"/>
        </w:rPr>
        <w:t>在线服务条款</w:t>
      </w:r>
    </w:p>
    <w:p w:rsidR="00877D86" w:rsidRPr="00054EF0" w:rsidRDefault="00877D86" w:rsidP="00812903">
      <w:pPr>
        <w:pStyle w:val="ProductList-Body"/>
        <w:shd w:val="clear" w:color="auto" w:fill="0072C6"/>
        <w:tabs>
          <w:tab w:val="clear" w:pos="158"/>
          <w:tab w:val="left" w:pos="360"/>
        </w:tabs>
        <w:ind w:right="1800"/>
        <w:rPr>
          <w:rFonts w:ascii="Calibri Light" w:eastAsia="SimSun" w:hAnsi="Calibri Light"/>
          <w:color w:val="FFFFFF" w:themeColor="background1"/>
          <w:sz w:val="72"/>
          <w:szCs w:val="72"/>
        </w:rPr>
      </w:pPr>
      <w:r w:rsidRPr="00054EF0">
        <w:rPr>
          <w:rFonts w:eastAsia="SimSun"/>
          <w:color w:val="FFFFFF" w:themeColor="background1"/>
          <w:sz w:val="72"/>
          <w:szCs w:val="72"/>
        </w:rPr>
        <w:tab/>
      </w:r>
      <w:r w:rsidRPr="00054EF0">
        <w:rPr>
          <w:rFonts w:ascii="Calibri Light" w:eastAsia="SimSun" w:hAnsi="Calibri Light"/>
          <w:color w:val="FFFFFF" w:themeColor="background1"/>
          <w:sz w:val="72"/>
          <w:szCs w:val="72"/>
        </w:rPr>
        <w:t>201</w:t>
      </w:r>
      <w:r w:rsidR="00E45ECD">
        <w:rPr>
          <w:rFonts w:ascii="Calibri Light" w:eastAsia="SimSun" w:hAnsi="Calibri Light"/>
          <w:color w:val="FFFFFF" w:themeColor="background1"/>
          <w:sz w:val="72"/>
          <w:szCs w:val="72"/>
        </w:rPr>
        <w:t>7</w:t>
      </w:r>
      <w:r w:rsidRPr="00054EF0">
        <w:rPr>
          <w:rFonts w:ascii="Calibri Light" w:eastAsia="SimSun" w:hAnsi="Calibri Light"/>
          <w:color w:val="FFFFFF" w:themeColor="background1"/>
          <w:sz w:val="72"/>
          <w:szCs w:val="72"/>
        </w:rPr>
        <w:t xml:space="preserve"> </w:t>
      </w:r>
      <w:r w:rsidRPr="00054EF0">
        <w:rPr>
          <w:rFonts w:ascii="Calibri Light" w:eastAsia="SimSun" w:hAnsi="Calibri Light" w:hint="eastAsia"/>
          <w:color w:val="FFFFFF" w:themeColor="background1"/>
          <w:sz w:val="72"/>
          <w:szCs w:val="72"/>
        </w:rPr>
        <w:t>年</w:t>
      </w:r>
      <w:r w:rsidRPr="00054EF0">
        <w:rPr>
          <w:rFonts w:ascii="Calibri Light" w:eastAsia="SimSun" w:hAnsi="Calibri Light"/>
          <w:color w:val="FFFFFF" w:themeColor="background1"/>
          <w:sz w:val="72"/>
          <w:szCs w:val="72"/>
        </w:rPr>
        <w:t xml:space="preserve"> </w:t>
      </w:r>
      <w:r w:rsidR="00E72D6F">
        <w:rPr>
          <w:rFonts w:ascii="Calibri Light" w:eastAsia="SimSun" w:hAnsi="Calibri Light"/>
          <w:color w:val="FFFFFF" w:themeColor="background1"/>
          <w:sz w:val="72"/>
          <w:szCs w:val="72"/>
        </w:rPr>
        <w:t>9</w:t>
      </w:r>
      <w:r w:rsidR="00812903" w:rsidRPr="00054EF0">
        <w:rPr>
          <w:rFonts w:ascii="Calibri Light" w:eastAsia="SimSun" w:hAnsi="Calibri Light"/>
          <w:color w:val="FFFFFF" w:themeColor="background1"/>
          <w:sz w:val="72"/>
          <w:szCs w:val="72"/>
        </w:rPr>
        <w:t xml:space="preserve"> </w:t>
      </w:r>
      <w:r w:rsidRPr="00054EF0">
        <w:rPr>
          <w:rFonts w:ascii="Calibri Light" w:eastAsia="SimSun" w:hAnsi="Calibri Light" w:hint="eastAsia"/>
          <w:color w:val="FFFFFF" w:themeColor="background1"/>
          <w:sz w:val="72"/>
          <w:szCs w:val="72"/>
        </w:rPr>
        <w:t>月</w:t>
      </w:r>
      <w:r w:rsidRPr="00054EF0">
        <w:rPr>
          <w:rFonts w:ascii="Calibri Light" w:eastAsia="SimSun" w:hAnsi="Calibri Light"/>
          <w:color w:val="FFFFFF" w:themeColor="background1"/>
          <w:sz w:val="72"/>
          <w:szCs w:val="72"/>
        </w:rPr>
        <w:t xml:space="preserve"> 1 </w:t>
      </w:r>
      <w:r w:rsidRPr="00054EF0">
        <w:rPr>
          <w:rFonts w:ascii="Calibri Light" w:eastAsia="SimSun" w:hAnsi="Calibri Light" w:hint="eastAsia"/>
          <w:color w:val="FFFFFF" w:themeColor="background1"/>
          <w:sz w:val="72"/>
          <w:szCs w:val="72"/>
        </w:rPr>
        <w:t>日</w:t>
      </w:r>
    </w:p>
    <w:p w:rsidR="00EA7D37" w:rsidRPr="00EA7D37" w:rsidRDefault="00EA7D37" w:rsidP="00EA7D37">
      <w:pPr>
        <w:pStyle w:val="ProductList-Body"/>
        <w:shd w:val="clear" w:color="auto" w:fill="0072C6"/>
        <w:tabs>
          <w:tab w:val="clear" w:pos="158"/>
          <w:tab w:val="left" w:pos="360"/>
        </w:tabs>
        <w:ind w:right="1800"/>
        <w:rPr>
          <w:rFonts w:ascii="Calibri Light" w:hAnsi="Calibri Light"/>
          <w:color w:val="FFFFFF" w:themeColor="background1"/>
          <w:sz w:val="48"/>
          <w:szCs w:val="48"/>
        </w:rPr>
      </w:pPr>
    </w:p>
    <w:p w:rsidR="00877D86" w:rsidRDefault="00877D86" w:rsidP="00877D86">
      <w:pPr>
        <w:pStyle w:val="ProductList-Body"/>
        <w:rPr>
          <w:rFonts w:eastAsia="SimSun"/>
        </w:rPr>
      </w:pPr>
    </w:p>
    <w:p w:rsidR="00877D86" w:rsidRDefault="00877D86" w:rsidP="00877D86">
      <w:pPr>
        <w:spacing w:after="0" w:line="240" w:lineRule="auto"/>
        <w:rPr>
          <w:rFonts w:eastAsia="SimSun"/>
          <w:sz w:val="18"/>
        </w:rPr>
        <w:sectPr w:rsidR="00877D86" w:rsidSect="007A3A81">
          <w:headerReference w:type="even" r:id="rId8"/>
          <w:headerReference w:type="default" r:id="rId9"/>
          <w:footerReference w:type="even" r:id="rId10"/>
          <w:footerReference w:type="default" r:id="rId11"/>
          <w:headerReference w:type="first" r:id="rId12"/>
          <w:footerReference w:type="first" r:id="rId13"/>
          <w:pgSz w:w="12240" w:h="15840"/>
          <w:pgMar w:top="720" w:right="720" w:bottom="1440" w:left="720" w:header="720" w:footer="720" w:gutter="0"/>
          <w:cols w:space="720"/>
          <w:titlePg/>
          <w:docGrid w:linePitch="299"/>
        </w:sectPr>
      </w:pPr>
    </w:p>
    <w:p w:rsidR="00877D86" w:rsidRDefault="00877D86" w:rsidP="00877D86">
      <w:pPr>
        <w:pStyle w:val="ProductList-Body"/>
        <w:outlineLvl w:val="0"/>
        <w:rPr>
          <w:rFonts w:eastAsia="SimSun"/>
          <w:b/>
          <w:sz w:val="40"/>
          <w:szCs w:val="40"/>
        </w:rPr>
      </w:pPr>
      <w:bookmarkStart w:id="2" w:name="TableofContents"/>
      <w:r>
        <w:rPr>
          <w:rFonts w:eastAsia="SimSun" w:hint="eastAsia"/>
          <w:b/>
          <w:sz w:val="40"/>
          <w:szCs w:val="40"/>
        </w:rPr>
        <w:lastRenderedPageBreak/>
        <w:t>目录</w:t>
      </w:r>
      <w:bookmarkEnd w:id="2"/>
    </w:p>
    <w:p w:rsidR="00877D86" w:rsidRDefault="00877D86" w:rsidP="00877D86">
      <w:pPr>
        <w:spacing w:after="0" w:line="240" w:lineRule="auto"/>
        <w:rPr>
          <w:rFonts w:eastAsia="SimSun"/>
          <w:b/>
          <w:sz w:val="40"/>
          <w:szCs w:val="40"/>
        </w:rPr>
        <w:sectPr w:rsidR="00877D86" w:rsidSect="00EE15B2">
          <w:footerReference w:type="default" r:id="rId14"/>
          <w:headerReference w:type="first" r:id="rId15"/>
          <w:footerReference w:type="first" r:id="rId16"/>
          <w:pgSz w:w="12240" w:h="15840"/>
          <w:pgMar w:top="1440" w:right="720" w:bottom="1440" w:left="720" w:header="720" w:footer="720" w:gutter="0"/>
          <w:cols w:space="720"/>
          <w:titlePg/>
          <w:docGrid w:linePitch="299"/>
        </w:sectPr>
      </w:pPr>
    </w:p>
    <w:p w:rsidR="00361001" w:rsidRPr="00361001" w:rsidRDefault="00877D86">
      <w:pPr>
        <w:pStyle w:val="TOC1"/>
        <w:tabs>
          <w:tab w:val="right" w:leader="dot" w:pos="5030"/>
        </w:tabs>
        <w:rPr>
          <w:rFonts w:eastAsia="SimSun" w:cstheme="minorHAnsi"/>
          <w:b w:val="0"/>
          <w:caps w:val="0"/>
          <w:noProof/>
          <w:sz w:val="22"/>
          <w:lang w:val="en-US" w:eastAsia="en-US" w:bidi="ar-SA"/>
        </w:rPr>
      </w:pPr>
      <w:r w:rsidRPr="00361001">
        <w:rPr>
          <w:rFonts w:eastAsia="SimSun" w:cstheme="minorHAnsi"/>
        </w:rPr>
        <w:fldChar w:fldCharType="begin"/>
      </w:r>
      <w:r w:rsidRPr="00361001">
        <w:rPr>
          <w:rFonts w:eastAsia="SimSun"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361001">
        <w:rPr>
          <w:rFonts w:eastAsia="SimSun" w:cstheme="minorHAnsi"/>
        </w:rPr>
        <w:fldChar w:fldCharType="separate"/>
      </w:r>
      <w:hyperlink w:anchor="_Toc491241884" w:history="1">
        <w:r w:rsidR="00361001" w:rsidRPr="00361001">
          <w:rPr>
            <w:rStyle w:val="Hyperlink"/>
            <w:rFonts w:eastAsia="SimSun" w:cstheme="minorHAnsi"/>
            <w:noProof/>
          </w:rPr>
          <w:t>简介</w:t>
        </w:r>
        <w:r w:rsidR="00361001" w:rsidRPr="00361001">
          <w:rPr>
            <w:rFonts w:eastAsia="SimSun" w:cstheme="minorHAnsi"/>
            <w:noProof/>
            <w:webHidden/>
          </w:rPr>
          <w:tab/>
        </w:r>
        <w:r w:rsidR="00361001" w:rsidRPr="00361001">
          <w:rPr>
            <w:rFonts w:eastAsia="SimSun" w:cstheme="minorHAnsi"/>
            <w:noProof/>
            <w:webHidden/>
          </w:rPr>
          <w:fldChar w:fldCharType="begin"/>
        </w:r>
        <w:r w:rsidR="00361001" w:rsidRPr="00361001">
          <w:rPr>
            <w:rFonts w:eastAsia="SimSun" w:cstheme="minorHAnsi"/>
            <w:noProof/>
            <w:webHidden/>
          </w:rPr>
          <w:instrText xml:space="preserve"> PAGEREF _Toc491241884 \h </w:instrText>
        </w:r>
        <w:r w:rsidR="00361001" w:rsidRPr="00361001">
          <w:rPr>
            <w:rFonts w:eastAsia="SimSun" w:cstheme="minorHAnsi"/>
            <w:noProof/>
            <w:webHidden/>
          </w:rPr>
        </w:r>
        <w:r w:rsidR="00361001" w:rsidRPr="00361001">
          <w:rPr>
            <w:rFonts w:eastAsia="SimSun" w:cstheme="minorHAnsi"/>
            <w:noProof/>
            <w:webHidden/>
          </w:rPr>
          <w:fldChar w:fldCharType="separate"/>
        </w:r>
        <w:r w:rsidR="00361001" w:rsidRPr="00361001">
          <w:rPr>
            <w:rFonts w:eastAsia="SimSun" w:cstheme="minorHAnsi"/>
            <w:noProof/>
            <w:webHidden/>
          </w:rPr>
          <w:t>3</w:t>
        </w:r>
        <w:r w:rsidR="00361001" w:rsidRPr="00361001">
          <w:rPr>
            <w:rFonts w:eastAsia="SimSun" w:cstheme="minorHAnsi"/>
            <w:noProof/>
            <w:webHidden/>
          </w:rPr>
          <w:fldChar w:fldCharType="end"/>
        </w:r>
      </w:hyperlink>
    </w:p>
    <w:p w:rsidR="00361001" w:rsidRPr="00361001" w:rsidRDefault="006E6A80">
      <w:pPr>
        <w:pStyle w:val="TOC3"/>
        <w:rPr>
          <w:rFonts w:eastAsia="SimSun" w:cstheme="minorHAnsi"/>
          <w:b w:val="0"/>
          <w:smallCaps w:val="0"/>
          <w:sz w:val="22"/>
          <w:lang w:val="en-US" w:eastAsia="en-US" w:bidi="ar-SA"/>
        </w:rPr>
      </w:pPr>
      <w:hyperlink w:anchor="_Toc491241885" w:history="1">
        <w:r w:rsidR="00361001" w:rsidRPr="00361001">
          <w:rPr>
            <w:rStyle w:val="Hyperlink"/>
            <w:rFonts w:eastAsia="SimSun" w:cstheme="minorHAnsi"/>
          </w:rPr>
          <w:t>早期版本</w:t>
        </w:r>
        <w:r w:rsidR="00361001" w:rsidRPr="00361001">
          <w:rPr>
            <w:rFonts w:eastAsia="SimSun" w:cstheme="minorHAnsi"/>
            <w:webHidden/>
          </w:rPr>
          <w:tab/>
        </w:r>
        <w:r w:rsidR="00361001" w:rsidRPr="00361001">
          <w:rPr>
            <w:rFonts w:eastAsia="SimSun" w:cstheme="minorHAnsi"/>
            <w:webHidden/>
          </w:rPr>
          <w:fldChar w:fldCharType="begin"/>
        </w:r>
        <w:r w:rsidR="00361001" w:rsidRPr="00361001">
          <w:rPr>
            <w:rFonts w:eastAsia="SimSun" w:cstheme="minorHAnsi"/>
            <w:webHidden/>
          </w:rPr>
          <w:instrText xml:space="preserve"> PAGEREF _Toc491241885 \h </w:instrText>
        </w:r>
        <w:r w:rsidR="00361001" w:rsidRPr="00361001">
          <w:rPr>
            <w:rFonts w:eastAsia="SimSun" w:cstheme="minorHAnsi"/>
            <w:webHidden/>
          </w:rPr>
        </w:r>
        <w:r w:rsidR="00361001" w:rsidRPr="00361001">
          <w:rPr>
            <w:rFonts w:eastAsia="SimSun" w:cstheme="minorHAnsi"/>
            <w:webHidden/>
          </w:rPr>
          <w:fldChar w:fldCharType="separate"/>
        </w:r>
        <w:r w:rsidR="00361001" w:rsidRPr="00361001">
          <w:rPr>
            <w:rFonts w:eastAsia="SimSun" w:cstheme="minorHAnsi"/>
            <w:webHidden/>
          </w:rPr>
          <w:t>3</w:t>
        </w:r>
        <w:r w:rsidR="00361001" w:rsidRPr="00361001">
          <w:rPr>
            <w:rFonts w:eastAsia="SimSun" w:cstheme="minorHAnsi"/>
            <w:webHidden/>
          </w:rPr>
          <w:fldChar w:fldCharType="end"/>
        </w:r>
      </w:hyperlink>
    </w:p>
    <w:p w:rsidR="00361001" w:rsidRPr="00361001" w:rsidRDefault="006E6A80">
      <w:pPr>
        <w:pStyle w:val="TOC3"/>
        <w:rPr>
          <w:rFonts w:eastAsia="SimSun" w:cstheme="minorHAnsi"/>
          <w:b w:val="0"/>
          <w:smallCaps w:val="0"/>
          <w:sz w:val="22"/>
          <w:lang w:val="en-US" w:eastAsia="en-US" w:bidi="ar-SA"/>
        </w:rPr>
      </w:pPr>
      <w:hyperlink w:anchor="_Toc491241886" w:history="1">
        <w:r w:rsidR="00361001" w:rsidRPr="00361001">
          <w:rPr>
            <w:rStyle w:val="Hyperlink"/>
            <w:rFonts w:eastAsia="SimSun" w:cstheme="minorHAnsi"/>
          </w:rPr>
          <w:t>澄清及更改摘要</w:t>
        </w:r>
        <w:r w:rsidR="00361001" w:rsidRPr="00361001">
          <w:rPr>
            <w:rFonts w:eastAsia="SimSun" w:cstheme="minorHAnsi"/>
            <w:webHidden/>
          </w:rPr>
          <w:tab/>
        </w:r>
        <w:r w:rsidR="00361001" w:rsidRPr="00361001">
          <w:rPr>
            <w:rFonts w:eastAsia="SimSun" w:cstheme="minorHAnsi"/>
            <w:webHidden/>
          </w:rPr>
          <w:fldChar w:fldCharType="begin"/>
        </w:r>
        <w:r w:rsidR="00361001" w:rsidRPr="00361001">
          <w:rPr>
            <w:rFonts w:eastAsia="SimSun" w:cstheme="minorHAnsi"/>
            <w:webHidden/>
          </w:rPr>
          <w:instrText xml:space="preserve"> PAGEREF _Toc491241886 \h </w:instrText>
        </w:r>
        <w:r w:rsidR="00361001" w:rsidRPr="00361001">
          <w:rPr>
            <w:rFonts w:eastAsia="SimSun" w:cstheme="minorHAnsi"/>
            <w:webHidden/>
          </w:rPr>
        </w:r>
        <w:r w:rsidR="00361001" w:rsidRPr="00361001">
          <w:rPr>
            <w:rFonts w:eastAsia="SimSun" w:cstheme="minorHAnsi"/>
            <w:webHidden/>
          </w:rPr>
          <w:fldChar w:fldCharType="separate"/>
        </w:r>
        <w:r w:rsidR="00361001" w:rsidRPr="00361001">
          <w:rPr>
            <w:rFonts w:eastAsia="SimSun" w:cstheme="minorHAnsi"/>
            <w:webHidden/>
          </w:rPr>
          <w:t>3</w:t>
        </w:r>
        <w:r w:rsidR="00361001" w:rsidRPr="00361001">
          <w:rPr>
            <w:rFonts w:eastAsia="SimSun" w:cstheme="minorHAnsi"/>
            <w:webHidden/>
          </w:rPr>
          <w:fldChar w:fldCharType="end"/>
        </w:r>
      </w:hyperlink>
    </w:p>
    <w:p w:rsidR="00361001" w:rsidRPr="00361001" w:rsidRDefault="006E6A80">
      <w:pPr>
        <w:pStyle w:val="TOC1"/>
        <w:tabs>
          <w:tab w:val="right" w:leader="dot" w:pos="5030"/>
        </w:tabs>
        <w:rPr>
          <w:rFonts w:eastAsia="SimSun" w:cstheme="minorHAnsi"/>
          <w:b w:val="0"/>
          <w:caps w:val="0"/>
          <w:noProof/>
          <w:sz w:val="22"/>
          <w:lang w:val="en-US" w:eastAsia="en-US" w:bidi="ar-SA"/>
        </w:rPr>
      </w:pPr>
      <w:hyperlink w:anchor="_Toc491241887" w:history="1">
        <w:r w:rsidR="00361001" w:rsidRPr="00361001">
          <w:rPr>
            <w:rStyle w:val="Hyperlink"/>
            <w:rFonts w:eastAsia="SimSun" w:cstheme="minorHAnsi"/>
            <w:noProof/>
          </w:rPr>
          <w:t>一般条款</w:t>
        </w:r>
        <w:r w:rsidR="00361001" w:rsidRPr="00361001">
          <w:rPr>
            <w:rFonts w:eastAsia="SimSun" w:cstheme="minorHAnsi"/>
            <w:noProof/>
            <w:webHidden/>
          </w:rPr>
          <w:tab/>
        </w:r>
        <w:r w:rsidR="00361001" w:rsidRPr="00361001">
          <w:rPr>
            <w:rFonts w:eastAsia="SimSun" w:cstheme="minorHAnsi"/>
            <w:noProof/>
            <w:webHidden/>
          </w:rPr>
          <w:fldChar w:fldCharType="begin"/>
        </w:r>
        <w:r w:rsidR="00361001" w:rsidRPr="00361001">
          <w:rPr>
            <w:rFonts w:eastAsia="SimSun" w:cstheme="minorHAnsi"/>
            <w:noProof/>
            <w:webHidden/>
          </w:rPr>
          <w:instrText xml:space="preserve"> PAGEREF _Toc491241887 \h </w:instrText>
        </w:r>
        <w:r w:rsidR="00361001" w:rsidRPr="00361001">
          <w:rPr>
            <w:rFonts w:eastAsia="SimSun" w:cstheme="minorHAnsi"/>
            <w:noProof/>
            <w:webHidden/>
          </w:rPr>
        </w:r>
        <w:r w:rsidR="00361001" w:rsidRPr="00361001">
          <w:rPr>
            <w:rFonts w:eastAsia="SimSun" w:cstheme="minorHAnsi"/>
            <w:noProof/>
            <w:webHidden/>
          </w:rPr>
          <w:fldChar w:fldCharType="separate"/>
        </w:r>
        <w:r w:rsidR="00361001" w:rsidRPr="00361001">
          <w:rPr>
            <w:rFonts w:eastAsia="SimSun" w:cstheme="minorHAnsi"/>
            <w:noProof/>
            <w:webHidden/>
          </w:rPr>
          <w:t>4</w:t>
        </w:r>
        <w:r w:rsidR="00361001" w:rsidRPr="00361001">
          <w:rPr>
            <w:rFonts w:eastAsia="SimSun" w:cstheme="minorHAnsi"/>
            <w:noProof/>
            <w:webHidden/>
          </w:rPr>
          <w:fldChar w:fldCharType="end"/>
        </w:r>
      </w:hyperlink>
    </w:p>
    <w:p w:rsidR="00361001" w:rsidRPr="00361001" w:rsidRDefault="006E6A80">
      <w:pPr>
        <w:pStyle w:val="TOC5"/>
        <w:tabs>
          <w:tab w:val="right" w:leader="dot" w:pos="5030"/>
        </w:tabs>
        <w:rPr>
          <w:rFonts w:eastAsia="SimSun" w:cstheme="minorHAnsi"/>
          <w:noProof/>
          <w:sz w:val="22"/>
          <w:lang w:val="en-US" w:eastAsia="en-US" w:bidi="ar-SA"/>
        </w:rPr>
      </w:pPr>
      <w:hyperlink w:anchor="_Toc491241888" w:history="1">
        <w:r w:rsidR="00361001" w:rsidRPr="00361001">
          <w:rPr>
            <w:rStyle w:val="Hyperlink"/>
            <w:rFonts w:eastAsia="SimSun" w:cstheme="minorHAnsi"/>
            <w:noProof/>
          </w:rPr>
          <w:t>定义</w:t>
        </w:r>
        <w:r w:rsidR="00361001" w:rsidRPr="00361001">
          <w:rPr>
            <w:rFonts w:eastAsia="SimSun" w:cstheme="minorHAnsi"/>
            <w:noProof/>
            <w:webHidden/>
          </w:rPr>
          <w:tab/>
        </w:r>
        <w:r w:rsidR="00361001" w:rsidRPr="00361001">
          <w:rPr>
            <w:rFonts w:eastAsia="SimSun" w:cstheme="minorHAnsi"/>
            <w:noProof/>
            <w:webHidden/>
          </w:rPr>
          <w:fldChar w:fldCharType="begin"/>
        </w:r>
        <w:r w:rsidR="00361001" w:rsidRPr="00361001">
          <w:rPr>
            <w:rFonts w:eastAsia="SimSun" w:cstheme="minorHAnsi"/>
            <w:noProof/>
            <w:webHidden/>
          </w:rPr>
          <w:instrText xml:space="preserve"> PAGEREF _Toc491241888 \h </w:instrText>
        </w:r>
        <w:r w:rsidR="00361001" w:rsidRPr="00361001">
          <w:rPr>
            <w:rFonts w:eastAsia="SimSun" w:cstheme="minorHAnsi"/>
            <w:noProof/>
            <w:webHidden/>
          </w:rPr>
        </w:r>
        <w:r w:rsidR="00361001" w:rsidRPr="00361001">
          <w:rPr>
            <w:rFonts w:eastAsia="SimSun" w:cstheme="minorHAnsi"/>
            <w:noProof/>
            <w:webHidden/>
          </w:rPr>
          <w:fldChar w:fldCharType="separate"/>
        </w:r>
        <w:r w:rsidR="00361001" w:rsidRPr="00361001">
          <w:rPr>
            <w:rFonts w:eastAsia="SimSun" w:cstheme="minorHAnsi"/>
            <w:noProof/>
            <w:webHidden/>
          </w:rPr>
          <w:t>4</w:t>
        </w:r>
        <w:r w:rsidR="00361001" w:rsidRPr="00361001">
          <w:rPr>
            <w:rFonts w:eastAsia="SimSun" w:cstheme="minorHAnsi"/>
            <w:noProof/>
            <w:webHidden/>
          </w:rPr>
          <w:fldChar w:fldCharType="end"/>
        </w:r>
      </w:hyperlink>
    </w:p>
    <w:p w:rsidR="00361001" w:rsidRPr="00361001" w:rsidRDefault="006E6A80">
      <w:pPr>
        <w:pStyle w:val="TOC5"/>
        <w:tabs>
          <w:tab w:val="right" w:leader="dot" w:pos="5030"/>
        </w:tabs>
        <w:rPr>
          <w:rFonts w:eastAsia="SimSun" w:cstheme="minorHAnsi"/>
          <w:noProof/>
          <w:sz w:val="22"/>
          <w:lang w:val="en-US" w:eastAsia="en-US" w:bidi="ar-SA"/>
        </w:rPr>
      </w:pPr>
      <w:hyperlink w:anchor="_Toc491241889" w:history="1">
        <w:r w:rsidR="00361001" w:rsidRPr="00361001">
          <w:rPr>
            <w:rStyle w:val="Hyperlink"/>
            <w:rFonts w:eastAsia="SimSun" w:cstheme="minorHAnsi"/>
            <w:noProof/>
          </w:rPr>
          <w:t>在线服务条款更新</w:t>
        </w:r>
        <w:r w:rsidR="00361001" w:rsidRPr="00361001">
          <w:rPr>
            <w:rFonts w:eastAsia="SimSun" w:cstheme="minorHAnsi"/>
            <w:noProof/>
            <w:webHidden/>
          </w:rPr>
          <w:tab/>
        </w:r>
        <w:r w:rsidR="00361001" w:rsidRPr="00361001">
          <w:rPr>
            <w:rFonts w:eastAsia="SimSun" w:cstheme="minorHAnsi"/>
            <w:noProof/>
            <w:webHidden/>
          </w:rPr>
          <w:fldChar w:fldCharType="begin"/>
        </w:r>
        <w:r w:rsidR="00361001" w:rsidRPr="00361001">
          <w:rPr>
            <w:rFonts w:eastAsia="SimSun" w:cstheme="minorHAnsi"/>
            <w:noProof/>
            <w:webHidden/>
          </w:rPr>
          <w:instrText xml:space="preserve"> PAGEREF _Toc491241889 \h </w:instrText>
        </w:r>
        <w:r w:rsidR="00361001" w:rsidRPr="00361001">
          <w:rPr>
            <w:rFonts w:eastAsia="SimSun" w:cstheme="minorHAnsi"/>
            <w:noProof/>
            <w:webHidden/>
          </w:rPr>
        </w:r>
        <w:r w:rsidR="00361001" w:rsidRPr="00361001">
          <w:rPr>
            <w:rFonts w:eastAsia="SimSun" w:cstheme="minorHAnsi"/>
            <w:noProof/>
            <w:webHidden/>
          </w:rPr>
          <w:fldChar w:fldCharType="separate"/>
        </w:r>
        <w:r w:rsidR="00361001" w:rsidRPr="00361001">
          <w:rPr>
            <w:rFonts w:eastAsia="SimSun" w:cstheme="minorHAnsi"/>
            <w:noProof/>
            <w:webHidden/>
          </w:rPr>
          <w:t>4</w:t>
        </w:r>
        <w:r w:rsidR="00361001" w:rsidRPr="00361001">
          <w:rPr>
            <w:rFonts w:eastAsia="SimSun" w:cstheme="minorHAnsi"/>
            <w:noProof/>
            <w:webHidden/>
          </w:rPr>
          <w:fldChar w:fldCharType="end"/>
        </w:r>
      </w:hyperlink>
    </w:p>
    <w:p w:rsidR="00361001" w:rsidRPr="00361001" w:rsidRDefault="006E6A80">
      <w:pPr>
        <w:pStyle w:val="TOC5"/>
        <w:tabs>
          <w:tab w:val="right" w:leader="dot" w:pos="5030"/>
        </w:tabs>
        <w:rPr>
          <w:rFonts w:eastAsia="SimSun" w:cstheme="minorHAnsi"/>
          <w:noProof/>
          <w:sz w:val="22"/>
          <w:lang w:val="en-US" w:eastAsia="en-US" w:bidi="ar-SA"/>
        </w:rPr>
      </w:pPr>
      <w:hyperlink w:anchor="_Toc491241890" w:history="1">
        <w:r w:rsidR="00361001" w:rsidRPr="00361001">
          <w:rPr>
            <w:rStyle w:val="Hyperlink"/>
            <w:rFonts w:eastAsia="SimSun" w:cstheme="minorHAnsi"/>
            <w:noProof/>
          </w:rPr>
          <w:t>在线服务更改和可用性</w:t>
        </w:r>
        <w:r w:rsidR="00361001" w:rsidRPr="00361001">
          <w:rPr>
            <w:rFonts w:eastAsia="SimSun" w:cstheme="minorHAnsi"/>
            <w:noProof/>
            <w:webHidden/>
          </w:rPr>
          <w:tab/>
        </w:r>
        <w:r w:rsidR="00361001" w:rsidRPr="00361001">
          <w:rPr>
            <w:rFonts w:eastAsia="SimSun" w:cstheme="minorHAnsi"/>
            <w:noProof/>
            <w:webHidden/>
          </w:rPr>
          <w:fldChar w:fldCharType="begin"/>
        </w:r>
        <w:r w:rsidR="00361001" w:rsidRPr="00361001">
          <w:rPr>
            <w:rFonts w:eastAsia="SimSun" w:cstheme="minorHAnsi"/>
            <w:noProof/>
            <w:webHidden/>
          </w:rPr>
          <w:instrText xml:space="preserve"> PAGEREF _Toc491241890 \h </w:instrText>
        </w:r>
        <w:r w:rsidR="00361001" w:rsidRPr="00361001">
          <w:rPr>
            <w:rFonts w:eastAsia="SimSun" w:cstheme="minorHAnsi"/>
            <w:noProof/>
            <w:webHidden/>
          </w:rPr>
        </w:r>
        <w:r w:rsidR="00361001" w:rsidRPr="00361001">
          <w:rPr>
            <w:rFonts w:eastAsia="SimSun" w:cstheme="minorHAnsi"/>
            <w:noProof/>
            <w:webHidden/>
          </w:rPr>
          <w:fldChar w:fldCharType="separate"/>
        </w:r>
        <w:r w:rsidR="00361001" w:rsidRPr="00361001">
          <w:rPr>
            <w:rFonts w:eastAsia="SimSun" w:cstheme="minorHAnsi"/>
            <w:noProof/>
            <w:webHidden/>
          </w:rPr>
          <w:t>4</w:t>
        </w:r>
        <w:r w:rsidR="00361001" w:rsidRPr="00361001">
          <w:rPr>
            <w:rFonts w:eastAsia="SimSun" w:cstheme="minorHAnsi"/>
            <w:noProof/>
            <w:webHidden/>
          </w:rPr>
          <w:fldChar w:fldCharType="end"/>
        </w:r>
      </w:hyperlink>
    </w:p>
    <w:p w:rsidR="00361001" w:rsidRPr="00361001" w:rsidRDefault="006E6A80">
      <w:pPr>
        <w:pStyle w:val="TOC5"/>
        <w:tabs>
          <w:tab w:val="right" w:leader="dot" w:pos="5030"/>
        </w:tabs>
        <w:rPr>
          <w:rFonts w:eastAsia="SimSun" w:cstheme="minorHAnsi"/>
          <w:noProof/>
          <w:sz w:val="22"/>
          <w:lang w:val="en-US" w:eastAsia="en-US" w:bidi="ar-SA"/>
        </w:rPr>
      </w:pPr>
      <w:hyperlink w:anchor="_Toc491241891" w:history="1">
        <w:r w:rsidR="00361001" w:rsidRPr="00361001">
          <w:rPr>
            <w:rStyle w:val="Hyperlink"/>
            <w:rFonts w:eastAsia="SimSun" w:cstheme="minorHAnsi"/>
            <w:noProof/>
          </w:rPr>
          <w:t>数据保留</w:t>
        </w:r>
        <w:r w:rsidR="00361001" w:rsidRPr="00361001">
          <w:rPr>
            <w:rFonts w:eastAsia="SimSun" w:cstheme="minorHAnsi"/>
            <w:noProof/>
            <w:webHidden/>
          </w:rPr>
          <w:tab/>
        </w:r>
        <w:r w:rsidR="00361001" w:rsidRPr="00361001">
          <w:rPr>
            <w:rFonts w:eastAsia="SimSun" w:cstheme="minorHAnsi"/>
            <w:noProof/>
            <w:webHidden/>
          </w:rPr>
          <w:fldChar w:fldCharType="begin"/>
        </w:r>
        <w:r w:rsidR="00361001" w:rsidRPr="00361001">
          <w:rPr>
            <w:rFonts w:eastAsia="SimSun" w:cstheme="minorHAnsi"/>
            <w:noProof/>
            <w:webHidden/>
          </w:rPr>
          <w:instrText xml:space="preserve"> PAGEREF _Toc491241891 \h </w:instrText>
        </w:r>
        <w:r w:rsidR="00361001" w:rsidRPr="00361001">
          <w:rPr>
            <w:rFonts w:eastAsia="SimSun" w:cstheme="minorHAnsi"/>
            <w:noProof/>
            <w:webHidden/>
          </w:rPr>
        </w:r>
        <w:r w:rsidR="00361001" w:rsidRPr="00361001">
          <w:rPr>
            <w:rFonts w:eastAsia="SimSun" w:cstheme="minorHAnsi"/>
            <w:noProof/>
            <w:webHidden/>
          </w:rPr>
          <w:fldChar w:fldCharType="separate"/>
        </w:r>
        <w:r w:rsidR="00361001" w:rsidRPr="00361001">
          <w:rPr>
            <w:rFonts w:eastAsia="SimSun" w:cstheme="minorHAnsi"/>
            <w:noProof/>
            <w:webHidden/>
          </w:rPr>
          <w:t>4</w:t>
        </w:r>
        <w:r w:rsidR="00361001" w:rsidRPr="00361001">
          <w:rPr>
            <w:rFonts w:eastAsia="SimSun" w:cstheme="minorHAnsi"/>
            <w:noProof/>
            <w:webHidden/>
          </w:rPr>
          <w:fldChar w:fldCharType="end"/>
        </w:r>
      </w:hyperlink>
    </w:p>
    <w:p w:rsidR="00361001" w:rsidRPr="00361001" w:rsidRDefault="006E6A80">
      <w:pPr>
        <w:pStyle w:val="TOC5"/>
        <w:tabs>
          <w:tab w:val="right" w:leader="dot" w:pos="5030"/>
        </w:tabs>
        <w:rPr>
          <w:rFonts w:eastAsia="SimSun" w:cstheme="minorHAnsi"/>
          <w:noProof/>
          <w:sz w:val="22"/>
          <w:lang w:val="en-US" w:eastAsia="en-US" w:bidi="ar-SA"/>
        </w:rPr>
      </w:pPr>
      <w:hyperlink w:anchor="_Toc491241892" w:history="1">
        <w:r w:rsidR="00361001" w:rsidRPr="00361001">
          <w:rPr>
            <w:rStyle w:val="Hyperlink"/>
            <w:rFonts w:eastAsia="SimSun" w:cstheme="minorHAnsi"/>
            <w:noProof/>
          </w:rPr>
          <w:t>在线服务中的软件使用</w:t>
        </w:r>
        <w:r w:rsidR="00361001" w:rsidRPr="00361001">
          <w:rPr>
            <w:rFonts w:eastAsia="SimSun" w:cstheme="minorHAnsi"/>
            <w:noProof/>
            <w:webHidden/>
          </w:rPr>
          <w:tab/>
        </w:r>
        <w:r w:rsidR="00361001" w:rsidRPr="00361001">
          <w:rPr>
            <w:rFonts w:eastAsia="SimSun" w:cstheme="minorHAnsi"/>
            <w:noProof/>
            <w:webHidden/>
          </w:rPr>
          <w:fldChar w:fldCharType="begin"/>
        </w:r>
        <w:r w:rsidR="00361001" w:rsidRPr="00361001">
          <w:rPr>
            <w:rFonts w:eastAsia="SimSun" w:cstheme="minorHAnsi"/>
            <w:noProof/>
            <w:webHidden/>
          </w:rPr>
          <w:instrText xml:space="preserve"> PAGEREF _Toc491241892 \h </w:instrText>
        </w:r>
        <w:r w:rsidR="00361001" w:rsidRPr="00361001">
          <w:rPr>
            <w:rFonts w:eastAsia="SimSun" w:cstheme="minorHAnsi"/>
            <w:noProof/>
            <w:webHidden/>
          </w:rPr>
        </w:r>
        <w:r w:rsidR="00361001" w:rsidRPr="00361001">
          <w:rPr>
            <w:rFonts w:eastAsia="SimSun" w:cstheme="minorHAnsi"/>
            <w:noProof/>
            <w:webHidden/>
          </w:rPr>
          <w:fldChar w:fldCharType="separate"/>
        </w:r>
        <w:r w:rsidR="00361001" w:rsidRPr="00361001">
          <w:rPr>
            <w:rFonts w:eastAsia="SimSun" w:cstheme="minorHAnsi"/>
            <w:noProof/>
            <w:webHidden/>
          </w:rPr>
          <w:t>4</w:t>
        </w:r>
        <w:r w:rsidR="00361001" w:rsidRPr="00361001">
          <w:rPr>
            <w:rFonts w:eastAsia="SimSun" w:cstheme="minorHAnsi"/>
            <w:noProof/>
            <w:webHidden/>
          </w:rPr>
          <w:fldChar w:fldCharType="end"/>
        </w:r>
      </w:hyperlink>
    </w:p>
    <w:p w:rsidR="00361001" w:rsidRPr="00361001" w:rsidRDefault="006E6A80">
      <w:pPr>
        <w:pStyle w:val="TOC5"/>
        <w:tabs>
          <w:tab w:val="right" w:leader="dot" w:pos="5030"/>
        </w:tabs>
        <w:rPr>
          <w:rFonts w:eastAsia="SimSun" w:cstheme="minorHAnsi"/>
          <w:noProof/>
          <w:sz w:val="22"/>
          <w:lang w:val="en-US" w:eastAsia="en-US" w:bidi="ar-SA"/>
        </w:rPr>
      </w:pPr>
      <w:hyperlink w:anchor="_Toc491241893" w:history="1">
        <w:r w:rsidR="00361001" w:rsidRPr="00361001">
          <w:rPr>
            <w:rStyle w:val="Hyperlink"/>
            <w:rFonts w:eastAsia="SimSun" w:cstheme="minorHAnsi"/>
            <w:noProof/>
          </w:rPr>
          <w:t>非微软产品</w:t>
        </w:r>
        <w:r w:rsidR="00361001" w:rsidRPr="00361001">
          <w:rPr>
            <w:rFonts w:eastAsia="SimSun" w:cstheme="minorHAnsi"/>
            <w:noProof/>
            <w:webHidden/>
          </w:rPr>
          <w:tab/>
        </w:r>
        <w:r w:rsidR="00361001" w:rsidRPr="00361001">
          <w:rPr>
            <w:rFonts w:eastAsia="SimSun" w:cstheme="minorHAnsi"/>
            <w:noProof/>
            <w:webHidden/>
          </w:rPr>
          <w:fldChar w:fldCharType="begin"/>
        </w:r>
        <w:r w:rsidR="00361001" w:rsidRPr="00361001">
          <w:rPr>
            <w:rFonts w:eastAsia="SimSun" w:cstheme="minorHAnsi"/>
            <w:noProof/>
            <w:webHidden/>
          </w:rPr>
          <w:instrText xml:space="preserve"> PAGEREF _Toc491241893 \h </w:instrText>
        </w:r>
        <w:r w:rsidR="00361001" w:rsidRPr="00361001">
          <w:rPr>
            <w:rFonts w:eastAsia="SimSun" w:cstheme="minorHAnsi"/>
            <w:noProof/>
            <w:webHidden/>
          </w:rPr>
        </w:r>
        <w:r w:rsidR="00361001" w:rsidRPr="00361001">
          <w:rPr>
            <w:rFonts w:eastAsia="SimSun" w:cstheme="minorHAnsi"/>
            <w:noProof/>
            <w:webHidden/>
          </w:rPr>
          <w:fldChar w:fldCharType="separate"/>
        </w:r>
        <w:r w:rsidR="00361001" w:rsidRPr="00361001">
          <w:rPr>
            <w:rFonts w:eastAsia="SimSun" w:cstheme="minorHAnsi"/>
            <w:noProof/>
            <w:webHidden/>
          </w:rPr>
          <w:t>5</w:t>
        </w:r>
        <w:r w:rsidR="00361001" w:rsidRPr="00361001">
          <w:rPr>
            <w:rFonts w:eastAsia="SimSun" w:cstheme="minorHAnsi"/>
            <w:noProof/>
            <w:webHidden/>
          </w:rPr>
          <w:fldChar w:fldCharType="end"/>
        </w:r>
      </w:hyperlink>
    </w:p>
    <w:p w:rsidR="00361001" w:rsidRPr="00361001" w:rsidRDefault="006E6A80">
      <w:pPr>
        <w:pStyle w:val="TOC5"/>
        <w:tabs>
          <w:tab w:val="right" w:leader="dot" w:pos="5030"/>
        </w:tabs>
        <w:rPr>
          <w:rFonts w:eastAsia="SimSun" w:cstheme="minorHAnsi"/>
          <w:noProof/>
          <w:sz w:val="22"/>
          <w:lang w:val="en-US" w:eastAsia="en-US" w:bidi="ar-SA"/>
        </w:rPr>
      </w:pPr>
      <w:hyperlink w:anchor="_Toc491241894" w:history="1">
        <w:r w:rsidR="00361001" w:rsidRPr="00361001">
          <w:rPr>
            <w:rStyle w:val="Hyperlink"/>
            <w:rFonts w:eastAsia="SimSun" w:cstheme="minorHAnsi"/>
            <w:noProof/>
          </w:rPr>
          <w:t>可接受的使用策略</w:t>
        </w:r>
        <w:r w:rsidR="00361001" w:rsidRPr="00361001">
          <w:rPr>
            <w:rFonts w:eastAsia="SimSun" w:cstheme="minorHAnsi"/>
            <w:noProof/>
            <w:webHidden/>
          </w:rPr>
          <w:tab/>
        </w:r>
        <w:r w:rsidR="00361001" w:rsidRPr="00361001">
          <w:rPr>
            <w:rFonts w:eastAsia="SimSun" w:cstheme="minorHAnsi"/>
            <w:noProof/>
            <w:webHidden/>
          </w:rPr>
          <w:fldChar w:fldCharType="begin"/>
        </w:r>
        <w:r w:rsidR="00361001" w:rsidRPr="00361001">
          <w:rPr>
            <w:rFonts w:eastAsia="SimSun" w:cstheme="minorHAnsi"/>
            <w:noProof/>
            <w:webHidden/>
          </w:rPr>
          <w:instrText xml:space="preserve"> PAGEREF _Toc491241894 \h </w:instrText>
        </w:r>
        <w:r w:rsidR="00361001" w:rsidRPr="00361001">
          <w:rPr>
            <w:rFonts w:eastAsia="SimSun" w:cstheme="minorHAnsi"/>
            <w:noProof/>
            <w:webHidden/>
          </w:rPr>
        </w:r>
        <w:r w:rsidR="00361001" w:rsidRPr="00361001">
          <w:rPr>
            <w:rFonts w:eastAsia="SimSun" w:cstheme="minorHAnsi"/>
            <w:noProof/>
            <w:webHidden/>
          </w:rPr>
          <w:fldChar w:fldCharType="separate"/>
        </w:r>
        <w:r w:rsidR="00361001" w:rsidRPr="00361001">
          <w:rPr>
            <w:rFonts w:eastAsia="SimSun" w:cstheme="minorHAnsi"/>
            <w:noProof/>
            <w:webHidden/>
          </w:rPr>
          <w:t>5</w:t>
        </w:r>
        <w:r w:rsidR="00361001" w:rsidRPr="00361001">
          <w:rPr>
            <w:rFonts w:eastAsia="SimSun" w:cstheme="minorHAnsi"/>
            <w:noProof/>
            <w:webHidden/>
          </w:rPr>
          <w:fldChar w:fldCharType="end"/>
        </w:r>
      </w:hyperlink>
    </w:p>
    <w:p w:rsidR="00361001" w:rsidRPr="00361001" w:rsidRDefault="006E6A80">
      <w:pPr>
        <w:pStyle w:val="TOC5"/>
        <w:tabs>
          <w:tab w:val="right" w:leader="dot" w:pos="5030"/>
        </w:tabs>
        <w:rPr>
          <w:rFonts w:eastAsia="SimSun" w:cstheme="minorHAnsi"/>
          <w:noProof/>
          <w:sz w:val="22"/>
          <w:lang w:val="en-US" w:eastAsia="en-US" w:bidi="ar-SA"/>
        </w:rPr>
      </w:pPr>
      <w:hyperlink w:anchor="_Toc491241895" w:history="1">
        <w:r w:rsidR="00361001" w:rsidRPr="00361001">
          <w:rPr>
            <w:rStyle w:val="Hyperlink"/>
            <w:rFonts w:eastAsia="SimSun" w:cstheme="minorHAnsi"/>
            <w:noProof/>
          </w:rPr>
          <w:t>技术限制</w:t>
        </w:r>
        <w:r w:rsidR="00361001" w:rsidRPr="00361001">
          <w:rPr>
            <w:rFonts w:eastAsia="SimSun" w:cstheme="minorHAnsi"/>
            <w:noProof/>
            <w:webHidden/>
          </w:rPr>
          <w:tab/>
        </w:r>
        <w:r w:rsidR="00361001" w:rsidRPr="00361001">
          <w:rPr>
            <w:rFonts w:eastAsia="SimSun" w:cstheme="minorHAnsi"/>
            <w:noProof/>
            <w:webHidden/>
          </w:rPr>
          <w:fldChar w:fldCharType="begin"/>
        </w:r>
        <w:r w:rsidR="00361001" w:rsidRPr="00361001">
          <w:rPr>
            <w:rFonts w:eastAsia="SimSun" w:cstheme="minorHAnsi"/>
            <w:noProof/>
            <w:webHidden/>
          </w:rPr>
          <w:instrText xml:space="preserve"> PAGEREF _Toc491241895 \h </w:instrText>
        </w:r>
        <w:r w:rsidR="00361001" w:rsidRPr="00361001">
          <w:rPr>
            <w:rFonts w:eastAsia="SimSun" w:cstheme="minorHAnsi"/>
            <w:noProof/>
            <w:webHidden/>
          </w:rPr>
        </w:r>
        <w:r w:rsidR="00361001" w:rsidRPr="00361001">
          <w:rPr>
            <w:rFonts w:eastAsia="SimSun" w:cstheme="minorHAnsi"/>
            <w:noProof/>
            <w:webHidden/>
          </w:rPr>
          <w:fldChar w:fldCharType="separate"/>
        </w:r>
        <w:r w:rsidR="00361001" w:rsidRPr="00361001">
          <w:rPr>
            <w:rFonts w:eastAsia="SimSun" w:cstheme="minorHAnsi"/>
            <w:noProof/>
            <w:webHidden/>
          </w:rPr>
          <w:t>5</w:t>
        </w:r>
        <w:r w:rsidR="00361001" w:rsidRPr="00361001">
          <w:rPr>
            <w:rFonts w:eastAsia="SimSun" w:cstheme="minorHAnsi"/>
            <w:noProof/>
            <w:webHidden/>
          </w:rPr>
          <w:fldChar w:fldCharType="end"/>
        </w:r>
      </w:hyperlink>
    </w:p>
    <w:p w:rsidR="00361001" w:rsidRPr="00361001" w:rsidRDefault="006E6A80">
      <w:pPr>
        <w:pStyle w:val="TOC5"/>
        <w:tabs>
          <w:tab w:val="right" w:leader="dot" w:pos="5030"/>
        </w:tabs>
        <w:rPr>
          <w:rFonts w:eastAsia="SimSun" w:cstheme="minorHAnsi"/>
          <w:noProof/>
          <w:sz w:val="22"/>
          <w:lang w:val="en-US" w:eastAsia="en-US" w:bidi="ar-SA"/>
        </w:rPr>
      </w:pPr>
      <w:hyperlink w:anchor="_Toc491241896" w:history="1">
        <w:r w:rsidR="00361001" w:rsidRPr="00361001">
          <w:rPr>
            <w:rStyle w:val="Hyperlink"/>
            <w:rFonts w:eastAsia="SimSun" w:cstheme="minorHAnsi"/>
            <w:noProof/>
          </w:rPr>
          <w:t>遵守法律</w:t>
        </w:r>
        <w:r w:rsidR="00361001" w:rsidRPr="00361001">
          <w:rPr>
            <w:rFonts w:eastAsia="SimSun" w:cstheme="minorHAnsi"/>
            <w:noProof/>
            <w:webHidden/>
          </w:rPr>
          <w:tab/>
        </w:r>
        <w:r w:rsidR="00361001" w:rsidRPr="00361001">
          <w:rPr>
            <w:rFonts w:eastAsia="SimSun" w:cstheme="minorHAnsi"/>
            <w:noProof/>
            <w:webHidden/>
          </w:rPr>
          <w:fldChar w:fldCharType="begin"/>
        </w:r>
        <w:r w:rsidR="00361001" w:rsidRPr="00361001">
          <w:rPr>
            <w:rFonts w:eastAsia="SimSun" w:cstheme="minorHAnsi"/>
            <w:noProof/>
            <w:webHidden/>
          </w:rPr>
          <w:instrText xml:space="preserve"> PAGEREF _Toc491241896 \h </w:instrText>
        </w:r>
        <w:r w:rsidR="00361001" w:rsidRPr="00361001">
          <w:rPr>
            <w:rFonts w:eastAsia="SimSun" w:cstheme="minorHAnsi"/>
            <w:noProof/>
            <w:webHidden/>
          </w:rPr>
        </w:r>
        <w:r w:rsidR="00361001" w:rsidRPr="00361001">
          <w:rPr>
            <w:rFonts w:eastAsia="SimSun" w:cstheme="minorHAnsi"/>
            <w:noProof/>
            <w:webHidden/>
          </w:rPr>
          <w:fldChar w:fldCharType="separate"/>
        </w:r>
        <w:r w:rsidR="00361001" w:rsidRPr="00361001">
          <w:rPr>
            <w:rFonts w:eastAsia="SimSun" w:cstheme="minorHAnsi"/>
            <w:noProof/>
            <w:webHidden/>
          </w:rPr>
          <w:t>5</w:t>
        </w:r>
        <w:r w:rsidR="00361001" w:rsidRPr="00361001">
          <w:rPr>
            <w:rFonts w:eastAsia="SimSun" w:cstheme="minorHAnsi"/>
            <w:noProof/>
            <w:webHidden/>
          </w:rPr>
          <w:fldChar w:fldCharType="end"/>
        </w:r>
      </w:hyperlink>
    </w:p>
    <w:p w:rsidR="00361001" w:rsidRPr="00361001" w:rsidRDefault="006E6A80">
      <w:pPr>
        <w:pStyle w:val="TOC5"/>
        <w:tabs>
          <w:tab w:val="right" w:leader="dot" w:pos="5030"/>
        </w:tabs>
        <w:rPr>
          <w:rFonts w:eastAsia="SimSun" w:cstheme="minorHAnsi"/>
          <w:noProof/>
          <w:sz w:val="22"/>
          <w:lang w:val="en-US" w:eastAsia="en-US" w:bidi="ar-SA"/>
        </w:rPr>
      </w:pPr>
      <w:hyperlink w:anchor="_Toc491241897" w:history="1">
        <w:r w:rsidR="00361001" w:rsidRPr="00361001">
          <w:rPr>
            <w:rStyle w:val="Hyperlink"/>
            <w:rFonts w:eastAsia="SimSun" w:cstheme="minorHAnsi"/>
            <w:noProof/>
          </w:rPr>
          <w:t>导入</w:t>
        </w:r>
        <w:r w:rsidR="00361001" w:rsidRPr="00361001">
          <w:rPr>
            <w:rStyle w:val="Hyperlink"/>
            <w:rFonts w:eastAsia="SimSun" w:cstheme="minorHAnsi"/>
            <w:noProof/>
          </w:rPr>
          <w:t>/</w:t>
        </w:r>
        <w:r w:rsidR="00361001" w:rsidRPr="00361001">
          <w:rPr>
            <w:rStyle w:val="Hyperlink"/>
            <w:rFonts w:eastAsia="SimSun" w:cstheme="minorHAnsi"/>
            <w:noProof/>
          </w:rPr>
          <w:t>导出服务</w:t>
        </w:r>
        <w:r w:rsidR="00361001" w:rsidRPr="00361001">
          <w:rPr>
            <w:rFonts w:eastAsia="SimSun" w:cstheme="minorHAnsi"/>
            <w:noProof/>
            <w:webHidden/>
          </w:rPr>
          <w:tab/>
        </w:r>
        <w:r w:rsidR="00361001" w:rsidRPr="00361001">
          <w:rPr>
            <w:rFonts w:eastAsia="SimSun" w:cstheme="minorHAnsi"/>
            <w:noProof/>
            <w:webHidden/>
          </w:rPr>
          <w:fldChar w:fldCharType="begin"/>
        </w:r>
        <w:r w:rsidR="00361001" w:rsidRPr="00361001">
          <w:rPr>
            <w:rFonts w:eastAsia="SimSun" w:cstheme="minorHAnsi"/>
            <w:noProof/>
            <w:webHidden/>
          </w:rPr>
          <w:instrText xml:space="preserve"> PAGEREF _Toc491241897 \h </w:instrText>
        </w:r>
        <w:r w:rsidR="00361001" w:rsidRPr="00361001">
          <w:rPr>
            <w:rFonts w:eastAsia="SimSun" w:cstheme="minorHAnsi"/>
            <w:noProof/>
            <w:webHidden/>
          </w:rPr>
        </w:r>
        <w:r w:rsidR="00361001" w:rsidRPr="00361001">
          <w:rPr>
            <w:rFonts w:eastAsia="SimSun" w:cstheme="minorHAnsi"/>
            <w:noProof/>
            <w:webHidden/>
          </w:rPr>
          <w:fldChar w:fldCharType="separate"/>
        </w:r>
        <w:r w:rsidR="00361001" w:rsidRPr="00361001">
          <w:rPr>
            <w:rFonts w:eastAsia="SimSun" w:cstheme="minorHAnsi"/>
            <w:noProof/>
            <w:webHidden/>
          </w:rPr>
          <w:t>5</w:t>
        </w:r>
        <w:r w:rsidR="00361001" w:rsidRPr="00361001">
          <w:rPr>
            <w:rFonts w:eastAsia="SimSun" w:cstheme="minorHAnsi"/>
            <w:noProof/>
            <w:webHidden/>
          </w:rPr>
          <w:fldChar w:fldCharType="end"/>
        </w:r>
      </w:hyperlink>
    </w:p>
    <w:p w:rsidR="00361001" w:rsidRPr="00361001" w:rsidRDefault="006E6A80">
      <w:pPr>
        <w:pStyle w:val="TOC5"/>
        <w:tabs>
          <w:tab w:val="right" w:leader="dot" w:pos="5030"/>
        </w:tabs>
        <w:rPr>
          <w:rFonts w:eastAsia="SimSun" w:cstheme="minorHAnsi"/>
          <w:noProof/>
          <w:sz w:val="22"/>
          <w:lang w:val="en-US" w:eastAsia="en-US" w:bidi="ar-SA"/>
        </w:rPr>
      </w:pPr>
      <w:hyperlink w:anchor="_Toc491241898" w:history="1">
        <w:r w:rsidR="00361001" w:rsidRPr="00361001">
          <w:rPr>
            <w:rStyle w:val="Hyperlink"/>
            <w:rFonts w:eastAsia="SimSun" w:cstheme="minorHAnsi"/>
            <w:noProof/>
          </w:rPr>
          <w:t>电子通知</w:t>
        </w:r>
        <w:r w:rsidR="00361001" w:rsidRPr="00361001">
          <w:rPr>
            <w:rFonts w:eastAsia="SimSun" w:cstheme="minorHAnsi"/>
            <w:noProof/>
            <w:webHidden/>
          </w:rPr>
          <w:tab/>
        </w:r>
        <w:r w:rsidR="00361001" w:rsidRPr="00361001">
          <w:rPr>
            <w:rFonts w:eastAsia="SimSun" w:cstheme="minorHAnsi"/>
            <w:noProof/>
            <w:webHidden/>
          </w:rPr>
          <w:fldChar w:fldCharType="begin"/>
        </w:r>
        <w:r w:rsidR="00361001" w:rsidRPr="00361001">
          <w:rPr>
            <w:rFonts w:eastAsia="SimSun" w:cstheme="minorHAnsi"/>
            <w:noProof/>
            <w:webHidden/>
          </w:rPr>
          <w:instrText xml:space="preserve"> PAGEREF _Toc491241898 \h </w:instrText>
        </w:r>
        <w:r w:rsidR="00361001" w:rsidRPr="00361001">
          <w:rPr>
            <w:rFonts w:eastAsia="SimSun" w:cstheme="minorHAnsi"/>
            <w:noProof/>
            <w:webHidden/>
          </w:rPr>
        </w:r>
        <w:r w:rsidR="00361001" w:rsidRPr="00361001">
          <w:rPr>
            <w:rFonts w:eastAsia="SimSun" w:cstheme="minorHAnsi"/>
            <w:noProof/>
            <w:webHidden/>
          </w:rPr>
          <w:fldChar w:fldCharType="separate"/>
        </w:r>
        <w:r w:rsidR="00361001" w:rsidRPr="00361001">
          <w:rPr>
            <w:rFonts w:eastAsia="SimSun" w:cstheme="minorHAnsi"/>
            <w:noProof/>
            <w:webHidden/>
          </w:rPr>
          <w:t>6</w:t>
        </w:r>
        <w:r w:rsidR="00361001" w:rsidRPr="00361001">
          <w:rPr>
            <w:rFonts w:eastAsia="SimSun" w:cstheme="minorHAnsi"/>
            <w:noProof/>
            <w:webHidden/>
          </w:rPr>
          <w:fldChar w:fldCharType="end"/>
        </w:r>
      </w:hyperlink>
    </w:p>
    <w:p w:rsidR="00361001" w:rsidRPr="00361001" w:rsidRDefault="006E6A80">
      <w:pPr>
        <w:pStyle w:val="TOC5"/>
        <w:tabs>
          <w:tab w:val="right" w:leader="dot" w:pos="5030"/>
        </w:tabs>
        <w:rPr>
          <w:rFonts w:eastAsia="SimSun" w:cstheme="minorHAnsi"/>
          <w:noProof/>
          <w:sz w:val="22"/>
          <w:lang w:val="en-US" w:eastAsia="en-US" w:bidi="ar-SA"/>
        </w:rPr>
      </w:pPr>
      <w:hyperlink w:anchor="_Toc491241899" w:history="1">
        <w:r w:rsidR="00361001" w:rsidRPr="00361001">
          <w:rPr>
            <w:rStyle w:val="Hyperlink"/>
            <w:rFonts w:eastAsia="SimSun" w:cstheme="minorHAnsi"/>
            <w:noProof/>
          </w:rPr>
          <w:t>许可的重新分配</w:t>
        </w:r>
        <w:r w:rsidR="00361001" w:rsidRPr="00361001">
          <w:rPr>
            <w:rFonts w:eastAsia="SimSun" w:cstheme="minorHAnsi"/>
            <w:noProof/>
            <w:webHidden/>
          </w:rPr>
          <w:tab/>
        </w:r>
        <w:r w:rsidR="00361001" w:rsidRPr="00361001">
          <w:rPr>
            <w:rFonts w:eastAsia="SimSun" w:cstheme="minorHAnsi"/>
            <w:noProof/>
            <w:webHidden/>
          </w:rPr>
          <w:fldChar w:fldCharType="begin"/>
        </w:r>
        <w:r w:rsidR="00361001" w:rsidRPr="00361001">
          <w:rPr>
            <w:rFonts w:eastAsia="SimSun" w:cstheme="minorHAnsi"/>
            <w:noProof/>
            <w:webHidden/>
          </w:rPr>
          <w:instrText xml:space="preserve"> PAGEREF _Toc491241899 \h </w:instrText>
        </w:r>
        <w:r w:rsidR="00361001" w:rsidRPr="00361001">
          <w:rPr>
            <w:rFonts w:eastAsia="SimSun" w:cstheme="minorHAnsi"/>
            <w:noProof/>
            <w:webHidden/>
          </w:rPr>
        </w:r>
        <w:r w:rsidR="00361001" w:rsidRPr="00361001">
          <w:rPr>
            <w:rFonts w:eastAsia="SimSun" w:cstheme="minorHAnsi"/>
            <w:noProof/>
            <w:webHidden/>
          </w:rPr>
          <w:fldChar w:fldCharType="separate"/>
        </w:r>
        <w:r w:rsidR="00361001" w:rsidRPr="00361001">
          <w:rPr>
            <w:rFonts w:eastAsia="SimSun" w:cstheme="minorHAnsi"/>
            <w:noProof/>
            <w:webHidden/>
          </w:rPr>
          <w:t>6</w:t>
        </w:r>
        <w:r w:rsidR="00361001" w:rsidRPr="00361001">
          <w:rPr>
            <w:rFonts w:eastAsia="SimSun" w:cstheme="minorHAnsi"/>
            <w:noProof/>
            <w:webHidden/>
          </w:rPr>
          <w:fldChar w:fldCharType="end"/>
        </w:r>
      </w:hyperlink>
    </w:p>
    <w:p w:rsidR="00361001" w:rsidRPr="00361001" w:rsidRDefault="006E6A80">
      <w:pPr>
        <w:pStyle w:val="TOC5"/>
        <w:tabs>
          <w:tab w:val="right" w:leader="dot" w:pos="5030"/>
        </w:tabs>
        <w:rPr>
          <w:rFonts w:eastAsia="SimSun" w:cstheme="minorHAnsi"/>
          <w:noProof/>
          <w:sz w:val="22"/>
          <w:lang w:val="en-US" w:eastAsia="en-US" w:bidi="ar-SA"/>
        </w:rPr>
      </w:pPr>
      <w:hyperlink w:anchor="_Toc491241900" w:history="1">
        <w:r w:rsidR="00361001" w:rsidRPr="00361001">
          <w:rPr>
            <w:rStyle w:val="Hyperlink"/>
            <w:rFonts w:eastAsia="SimSun" w:cstheme="minorHAnsi"/>
            <w:noProof/>
          </w:rPr>
          <w:t>字体组件</w:t>
        </w:r>
        <w:r w:rsidR="00361001" w:rsidRPr="00361001">
          <w:rPr>
            <w:rFonts w:eastAsia="SimSun" w:cstheme="minorHAnsi"/>
            <w:noProof/>
            <w:webHidden/>
          </w:rPr>
          <w:tab/>
        </w:r>
        <w:r w:rsidR="00361001" w:rsidRPr="00361001">
          <w:rPr>
            <w:rFonts w:eastAsia="SimSun" w:cstheme="minorHAnsi"/>
            <w:noProof/>
            <w:webHidden/>
          </w:rPr>
          <w:fldChar w:fldCharType="begin"/>
        </w:r>
        <w:r w:rsidR="00361001" w:rsidRPr="00361001">
          <w:rPr>
            <w:rFonts w:eastAsia="SimSun" w:cstheme="minorHAnsi"/>
            <w:noProof/>
            <w:webHidden/>
          </w:rPr>
          <w:instrText xml:space="preserve"> PAGEREF _Toc491241900 \h </w:instrText>
        </w:r>
        <w:r w:rsidR="00361001" w:rsidRPr="00361001">
          <w:rPr>
            <w:rFonts w:eastAsia="SimSun" w:cstheme="minorHAnsi"/>
            <w:noProof/>
            <w:webHidden/>
          </w:rPr>
        </w:r>
        <w:r w:rsidR="00361001" w:rsidRPr="00361001">
          <w:rPr>
            <w:rFonts w:eastAsia="SimSun" w:cstheme="minorHAnsi"/>
            <w:noProof/>
            <w:webHidden/>
          </w:rPr>
          <w:fldChar w:fldCharType="separate"/>
        </w:r>
        <w:r w:rsidR="00361001" w:rsidRPr="00361001">
          <w:rPr>
            <w:rFonts w:eastAsia="SimSun" w:cstheme="minorHAnsi"/>
            <w:noProof/>
            <w:webHidden/>
          </w:rPr>
          <w:t>6</w:t>
        </w:r>
        <w:r w:rsidR="00361001" w:rsidRPr="00361001">
          <w:rPr>
            <w:rFonts w:eastAsia="SimSun" w:cstheme="minorHAnsi"/>
            <w:noProof/>
            <w:webHidden/>
          </w:rPr>
          <w:fldChar w:fldCharType="end"/>
        </w:r>
      </w:hyperlink>
    </w:p>
    <w:p w:rsidR="00361001" w:rsidRPr="00361001" w:rsidRDefault="006E6A80">
      <w:pPr>
        <w:pStyle w:val="TOC5"/>
        <w:tabs>
          <w:tab w:val="right" w:leader="dot" w:pos="5030"/>
        </w:tabs>
        <w:rPr>
          <w:rFonts w:eastAsia="SimSun" w:cstheme="minorHAnsi"/>
          <w:noProof/>
          <w:sz w:val="22"/>
          <w:lang w:val="en-US" w:eastAsia="en-US" w:bidi="ar-SA"/>
        </w:rPr>
      </w:pPr>
      <w:hyperlink w:anchor="_Toc491241901" w:history="1">
        <w:r w:rsidR="00361001" w:rsidRPr="00361001">
          <w:rPr>
            <w:rStyle w:val="Hyperlink"/>
            <w:rFonts w:eastAsia="SimSun" w:cstheme="minorHAnsi"/>
            <w:noProof/>
          </w:rPr>
          <w:t>竞争性基准测试</w:t>
        </w:r>
        <w:r w:rsidR="00361001" w:rsidRPr="00361001">
          <w:rPr>
            <w:rFonts w:eastAsia="SimSun" w:cstheme="minorHAnsi"/>
            <w:noProof/>
            <w:webHidden/>
          </w:rPr>
          <w:tab/>
        </w:r>
        <w:r w:rsidR="00361001" w:rsidRPr="00361001">
          <w:rPr>
            <w:rFonts w:eastAsia="SimSun" w:cstheme="minorHAnsi"/>
            <w:noProof/>
            <w:webHidden/>
          </w:rPr>
          <w:fldChar w:fldCharType="begin"/>
        </w:r>
        <w:r w:rsidR="00361001" w:rsidRPr="00361001">
          <w:rPr>
            <w:rFonts w:eastAsia="SimSun" w:cstheme="minorHAnsi"/>
            <w:noProof/>
            <w:webHidden/>
          </w:rPr>
          <w:instrText xml:space="preserve"> PAGEREF _Toc491241901 \h </w:instrText>
        </w:r>
        <w:r w:rsidR="00361001" w:rsidRPr="00361001">
          <w:rPr>
            <w:rFonts w:eastAsia="SimSun" w:cstheme="minorHAnsi"/>
            <w:noProof/>
            <w:webHidden/>
          </w:rPr>
        </w:r>
        <w:r w:rsidR="00361001" w:rsidRPr="00361001">
          <w:rPr>
            <w:rFonts w:eastAsia="SimSun" w:cstheme="minorHAnsi"/>
            <w:noProof/>
            <w:webHidden/>
          </w:rPr>
          <w:fldChar w:fldCharType="separate"/>
        </w:r>
        <w:r w:rsidR="00361001" w:rsidRPr="00361001">
          <w:rPr>
            <w:rFonts w:eastAsia="SimSun" w:cstheme="minorHAnsi"/>
            <w:noProof/>
            <w:webHidden/>
          </w:rPr>
          <w:t>6</w:t>
        </w:r>
        <w:r w:rsidR="00361001" w:rsidRPr="00361001">
          <w:rPr>
            <w:rFonts w:eastAsia="SimSun" w:cstheme="minorHAnsi"/>
            <w:noProof/>
            <w:webHidden/>
          </w:rPr>
          <w:fldChar w:fldCharType="end"/>
        </w:r>
      </w:hyperlink>
    </w:p>
    <w:p w:rsidR="00361001" w:rsidRPr="00361001" w:rsidRDefault="006E6A80">
      <w:pPr>
        <w:pStyle w:val="TOC5"/>
        <w:tabs>
          <w:tab w:val="right" w:leader="dot" w:pos="5030"/>
        </w:tabs>
        <w:rPr>
          <w:rFonts w:eastAsia="SimSun" w:cstheme="minorHAnsi"/>
          <w:noProof/>
          <w:sz w:val="22"/>
          <w:lang w:val="en-US" w:eastAsia="en-US" w:bidi="ar-SA"/>
        </w:rPr>
      </w:pPr>
      <w:hyperlink w:anchor="_Toc491241902" w:history="1">
        <w:r w:rsidR="00361001" w:rsidRPr="00361001">
          <w:rPr>
            <w:rStyle w:val="Hyperlink"/>
            <w:rFonts w:eastAsia="SimSun" w:cstheme="minorHAnsi"/>
            <w:noProof/>
          </w:rPr>
          <w:t>多路技术</w:t>
        </w:r>
        <w:r w:rsidR="00361001" w:rsidRPr="00361001">
          <w:rPr>
            <w:rFonts w:eastAsia="SimSun" w:cstheme="minorHAnsi"/>
            <w:noProof/>
            <w:webHidden/>
          </w:rPr>
          <w:tab/>
        </w:r>
        <w:r w:rsidR="00361001" w:rsidRPr="00361001">
          <w:rPr>
            <w:rFonts w:eastAsia="SimSun" w:cstheme="minorHAnsi"/>
            <w:noProof/>
            <w:webHidden/>
          </w:rPr>
          <w:fldChar w:fldCharType="begin"/>
        </w:r>
        <w:r w:rsidR="00361001" w:rsidRPr="00361001">
          <w:rPr>
            <w:rFonts w:eastAsia="SimSun" w:cstheme="minorHAnsi"/>
            <w:noProof/>
            <w:webHidden/>
          </w:rPr>
          <w:instrText xml:space="preserve"> PAGEREF _Toc491241902 \h </w:instrText>
        </w:r>
        <w:r w:rsidR="00361001" w:rsidRPr="00361001">
          <w:rPr>
            <w:rFonts w:eastAsia="SimSun" w:cstheme="minorHAnsi"/>
            <w:noProof/>
            <w:webHidden/>
          </w:rPr>
        </w:r>
        <w:r w:rsidR="00361001" w:rsidRPr="00361001">
          <w:rPr>
            <w:rFonts w:eastAsia="SimSun" w:cstheme="minorHAnsi"/>
            <w:noProof/>
            <w:webHidden/>
          </w:rPr>
          <w:fldChar w:fldCharType="separate"/>
        </w:r>
        <w:r w:rsidR="00361001" w:rsidRPr="00361001">
          <w:rPr>
            <w:rFonts w:eastAsia="SimSun" w:cstheme="minorHAnsi"/>
            <w:noProof/>
            <w:webHidden/>
          </w:rPr>
          <w:t>6</w:t>
        </w:r>
        <w:r w:rsidR="00361001" w:rsidRPr="00361001">
          <w:rPr>
            <w:rFonts w:eastAsia="SimSun" w:cstheme="minorHAnsi"/>
            <w:noProof/>
            <w:webHidden/>
          </w:rPr>
          <w:fldChar w:fldCharType="end"/>
        </w:r>
      </w:hyperlink>
    </w:p>
    <w:p w:rsidR="00361001" w:rsidRPr="00361001" w:rsidRDefault="006E6A80">
      <w:pPr>
        <w:pStyle w:val="TOC1"/>
        <w:tabs>
          <w:tab w:val="right" w:leader="dot" w:pos="5030"/>
        </w:tabs>
        <w:rPr>
          <w:rFonts w:eastAsia="SimSun" w:cstheme="minorHAnsi"/>
          <w:b w:val="0"/>
          <w:caps w:val="0"/>
          <w:noProof/>
          <w:sz w:val="22"/>
          <w:lang w:val="en-US" w:eastAsia="en-US" w:bidi="ar-SA"/>
        </w:rPr>
      </w:pPr>
      <w:hyperlink w:anchor="_Toc491241903" w:history="1">
        <w:r w:rsidR="00361001" w:rsidRPr="00361001">
          <w:rPr>
            <w:rStyle w:val="Hyperlink"/>
            <w:rFonts w:eastAsia="SimSun" w:cstheme="minorHAnsi"/>
            <w:noProof/>
          </w:rPr>
          <w:t>隐私和安全条款</w:t>
        </w:r>
        <w:r w:rsidR="00361001" w:rsidRPr="00361001">
          <w:rPr>
            <w:rFonts w:eastAsia="SimSun" w:cstheme="minorHAnsi"/>
            <w:noProof/>
            <w:webHidden/>
          </w:rPr>
          <w:tab/>
        </w:r>
        <w:r w:rsidR="00361001" w:rsidRPr="00361001">
          <w:rPr>
            <w:rFonts w:eastAsia="SimSun" w:cstheme="minorHAnsi"/>
            <w:noProof/>
            <w:webHidden/>
          </w:rPr>
          <w:fldChar w:fldCharType="begin"/>
        </w:r>
        <w:r w:rsidR="00361001" w:rsidRPr="00361001">
          <w:rPr>
            <w:rFonts w:eastAsia="SimSun" w:cstheme="minorHAnsi"/>
            <w:noProof/>
            <w:webHidden/>
          </w:rPr>
          <w:instrText xml:space="preserve"> PAGEREF _Toc491241903 \h </w:instrText>
        </w:r>
        <w:r w:rsidR="00361001" w:rsidRPr="00361001">
          <w:rPr>
            <w:rFonts w:eastAsia="SimSun" w:cstheme="minorHAnsi"/>
            <w:noProof/>
            <w:webHidden/>
          </w:rPr>
        </w:r>
        <w:r w:rsidR="00361001" w:rsidRPr="00361001">
          <w:rPr>
            <w:rFonts w:eastAsia="SimSun" w:cstheme="minorHAnsi"/>
            <w:noProof/>
            <w:webHidden/>
          </w:rPr>
          <w:fldChar w:fldCharType="separate"/>
        </w:r>
        <w:r w:rsidR="00361001" w:rsidRPr="00361001">
          <w:rPr>
            <w:rFonts w:eastAsia="SimSun" w:cstheme="minorHAnsi"/>
            <w:noProof/>
            <w:webHidden/>
          </w:rPr>
          <w:t>7</w:t>
        </w:r>
        <w:r w:rsidR="00361001" w:rsidRPr="00361001">
          <w:rPr>
            <w:rFonts w:eastAsia="SimSun" w:cstheme="minorHAnsi"/>
            <w:noProof/>
            <w:webHidden/>
          </w:rPr>
          <w:fldChar w:fldCharType="end"/>
        </w:r>
      </w:hyperlink>
    </w:p>
    <w:p w:rsidR="00361001" w:rsidRPr="00361001" w:rsidRDefault="006E6A80">
      <w:pPr>
        <w:pStyle w:val="TOC3"/>
        <w:rPr>
          <w:rFonts w:eastAsia="SimSun" w:cstheme="minorHAnsi"/>
          <w:b w:val="0"/>
          <w:smallCaps w:val="0"/>
          <w:sz w:val="22"/>
          <w:lang w:val="en-US" w:eastAsia="en-US" w:bidi="ar-SA"/>
        </w:rPr>
      </w:pPr>
      <w:hyperlink w:anchor="_Toc491241904" w:history="1">
        <w:r w:rsidR="00361001" w:rsidRPr="00361001">
          <w:rPr>
            <w:rStyle w:val="Hyperlink"/>
            <w:rFonts w:eastAsia="SimSun" w:cstheme="minorHAnsi"/>
          </w:rPr>
          <w:t>一般隐私和安全条款</w:t>
        </w:r>
        <w:r w:rsidR="00361001" w:rsidRPr="00361001">
          <w:rPr>
            <w:rFonts w:eastAsia="SimSun" w:cstheme="minorHAnsi"/>
            <w:webHidden/>
          </w:rPr>
          <w:tab/>
        </w:r>
        <w:r w:rsidR="00361001" w:rsidRPr="00361001">
          <w:rPr>
            <w:rFonts w:eastAsia="SimSun" w:cstheme="minorHAnsi"/>
            <w:webHidden/>
          </w:rPr>
          <w:fldChar w:fldCharType="begin"/>
        </w:r>
        <w:r w:rsidR="00361001" w:rsidRPr="00361001">
          <w:rPr>
            <w:rFonts w:eastAsia="SimSun" w:cstheme="minorHAnsi"/>
            <w:webHidden/>
          </w:rPr>
          <w:instrText xml:space="preserve"> PAGEREF _Toc491241904 \h </w:instrText>
        </w:r>
        <w:r w:rsidR="00361001" w:rsidRPr="00361001">
          <w:rPr>
            <w:rFonts w:eastAsia="SimSun" w:cstheme="minorHAnsi"/>
            <w:webHidden/>
          </w:rPr>
        </w:r>
        <w:r w:rsidR="00361001" w:rsidRPr="00361001">
          <w:rPr>
            <w:rFonts w:eastAsia="SimSun" w:cstheme="minorHAnsi"/>
            <w:webHidden/>
          </w:rPr>
          <w:fldChar w:fldCharType="separate"/>
        </w:r>
        <w:r w:rsidR="00361001" w:rsidRPr="00361001">
          <w:rPr>
            <w:rFonts w:eastAsia="SimSun" w:cstheme="minorHAnsi"/>
            <w:webHidden/>
          </w:rPr>
          <w:t>7</w:t>
        </w:r>
        <w:r w:rsidR="00361001" w:rsidRPr="00361001">
          <w:rPr>
            <w:rFonts w:eastAsia="SimSun" w:cstheme="minorHAnsi"/>
            <w:webHidden/>
          </w:rPr>
          <w:fldChar w:fldCharType="end"/>
        </w:r>
      </w:hyperlink>
    </w:p>
    <w:p w:rsidR="00361001" w:rsidRPr="00361001" w:rsidRDefault="006E6A80">
      <w:pPr>
        <w:pStyle w:val="TOC5"/>
        <w:tabs>
          <w:tab w:val="right" w:leader="dot" w:pos="5030"/>
        </w:tabs>
        <w:rPr>
          <w:rFonts w:eastAsia="SimSun" w:cstheme="minorHAnsi"/>
          <w:noProof/>
          <w:sz w:val="22"/>
          <w:lang w:val="en-US" w:eastAsia="en-US" w:bidi="ar-SA"/>
        </w:rPr>
      </w:pPr>
      <w:hyperlink w:anchor="_Toc491241905" w:history="1">
        <w:r w:rsidR="00361001" w:rsidRPr="00361001">
          <w:rPr>
            <w:rStyle w:val="Hyperlink"/>
            <w:rFonts w:eastAsia="SimSun" w:cstheme="minorHAnsi"/>
            <w:noProof/>
          </w:rPr>
          <w:t>范围</w:t>
        </w:r>
        <w:r w:rsidR="00361001" w:rsidRPr="00361001">
          <w:rPr>
            <w:rFonts w:eastAsia="SimSun" w:cstheme="minorHAnsi"/>
            <w:noProof/>
            <w:webHidden/>
          </w:rPr>
          <w:tab/>
        </w:r>
        <w:r w:rsidR="00361001" w:rsidRPr="00361001">
          <w:rPr>
            <w:rFonts w:eastAsia="SimSun" w:cstheme="minorHAnsi"/>
            <w:noProof/>
            <w:webHidden/>
          </w:rPr>
          <w:fldChar w:fldCharType="begin"/>
        </w:r>
        <w:r w:rsidR="00361001" w:rsidRPr="00361001">
          <w:rPr>
            <w:rFonts w:eastAsia="SimSun" w:cstheme="minorHAnsi"/>
            <w:noProof/>
            <w:webHidden/>
          </w:rPr>
          <w:instrText xml:space="preserve"> PAGEREF _Toc491241905 \h </w:instrText>
        </w:r>
        <w:r w:rsidR="00361001" w:rsidRPr="00361001">
          <w:rPr>
            <w:rFonts w:eastAsia="SimSun" w:cstheme="minorHAnsi"/>
            <w:noProof/>
            <w:webHidden/>
          </w:rPr>
        </w:r>
        <w:r w:rsidR="00361001" w:rsidRPr="00361001">
          <w:rPr>
            <w:rFonts w:eastAsia="SimSun" w:cstheme="minorHAnsi"/>
            <w:noProof/>
            <w:webHidden/>
          </w:rPr>
          <w:fldChar w:fldCharType="separate"/>
        </w:r>
        <w:r w:rsidR="00361001" w:rsidRPr="00361001">
          <w:rPr>
            <w:rFonts w:eastAsia="SimSun" w:cstheme="minorHAnsi"/>
            <w:noProof/>
            <w:webHidden/>
          </w:rPr>
          <w:t>7</w:t>
        </w:r>
        <w:r w:rsidR="00361001" w:rsidRPr="00361001">
          <w:rPr>
            <w:rFonts w:eastAsia="SimSun" w:cstheme="minorHAnsi"/>
            <w:noProof/>
            <w:webHidden/>
          </w:rPr>
          <w:fldChar w:fldCharType="end"/>
        </w:r>
      </w:hyperlink>
    </w:p>
    <w:p w:rsidR="00361001" w:rsidRPr="00361001" w:rsidRDefault="006E6A80">
      <w:pPr>
        <w:pStyle w:val="TOC5"/>
        <w:tabs>
          <w:tab w:val="right" w:leader="dot" w:pos="5030"/>
        </w:tabs>
        <w:rPr>
          <w:rFonts w:eastAsia="SimSun" w:cstheme="minorHAnsi"/>
          <w:noProof/>
          <w:sz w:val="22"/>
          <w:lang w:val="en-US" w:eastAsia="en-US" w:bidi="ar-SA"/>
        </w:rPr>
      </w:pPr>
      <w:hyperlink w:anchor="_Toc491241906" w:history="1">
        <w:r w:rsidR="00361001" w:rsidRPr="00361001">
          <w:rPr>
            <w:rStyle w:val="Hyperlink"/>
            <w:rFonts w:eastAsia="SimSun" w:cstheme="minorHAnsi"/>
            <w:noProof/>
          </w:rPr>
          <w:t>客户数据的使用</w:t>
        </w:r>
        <w:r w:rsidR="00361001" w:rsidRPr="00361001">
          <w:rPr>
            <w:rFonts w:eastAsia="SimSun" w:cstheme="minorHAnsi"/>
            <w:noProof/>
            <w:webHidden/>
          </w:rPr>
          <w:tab/>
        </w:r>
        <w:r w:rsidR="00361001" w:rsidRPr="00361001">
          <w:rPr>
            <w:rFonts w:eastAsia="SimSun" w:cstheme="minorHAnsi"/>
            <w:noProof/>
            <w:webHidden/>
          </w:rPr>
          <w:fldChar w:fldCharType="begin"/>
        </w:r>
        <w:r w:rsidR="00361001" w:rsidRPr="00361001">
          <w:rPr>
            <w:rFonts w:eastAsia="SimSun" w:cstheme="minorHAnsi"/>
            <w:noProof/>
            <w:webHidden/>
          </w:rPr>
          <w:instrText xml:space="preserve"> PAGEREF _Toc491241906 \h </w:instrText>
        </w:r>
        <w:r w:rsidR="00361001" w:rsidRPr="00361001">
          <w:rPr>
            <w:rFonts w:eastAsia="SimSun" w:cstheme="minorHAnsi"/>
            <w:noProof/>
            <w:webHidden/>
          </w:rPr>
        </w:r>
        <w:r w:rsidR="00361001" w:rsidRPr="00361001">
          <w:rPr>
            <w:rFonts w:eastAsia="SimSun" w:cstheme="minorHAnsi"/>
            <w:noProof/>
            <w:webHidden/>
          </w:rPr>
          <w:fldChar w:fldCharType="separate"/>
        </w:r>
        <w:r w:rsidR="00361001" w:rsidRPr="00361001">
          <w:rPr>
            <w:rFonts w:eastAsia="SimSun" w:cstheme="minorHAnsi"/>
            <w:noProof/>
            <w:webHidden/>
          </w:rPr>
          <w:t>7</w:t>
        </w:r>
        <w:r w:rsidR="00361001" w:rsidRPr="00361001">
          <w:rPr>
            <w:rFonts w:eastAsia="SimSun" w:cstheme="minorHAnsi"/>
            <w:noProof/>
            <w:webHidden/>
          </w:rPr>
          <w:fldChar w:fldCharType="end"/>
        </w:r>
      </w:hyperlink>
    </w:p>
    <w:p w:rsidR="00361001" w:rsidRPr="00361001" w:rsidRDefault="006E6A80">
      <w:pPr>
        <w:pStyle w:val="TOC5"/>
        <w:tabs>
          <w:tab w:val="right" w:leader="dot" w:pos="5030"/>
        </w:tabs>
        <w:rPr>
          <w:rFonts w:eastAsia="SimSun" w:cstheme="minorHAnsi"/>
          <w:noProof/>
          <w:sz w:val="22"/>
          <w:lang w:val="en-US" w:eastAsia="en-US" w:bidi="ar-SA"/>
        </w:rPr>
      </w:pPr>
      <w:hyperlink w:anchor="_Toc491241907" w:history="1">
        <w:r w:rsidR="00361001" w:rsidRPr="00361001">
          <w:rPr>
            <w:rStyle w:val="Hyperlink"/>
            <w:rFonts w:eastAsia="SimSun" w:cstheme="minorHAnsi"/>
            <w:noProof/>
          </w:rPr>
          <w:t>个人数据的处理</w:t>
        </w:r>
        <w:r w:rsidR="00361001" w:rsidRPr="00361001">
          <w:rPr>
            <w:rFonts w:eastAsia="SimSun" w:cstheme="minorHAnsi"/>
            <w:noProof/>
            <w:webHidden/>
          </w:rPr>
          <w:tab/>
        </w:r>
        <w:r w:rsidR="00361001" w:rsidRPr="00361001">
          <w:rPr>
            <w:rFonts w:eastAsia="SimSun" w:cstheme="minorHAnsi"/>
            <w:noProof/>
            <w:webHidden/>
          </w:rPr>
          <w:fldChar w:fldCharType="begin"/>
        </w:r>
        <w:r w:rsidR="00361001" w:rsidRPr="00361001">
          <w:rPr>
            <w:rFonts w:eastAsia="SimSun" w:cstheme="minorHAnsi"/>
            <w:noProof/>
            <w:webHidden/>
          </w:rPr>
          <w:instrText xml:space="preserve"> PAGEREF _Toc491241907 \h </w:instrText>
        </w:r>
        <w:r w:rsidR="00361001" w:rsidRPr="00361001">
          <w:rPr>
            <w:rFonts w:eastAsia="SimSun" w:cstheme="minorHAnsi"/>
            <w:noProof/>
            <w:webHidden/>
          </w:rPr>
        </w:r>
        <w:r w:rsidR="00361001" w:rsidRPr="00361001">
          <w:rPr>
            <w:rFonts w:eastAsia="SimSun" w:cstheme="minorHAnsi"/>
            <w:noProof/>
            <w:webHidden/>
          </w:rPr>
          <w:fldChar w:fldCharType="separate"/>
        </w:r>
        <w:r w:rsidR="00361001" w:rsidRPr="00361001">
          <w:rPr>
            <w:rFonts w:eastAsia="SimSun" w:cstheme="minorHAnsi"/>
            <w:noProof/>
            <w:webHidden/>
          </w:rPr>
          <w:t>7</w:t>
        </w:r>
        <w:r w:rsidR="00361001" w:rsidRPr="00361001">
          <w:rPr>
            <w:rFonts w:eastAsia="SimSun" w:cstheme="minorHAnsi"/>
            <w:noProof/>
            <w:webHidden/>
          </w:rPr>
          <w:fldChar w:fldCharType="end"/>
        </w:r>
      </w:hyperlink>
    </w:p>
    <w:p w:rsidR="00361001" w:rsidRPr="00361001" w:rsidRDefault="006E6A80">
      <w:pPr>
        <w:pStyle w:val="TOC5"/>
        <w:tabs>
          <w:tab w:val="right" w:leader="dot" w:pos="5030"/>
        </w:tabs>
        <w:rPr>
          <w:rFonts w:eastAsia="SimSun" w:cstheme="minorHAnsi"/>
          <w:noProof/>
          <w:sz w:val="22"/>
          <w:lang w:val="en-US" w:eastAsia="en-US" w:bidi="ar-SA"/>
        </w:rPr>
      </w:pPr>
      <w:hyperlink w:anchor="_Toc491241908" w:history="1">
        <w:r w:rsidR="00361001" w:rsidRPr="00361001">
          <w:rPr>
            <w:rStyle w:val="Hyperlink"/>
            <w:rFonts w:eastAsia="SimSun" w:cstheme="minorHAnsi"/>
            <w:noProof/>
          </w:rPr>
          <w:t>支持数据的使用</w:t>
        </w:r>
        <w:r w:rsidR="00361001" w:rsidRPr="00361001">
          <w:rPr>
            <w:rFonts w:eastAsia="SimSun" w:cstheme="minorHAnsi"/>
            <w:noProof/>
            <w:webHidden/>
          </w:rPr>
          <w:tab/>
        </w:r>
        <w:r w:rsidR="00361001" w:rsidRPr="00361001">
          <w:rPr>
            <w:rFonts w:eastAsia="SimSun" w:cstheme="minorHAnsi"/>
            <w:noProof/>
            <w:webHidden/>
          </w:rPr>
          <w:fldChar w:fldCharType="begin"/>
        </w:r>
        <w:r w:rsidR="00361001" w:rsidRPr="00361001">
          <w:rPr>
            <w:rFonts w:eastAsia="SimSun" w:cstheme="minorHAnsi"/>
            <w:noProof/>
            <w:webHidden/>
          </w:rPr>
          <w:instrText xml:space="preserve"> PAGEREF _Toc491241908 \h </w:instrText>
        </w:r>
        <w:r w:rsidR="00361001" w:rsidRPr="00361001">
          <w:rPr>
            <w:rFonts w:eastAsia="SimSun" w:cstheme="minorHAnsi"/>
            <w:noProof/>
            <w:webHidden/>
          </w:rPr>
        </w:r>
        <w:r w:rsidR="00361001" w:rsidRPr="00361001">
          <w:rPr>
            <w:rFonts w:eastAsia="SimSun" w:cstheme="minorHAnsi"/>
            <w:noProof/>
            <w:webHidden/>
          </w:rPr>
          <w:fldChar w:fldCharType="separate"/>
        </w:r>
        <w:r w:rsidR="00361001" w:rsidRPr="00361001">
          <w:rPr>
            <w:rFonts w:eastAsia="SimSun" w:cstheme="minorHAnsi"/>
            <w:noProof/>
            <w:webHidden/>
          </w:rPr>
          <w:t>7</w:t>
        </w:r>
        <w:r w:rsidR="00361001" w:rsidRPr="00361001">
          <w:rPr>
            <w:rFonts w:eastAsia="SimSun" w:cstheme="minorHAnsi"/>
            <w:noProof/>
            <w:webHidden/>
          </w:rPr>
          <w:fldChar w:fldCharType="end"/>
        </w:r>
      </w:hyperlink>
    </w:p>
    <w:p w:rsidR="00361001" w:rsidRPr="00361001" w:rsidRDefault="006E6A80">
      <w:pPr>
        <w:pStyle w:val="TOC5"/>
        <w:tabs>
          <w:tab w:val="right" w:leader="dot" w:pos="5030"/>
        </w:tabs>
        <w:rPr>
          <w:rFonts w:eastAsia="SimSun" w:cstheme="minorHAnsi"/>
          <w:noProof/>
          <w:sz w:val="22"/>
          <w:lang w:val="en-US" w:eastAsia="en-US" w:bidi="ar-SA"/>
        </w:rPr>
      </w:pPr>
      <w:hyperlink w:anchor="_Toc491241909" w:history="1">
        <w:r w:rsidR="00361001" w:rsidRPr="00361001">
          <w:rPr>
            <w:rStyle w:val="Hyperlink"/>
            <w:rFonts w:eastAsia="SimSun" w:cstheme="minorHAnsi"/>
            <w:noProof/>
          </w:rPr>
          <w:t>客户数据和支持数据的披露</w:t>
        </w:r>
        <w:r w:rsidR="00361001" w:rsidRPr="00361001">
          <w:rPr>
            <w:rFonts w:eastAsia="SimSun" w:cstheme="minorHAnsi"/>
            <w:noProof/>
            <w:webHidden/>
          </w:rPr>
          <w:tab/>
        </w:r>
        <w:r w:rsidR="00361001" w:rsidRPr="00361001">
          <w:rPr>
            <w:rFonts w:eastAsia="SimSun" w:cstheme="minorHAnsi"/>
            <w:noProof/>
            <w:webHidden/>
          </w:rPr>
          <w:fldChar w:fldCharType="begin"/>
        </w:r>
        <w:r w:rsidR="00361001" w:rsidRPr="00361001">
          <w:rPr>
            <w:rFonts w:eastAsia="SimSun" w:cstheme="minorHAnsi"/>
            <w:noProof/>
            <w:webHidden/>
          </w:rPr>
          <w:instrText xml:space="preserve"> PAGEREF _Toc491241909 \h </w:instrText>
        </w:r>
        <w:r w:rsidR="00361001" w:rsidRPr="00361001">
          <w:rPr>
            <w:rFonts w:eastAsia="SimSun" w:cstheme="minorHAnsi"/>
            <w:noProof/>
            <w:webHidden/>
          </w:rPr>
        </w:r>
        <w:r w:rsidR="00361001" w:rsidRPr="00361001">
          <w:rPr>
            <w:rFonts w:eastAsia="SimSun" w:cstheme="minorHAnsi"/>
            <w:noProof/>
            <w:webHidden/>
          </w:rPr>
          <w:fldChar w:fldCharType="separate"/>
        </w:r>
        <w:r w:rsidR="00361001" w:rsidRPr="00361001">
          <w:rPr>
            <w:rFonts w:eastAsia="SimSun" w:cstheme="minorHAnsi"/>
            <w:noProof/>
            <w:webHidden/>
          </w:rPr>
          <w:t>7</w:t>
        </w:r>
        <w:r w:rsidR="00361001" w:rsidRPr="00361001">
          <w:rPr>
            <w:rFonts w:eastAsia="SimSun" w:cstheme="minorHAnsi"/>
            <w:noProof/>
            <w:webHidden/>
          </w:rPr>
          <w:fldChar w:fldCharType="end"/>
        </w:r>
      </w:hyperlink>
    </w:p>
    <w:p w:rsidR="00361001" w:rsidRPr="00361001" w:rsidRDefault="006E6A80">
      <w:pPr>
        <w:pStyle w:val="TOC5"/>
        <w:tabs>
          <w:tab w:val="right" w:leader="dot" w:pos="5030"/>
        </w:tabs>
        <w:rPr>
          <w:rFonts w:eastAsia="SimSun" w:cstheme="minorHAnsi"/>
          <w:noProof/>
          <w:sz w:val="22"/>
          <w:lang w:val="en-US" w:eastAsia="en-US" w:bidi="ar-SA"/>
        </w:rPr>
      </w:pPr>
      <w:hyperlink w:anchor="_Toc491241910" w:history="1">
        <w:r w:rsidR="00361001" w:rsidRPr="00361001">
          <w:rPr>
            <w:rStyle w:val="Hyperlink"/>
            <w:rFonts w:eastAsia="SimSun" w:cstheme="minorHAnsi"/>
            <w:noProof/>
          </w:rPr>
          <w:t>教育机构</w:t>
        </w:r>
        <w:r w:rsidR="00361001" w:rsidRPr="00361001">
          <w:rPr>
            <w:rFonts w:eastAsia="SimSun" w:cstheme="minorHAnsi"/>
            <w:noProof/>
            <w:webHidden/>
          </w:rPr>
          <w:tab/>
        </w:r>
        <w:r w:rsidR="00361001" w:rsidRPr="00361001">
          <w:rPr>
            <w:rFonts w:eastAsia="SimSun" w:cstheme="minorHAnsi"/>
            <w:noProof/>
            <w:webHidden/>
          </w:rPr>
          <w:fldChar w:fldCharType="begin"/>
        </w:r>
        <w:r w:rsidR="00361001" w:rsidRPr="00361001">
          <w:rPr>
            <w:rFonts w:eastAsia="SimSun" w:cstheme="minorHAnsi"/>
            <w:noProof/>
            <w:webHidden/>
          </w:rPr>
          <w:instrText xml:space="preserve"> PAGEREF _Toc491241910 \h </w:instrText>
        </w:r>
        <w:r w:rsidR="00361001" w:rsidRPr="00361001">
          <w:rPr>
            <w:rFonts w:eastAsia="SimSun" w:cstheme="minorHAnsi"/>
            <w:noProof/>
            <w:webHidden/>
          </w:rPr>
        </w:r>
        <w:r w:rsidR="00361001" w:rsidRPr="00361001">
          <w:rPr>
            <w:rFonts w:eastAsia="SimSun" w:cstheme="minorHAnsi"/>
            <w:noProof/>
            <w:webHidden/>
          </w:rPr>
          <w:fldChar w:fldCharType="separate"/>
        </w:r>
        <w:r w:rsidR="00361001" w:rsidRPr="00361001">
          <w:rPr>
            <w:rFonts w:eastAsia="SimSun" w:cstheme="minorHAnsi"/>
            <w:noProof/>
            <w:webHidden/>
          </w:rPr>
          <w:t>7</w:t>
        </w:r>
        <w:r w:rsidR="00361001" w:rsidRPr="00361001">
          <w:rPr>
            <w:rFonts w:eastAsia="SimSun" w:cstheme="minorHAnsi"/>
            <w:noProof/>
            <w:webHidden/>
          </w:rPr>
          <w:fldChar w:fldCharType="end"/>
        </w:r>
      </w:hyperlink>
    </w:p>
    <w:p w:rsidR="00361001" w:rsidRPr="00361001" w:rsidRDefault="006E6A80">
      <w:pPr>
        <w:pStyle w:val="TOC5"/>
        <w:tabs>
          <w:tab w:val="right" w:leader="dot" w:pos="5030"/>
        </w:tabs>
        <w:rPr>
          <w:rFonts w:eastAsia="SimSun" w:cstheme="minorHAnsi"/>
          <w:noProof/>
          <w:sz w:val="22"/>
          <w:lang w:val="en-US" w:eastAsia="en-US" w:bidi="ar-SA"/>
        </w:rPr>
      </w:pPr>
      <w:hyperlink w:anchor="_Toc491241911" w:history="1">
        <w:r w:rsidR="00361001" w:rsidRPr="00361001">
          <w:rPr>
            <w:rStyle w:val="Hyperlink"/>
            <w:rFonts w:eastAsia="SimSun" w:cstheme="minorHAnsi"/>
            <w:noProof/>
          </w:rPr>
          <w:t>HIPAA Business Associate</w:t>
        </w:r>
        <w:r w:rsidR="00361001" w:rsidRPr="00361001">
          <w:rPr>
            <w:rFonts w:eastAsia="SimSun" w:cstheme="minorHAnsi"/>
            <w:noProof/>
            <w:webHidden/>
          </w:rPr>
          <w:tab/>
        </w:r>
        <w:r w:rsidR="00361001" w:rsidRPr="00361001">
          <w:rPr>
            <w:rFonts w:eastAsia="SimSun" w:cstheme="minorHAnsi"/>
            <w:noProof/>
            <w:webHidden/>
          </w:rPr>
          <w:fldChar w:fldCharType="begin"/>
        </w:r>
        <w:r w:rsidR="00361001" w:rsidRPr="00361001">
          <w:rPr>
            <w:rFonts w:eastAsia="SimSun" w:cstheme="minorHAnsi"/>
            <w:noProof/>
            <w:webHidden/>
          </w:rPr>
          <w:instrText xml:space="preserve"> PAGEREF _Toc491241911 \h </w:instrText>
        </w:r>
        <w:r w:rsidR="00361001" w:rsidRPr="00361001">
          <w:rPr>
            <w:rFonts w:eastAsia="SimSun" w:cstheme="minorHAnsi"/>
            <w:noProof/>
            <w:webHidden/>
          </w:rPr>
        </w:r>
        <w:r w:rsidR="00361001" w:rsidRPr="00361001">
          <w:rPr>
            <w:rFonts w:eastAsia="SimSun" w:cstheme="minorHAnsi"/>
            <w:noProof/>
            <w:webHidden/>
          </w:rPr>
          <w:fldChar w:fldCharType="separate"/>
        </w:r>
        <w:r w:rsidR="00361001" w:rsidRPr="00361001">
          <w:rPr>
            <w:rFonts w:eastAsia="SimSun" w:cstheme="minorHAnsi"/>
            <w:noProof/>
            <w:webHidden/>
          </w:rPr>
          <w:t>8</w:t>
        </w:r>
        <w:r w:rsidR="00361001" w:rsidRPr="00361001">
          <w:rPr>
            <w:rFonts w:eastAsia="SimSun" w:cstheme="minorHAnsi"/>
            <w:noProof/>
            <w:webHidden/>
          </w:rPr>
          <w:fldChar w:fldCharType="end"/>
        </w:r>
      </w:hyperlink>
    </w:p>
    <w:p w:rsidR="00361001" w:rsidRPr="00361001" w:rsidRDefault="006E6A80">
      <w:pPr>
        <w:pStyle w:val="TOC5"/>
        <w:tabs>
          <w:tab w:val="right" w:leader="dot" w:pos="5030"/>
        </w:tabs>
        <w:rPr>
          <w:rFonts w:eastAsia="SimSun" w:cstheme="minorHAnsi"/>
          <w:noProof/>
          <w:sz w:val="22"/>
          <w:lang w:val="en-US" w:eastAsia="en-US" w:bidi="ar-SA"/>
        </w:rPr>
      </w:pPr>
      <w:hyperlink w:anchor="_Toc491241912" w:history="1">
        <w:r w:rsidR="00361001" w:rsidRPr="00361001">
          <w:rPr>
            <w:rStyle w:val="Hyperlink"/>
            <w:rFonts w:eastAsia="SimSun" w:cstheme="minorHAnsi"/>
            <w:noProof/>
          </w:rPr>
          <w:t>安全性</w:t>
        </w:r>
        <w:r w:rsidR="00361001" w:rsidRPr="00361001">
          <w:rPr>
            <w:rFonts w:eastAsia="SimSun" w:cstheme="minorHAnsi"/>
            <w:noProof/>
            <w:webHidden/>
          </w:rPr>
          <w:tab/>
        </w:r>
        <w:r w:rsidR="00361001" w:rsidRPr="00361001">
          <w:rPr>
            <w:rFonts w:eastAsia="SimSun" w:cstheme="minorHAnsi"/>
            <w:noProof/>
            <w:webHidden/>
          </w:rPr>
          <w:fldChar w:fldCharType="begin"/>
        </w:r>
        <w:r w:rsidR="00361001" w:rsidRPr="00361001">
          <w:rPr>
            <w:rFonts w:eastAsia="SimSun" w:cstheme="minorHAnsi"/>
            <w:noProof/>
            <w:webHidden/>
          </w:rPr>
          <w:instrText xml:space="preserve"> PAGEREF _Toc491241912 \h </w:instrText>
        </w:r>
        <w:r w:rsidR="00361001" w:rsidRPr="00361001">
          <w:rPr>
            <w:rFonts w:eastAsia="SimSun" w:cstheme="minorHAnsi"/>
            <w:noProof/>
            <w:webHidden/>
          </w:rPr>
        </w:r>
        <w:r w:rsidR="00361001" w:rsidRPr="00361001">
          <w:rPr>
            <w:rFonts w:eastAsia="SimSun" w:cstheme="minorHAnsi"/>
            <w:noProof/>
            <w:webHidden/>
          </w:rPr>
          <w:fldChar w:fldCharType="separate"/>
        </w:r>
        <w:r w:rsidR="00361001" w:rsidRPr="00361001">
          <w:rPr>
            <w:rFonts w:eastAsia="SimSun" w:cstheme="minorHAnsi"/>
            <w:noProof/>
            <w:webHidden/>
          </w:rPr>
          <w:t>8</w:t>
        </w:r>
        <w:r w:rsidR="00361001" w:rsidRPr="00361001">
          <w:rPr>
            <w:rFonts w:eastAsia="SimSun" w:cstheme="minorHAnsi"/>
            <w:noProof/>
            <w:webHidden/>
          </w:rPr>
          <w:fldChar w:fldCharType="end"/>
        </w:r>
      </w:hyperlink>
    </w:p>
    <w:p w:rsidR="00361001" w:rsidRPr="00361001" w:rsidRDefault="006E6A80">
      <w:pPr>
        <w:pStyle w:val="TOC5"/>
        <w:tabs>
          <w:tab w:val="right" w:leader="dot" w:pos="5030"/>
        </w:tabs>
        <w:rPr>
          <w:rFonts w:eastAsia="SimSun" w:cstheme="minorHAnsi"/>
          <w:noProof/>
          <w:sz w:val="22"/>
          <w:lang w:val="en-US" w:eastAsia="en-US" w:bidi="ar-SA"/>
        </w:rPr>
      </w:pPr>
      <w:hyperlink w:anchor="_Toc491241913" w:history="1">
        <w:r w:rsidR="00361001" w:rsidRPr="00361001">
          <w:rPr>
            <w:rStyle w:val="Hyperlink"/>
            <w:rFonts w:eastAsia="SimSun" w:cstheme="minorHAnsi"/>
            <w:noProof/>
          </w:rPr>
          <w:t>安全事件通知</w:t>
        </w:r>
        <w:r w:rsidR="00361001" w:rsidRPr="00361001">
          <w:rPr>
            <w:rFonts w:eastAsia="SimSun" w:cstheme="minorHAnsi"/>
            <w:noProof/>
            <w:webHidden/>
          </w:rPr>
          <w:tab/>
        </w:r>
        <w:r w:rsidR="00361001" w:rsidRPr="00361001">
          <w:rPr>
            <w:rFonts w:eastAsia="SimSun" w:cstheme="minorHAnsi"/>
            <w:noProof/>
            <w:webHidden/>
          </w:rPr>
          <w:fldChar w:fldCharType="begin"/>
        </w:r>
        <w:r w:rsidR="00361001" w:rsidRPr="00361001">
          <w:rPr>
            <w:rFonts w:eastAsia="SimSun" w:cstheme="minorHAnsi"/>
            <w:noProof/>
            <w:webHidden/>
          </w:rPr>
          <w:instrText xml:space="preserve"> PAGEREF _Toc491241913 \h </w:instrText>
        </w:r>
        <w:r w:rsidR="00361001" w:rsidRPr="00361001">
          <w:rPr>
            <w:rFonts w:eastAsia="SimSun" w:cstheme="minorHAnsi"/>
            <w:noProof/>
            <w:webHidden/>
          </w:rPr>
        </w:r>
        <w:r w:rsidR="00361001" w:rsidRPr="00361001">
          <w:rPr>
            <w:rFonts w:eastAsia="SimSun" w:cstheme="minorHAnsi"/>
            <w:noProof/>
            <w:webHidden/>
          </w:rPr>
          <w:fldChar w:fldCharType="separate"/>
        </w:r>
        <w:r w:rsidR="00361001" w:rsidRPr="00361001">
          <w:rPr>
            <w:rFonts w:eastAsia="SimSun" w:cstheme="minorHAnsi"/>
            <w:noProof/>
            <w:webHidden/>
          </w:rPr>
          <w:t>8</w:t>
        </w:r>
        <w:r w:rsidR="00361001" w:rsidRPr="00361001">
          <w:rPr>
            <w:rFonts w:eastAsia="SimSun" w:cstheme="minorHAnsi"/>
            <w:noProof/>
            <w:webHidden/>
          </w:rPr>
          <w:fldChar w:fldCharType="end"/>
        </w:r>
      </w:hyperlink>
    </w:p>
    <w:p w:rsidR="00361001" w:rsidRPr="00361001" w:rsidRDefault="006E6A80">
      <w:pPr>
        <w:pStyle w:val="TOC5"/>
        <w:tabs>
          <w:tab w:val="right" w:leader="dot" w:pos="5030"/>
        </w:tabs>
        <w:rPr>
          <w:rFonts w:eastAsia="SimSun" w:cstheme="minorHAnsi"/>
          <w:noProof/>
          <w:sz w:val="22"/>
          <w:lang w:val="en-US" w:eastAsia="en-US" w:bidi="ar-SA"/>
        </w:rPr>
      </w:pPr>
      <w:hyperlink w:anchor="_Toc491241914" w:history="1">
        <w:r w:rsidR="00361001" w:rsidRPr="00361001">
          <w:rPr>
            <w:rStyle w:val="Hyperlink"/>
            <w:rFonts w:eastAsia="SimSun" w:cstheme="minorHAnsi"/>
            <w:noProof/>
          </w:rPr>
          <w:t>数据处理的位置</w:t>
        </w:r>
        <w:r w:rsidR="00361001" w:rsidRPr="00361001">
          <w:rPr>
            <w:rFonts w:eastAsia="SimSun" w:cstheme="minorHAnsi"/>
            <w:noProof/>
            <w:webHidden/>
          </w:rPr>
          <w:tab/>
        </w:r>
        <w:r w:rsidR="00361001" w:rsidRPr="00361001">
          <w:rPr>
            <w:rFonts w:eastAsia="SimSun" w:cstheme="minorHAnsi"/>
            <w:noProof/>
            <w:webHidden/>
          </w:rPr>
          <w:fldChar w:fldCharType="begin"/>
        </w:r>
        <w:r w:rsidR="00361001" w:rsidRPr="00361001">
          <w:rPr>
            <w:rFonts w:eastAsia="SimSun" w:cstheme="minorHAnsi"/>
            <w:noProof/>
            <w:webHidden/>
          </w:rPr>
          <w:instrText xml:space="preserve"> PAGEREF _Toc491241914 \h </w:instrText>
        </w:r>
        <w:r w:rsidR="00361001" w:rsidRPr="00361001">
          <w:rPr>
            <w:rFonts w:eastAsia="SimSun" w:cstheme="minorHAnsi"/>
            <w:noProof/>
            <w:webHidden/>
          </w:rPr>
        </w:r>
        <w:r w:rsidR="00361001" w:rsidRPr="00361001">
          <w:rPr>
            <w:rFonts w:eastAsia="SimSun" w:cstheme="minorHAnsi"/>
            <w:noProof/>
            <w:webHidden/>
          </w:rPr>
          <w:fldChar w:fldCharType="separate"/>
        </w:r>
        <w:r w:rsidR="00361001" w:rsidRPr="00361001">
          <w:rPr>
            <w:rFonts w:eastAsia="SimSun" w:cstheme="minorHAnsi"/>
            <w:noProof/>
            <w:webHidden/>
          </w:rPr>
          <w:t>8</w:t>
        </w:r>
        <w:r w:rsidR="00361001" w:rsidRPr="00361001">
          <w:rPr>
            <w:rFonts w:eastAsia="SimSun" w:cstheme="minorHAnsi"/>
            <w:noProof/>
            <w:webHidden/>
          </w:rPr>
          <w:fldChar w:fldCharType="end"/>
        </w:r>
      </w:hyperlink>
    </w:p>
    <w:p w:rsidR="00361001" w:rsidRPr="00361001" w:rsidRDefault="006E6A80">
      <w:pPr>
        <w:pStyle w:val="TOC5"/>
        <w:tabs>
          <w:tab w:val="right" w:leader="dot" w:pos="5030"/>
        </w:tabs>
        <w:rPr>
          <w:rFonts w:eastAsia="SimSun" w:cstheme="minorHAnsi"/>
          <w:noProof/>
          <w:sz w:val="22"/>
          <w:lang w:val="en-US" w:eastAsia="en-US" w:bidi="ar-SA"/>
        </w:rPr>
      </w:pPr>
      <w:hyperlink w:anchor="_Toc491241915" w:history="1">
        <w:r w:rsidR="00361001" w:rsidRPr="00361001">
          <w:rPr>
            <w:rStyle w:val="Hyperlink"/>
            <w:rFonts w:eastAsia="SimSun" w:cstheme="minorHAnsi"/>
            <w:noProof/>
          </w:rPr>
          <w:t>预览版</w:t>
        </w:r>
        <w:r w:rsidR="00361001" w:rsidRPr="00361001">
          <w:rPr>
            <w:rFonts w:eastAsia="SimSun" w:cstheme="minorHAnsi"/>
            <w:noProof/>
            <w:webHidden/>
          </w:rPr>
          <w:tab/>
        </w:r>
        <w:r w:rsidR="00361001" w:rsidRPr="00361001">
          <w:rPr>
            <w:rFonts w:eastAsia="SimSun" w:cstheme="minorHAnsi"/>
            <w:noProof/>
            <w:webHidden/>
          </w:rPr>
          <w:fldChar w:fldCharType="begin"/>
        </w:r>
        <w:r w:rsidR="00361001" w:rsidRPr="00361001">
          <w:rPr>
            <w:rFonts w:eastAsia="SimSun" w:cstheme="minorHAnsi"/>
            <w:noProof/>
            <w:webHidden/>
          </w:rPr>
          <w:instrText xml:space="preserve"> PAGEREF _Toc491241915 \h </w:instrText>
        </w:r>
        <w:r w:rsidR="00361001" w:rsidRPr="00361001">
          <w:rPr>
            <w:rFonts w:eastAsia="SimSun" w:cstheme="minorHAnsi"/>
            <w:noProof/>
            <w:webHidden/>
          </w:rPr>
        </w:r>
        <w:r w:rsidR="00361001" w:rsidRPr="00361001">
          <w:rPr>
            <w:rFonts w:eastAsia="SimSun" w:cstheme="minorHAnsi"/>
            <w:noProof/>
            <w:webHidden/>
          </w:rPr>
          <w:fldChar w:fldCharType="separate"/>
        </w:r>
        <w:r w:rsidR="00361001" w:rsidRPr="00361001">
          <w:rPr>
            <w:rFonts w:eastAsia="SimSun" w:cstheme="minorHAnsi"/>
            <w:noProof/>
            <w:webHidden/>
          </w:rPr>
          <w:t>8</w:t>
        </w:r>
        <w:r w:rsidR="00361001" w:rsidRPr="00361001">
          <w:rPr>
            <w:rFonts w:eastAsia="SimSun" w:cstheme="minorHAnsi"/>
            <w:noProof/>
            <w:webHidden/>
          </w:rPr>
          <w:fldChar w:fldCharType="end"/>
        </w:r>
      </w:hyperlink>
    </w:p>
    <w:p w:rsidR="00361001" w:rsidRPr="00361001" w:rsidRDefault="006E6A80">
      <w:pPr>
        <w:pStyle w:val="TOC5"/>
        <w:tabs>
          <w:tab w:val="right" w:leader="dot" w:pos="5030"/>
        </w:tabs>
        <w:rPr>
          <w:rFonts w:eastAsia="SimSun" w:cstheme="minorHAnsi"/>
          <w:noProof/>
          <w:sz w:val="22"/>
          <w:lang w:val="en-US" w:eastAsia="en-US" w:bidi="ar-SA"/>
        </w:rPr>
      </w:pPr>
      <w:hyperlink w:anchor="_Toc491241916" w:history="1">
        <w:r w:rsidR="00361001" w:rsidRPr="00361001">
          <w:rPr>
            <w:rStyle w:val="Hyperlink"/>
            <w:rFonts w:eastAsia="SimSun" w:cstheme="minorHAnsi"/>
            <w:noProof/>
          </w:rPr>
          <w:t>使用分包商</w:t>
        </w:r>
        <w:r w:rsidR="00361001" w:rsidRPr="00361001">
          <w:rPr>
            <w:rFonts w:eastAsia="SimSun" w:cstheme="minorHAnsi"/>
            <w:noProof/>
            <w:webHidden/>
          </w:rPr>
          <w:tab/>
        </w:r>
        <w:r w:rsidR="00361001" w:rsidRPr="00361001">
          <w:rPr>
            <w:rFonts w:eastAsia="SimSun" w:cstheme="minorHAnsi"/>
            <w:noProof/>
            <w:webHidden/>
          </w:rPr>
          <w:fldChar w:fldCharType="begin"/>
        </w:r>
        <w:r w:rsidR="00361001" w:rsidRPr="00361001">
          <w:rPr>
            <w:rFonts w:eastAsia="SimSun" w:cstheme="minorHAnsi"/>
            <w:noProof/>
            <w:webHidden/>
          </w:rPr>
          <w:instrText xml:space="preserve"> PAGEREF _Toc491241916 \h </w:instrText>
        </w:r>
        <w:r w:rsidR="00361001" w:rsidRPr="00361001">
          <w:rPr>
            <w:rFonts w:eastAsia="SimSun" w:cstheme="minorHAnsi"/>
            <w:noProof/>
            <w:webHidden/>
          </w:rPr>
        </w:r>
        <w:r w:rsidR="00361001" w:rsidRPr="00361001">
          <w:rPr>
            <w:rFonts w:eastAsia="SimSun" w:cstheme="minorHAnsi"/>
            <w:noProof/>
            <w:webHidden/>
          </w:rPr>
          <w:fldChar w:fldCharType="separate"/>
        </w:r>
        <w:r w:rsidR="00361001" w:rsidRPr="00361001">
          <w:rPr>
            <w:rFonts w:eastAsia="SimSun" w:cstheme="minorHAnsi"/>
            <w:noProof/>
            <w:webHidden/>
          </w:rPr>
          <w:t>8</w:t>
        </w:r>
        <w:r w:rsidR="00361001" w:rsidRPr="00361001">
          <w:rPr>
            <w:rFonts w:eastAsia="SimSun" w:cstheme="minorHAnsi"/>
            <w:noProof/>
            <w:webHidden/>
          </w:rPr>
          <w:fldChar w:fldCharType="end"/>
        </w:r>
      </w:hyperlink>
    </w:p>
    <w:p w:rsidR="00361001" w:rsidRPr="00361001" w:rsidRDefault="006E6A80">
      <w:pPr>
        <w:pStyle w:val="TOC5"/>
        <w:tabs>
          <w:tab w:val="right" w:leader="dot" w:pos="5030"/>
        </w:tabs>
        <w:rPr>
          <w:rFonts w:eastAsia="SimSun" w:cstheme="minorHAnsi"/>
          <w:noProof/>
          <w:sz w:val="22"/>
          <w:lang w:val="en-US" w:eastAsia="en-US" w:bidi="ar-SA"/>
        </w:rPr>
      </w:pPr>
      <w:hyperlink w:anchor="_Toc491241917" w:history="1">
        <w:r w:rsidR="00361001" w:rsidRPr="00361001">
          <w:rPr>
            <w:rStyle w:val="Hyperlink"/>
            <w:rFonts w:eastAsia="SimSun" w:cstheme="minorHAnsi"/>
            <w:noProof/>
          </w:rPr>
          <w:t>如何联系微软</w:t>
        </w:r>
        <w:r w:rsidR="00361001" w:rsidRPr="00361001">
          <w:rPr>
            <w:rFonts w:eastAsia="SimSun" w:cstheme="minorHAnsi"/>
            <w:noProof/>
            <w:webHidden/>
          </w:rPr>
          <w:tab/>
        </w:r>
        <w:r w:rsidR="00361001" w:rsidRPr="00361001">
          <w:rPr>
            <w:rFonts w:eastAsia="SimSun" w:cstheme="minorHAnsi"/>
            <w:noProof/>
            <w:webHidden/>
          </w:rPr>
          <w:fldChar w:fldCharType="begin"/>
        </w:r>
        <w:r w:rsidR="00361001" w:rsidRPr="00361001">
          <w:rPr>
            <w:rFonts w:eastAsia="SimSun" w:cstheme="minorHAnsi"/>
            <w:noProof/>
            <w:webHidden/>
          </w:rPr>
          <w:instrText xml:space="preserve"> PAGEREF _Toc491241917 \h </w:instrText>
        </w:r>
        <w:r w:rsidR="00361001" w:rsidRPr="00361001">
          <w:rPr>
            <w:rFonts w:eastAsia="SimSun" w:cstheme="minorHAnsi"/>
            <w:noProof/>
            <w:webHidden/>
          </w:rPr>
        </w:r>
        <w:r w:rsidR="00361001" w:rsidRPr="00361001">
          <w:rPr>
            <w:rFonts w:eastAsia="SimSun" w:cstheme="minorHAnsi"/>
            <w:noProof/>
            <w:webHidden/>
          </w:rPr>
          <w:fldChar w:fldCharType="separate"/>
        </w:r>
        <w:r w:rsidR="00361001" w:rsidRPr="00361001">
          <w:rPr>
            <w:rFonts w:eastAsia="SimSun" w:cstheme="minorHAnsi"/>
            <w:noProof/>
            <w:webHidden/>
          </w:rPr>
          <w:t>8</w:t>
        </w:r>
        <w:r w:rsidR="00361001" w:rsidRPr="00361001">
          <w:rPr>
            <w:rFonts w:eastAsia="SimSun" w:cstheme="minorHAnsi"/>
            <w:noProof/>
            <w:webHidden/>
          </w:rPr>
          <w:fldChar w:fldCharType="end"/>
        </w:r>
      </w:hyperlink>
    </w:p>
    <w:p w:rsidR="00361001" w:rsidRPr="00361001" w:rsidRDefault="006E6A80">
      <w:pPr>
        <w:pStyle w:val="TOC3"/>
        <w:rPr>
          <w:rFonts w:eastAsia="SimSun" w:cstheme="minorHAnsi"/>
          <w:b w:val="0"/>
          <w:smallCaps w:val="0"/>
          <w:sz w:val="22"/>
          <w:lang w:val="en-US" w:eastAsia="en-US" w:bidi="ar-SA"/>
        </w:rPr>
      </w:pPr>
      <w:hyperlink w:anchor="_Toc491241918" w:history="1">
        <w:r w:rsidR="00361001" w:rsidRPr="00361001">
          <w:rPr>
            <w:rStyle w:val="Hyperlink"/>
            <w:rFonts w:eastAsia="SimSun" w:cstheme="minorHAnsi"/>
          </w:rPr>
          <w:t>数据处理条款</w:t>
        </w:r>
        <w:r w:rsidR="00361001" w:rsidRPr="00361001">
          <w:rPr>
            <w:rFonts w:eastAsia="SimSun" w:cstheme="minorHAnsi"/>
            <w:webHidden/>
          </w:rPr>
          <w:tab/>
        </w:r>
        <w:r w:rsidR="00361001" w:rsidRPr="00361001">
          <w:rPr>
            <w:rFonts w:eastAsia="SimSun" w:cstheme="minorHAnsi"/>
            <w:webHidden/>
          </w:rPr>
          <w:fldChar w:fldCharType="begin"/>
        </w:r>
        <w:r w:rsidR="00361001" w:rsidRPr="00361001">
          <w:rPr>
            <w:rFonts w:eastAsia="SimSun" w:cstheme="minorHAnsi"/>
            <w:webHidden/>
          </w:rPr>
          <w:instrText xml:space="preserve"> PAGEREF _Toc491241918 \h </w:instrText>
        </w:r>
        <w:r w:rsidR="00361001" w:rsidRPr="00361001">
          <w:rPr>
            <w:rFonts w:eastAsia="SimSun" w:cstheme="minorHAnsi"/>
            <w:webHidden/>
          </w:rPr>
        </w:r>
        <w:r w:rsidR="00361001" w:rsidRPr="00361001">
          <w:rPr>
            <w:rFonts w:eastAsia="SimSun" w:cstheme="minorHAnsi"/>
            <w:webHidden/>
          </w:rPr>
          <w:fldChar w:fldCharType="separate"/>
        </w:r>
        <w:r w:rsidR="00361001" w:rsidRPr="00361001">
          <w:rPr>
            <w:rFonts w:eastAsia="SimSun" w:cstheme="minorHAnsi"/>
            <w:webHidden/>
          </w:rPr>
          <w:t>10</w:t>
        </w:r>
        <w:r w:rsidR="00361001" w:rsidRPr="00361001">
          <w:rPr>
            <w:rFonts w:eastAsia="SimSun" w:cstheme="minorHAnsi"/>
            <w:webHidden/>
          </w:rPr>
          <w:fldChar w:fldCharType="end"/>
        </w:r>
      </w:hyperlink>
    </w:p>
    <w:p w:rsidR="00361001" w:rsidRPr="00361001" w:rsidRDefault="006E6A80">
      <w:pPr>
        <w:pStyle w:val="TOC5"/>
        <w:tabs>
          <w:tab w:val="right" w:leader="dot" w:pos="5030"/>
        </w:tabs>
        <w:rPr>
          <w:rFonts w:eastAsia="SimSun" w:cstheme="minorHAnsi"/>
          <w:noProof/>
          <w:sz w:val="22"/>
          <w:lang w:val="en-US" w:eastAsia="en-US" w:bidi="ar-SA"/>
        </w:rPr>
      </w:pPr>
      <w:hyperlink w:anchor="_Toc491241919" w:history="1">
        <w:r w:rsidR="00361001" w:rsidRPr="00361001">
          <w:rPr>
            <w:rStyle w:val="Hyperlink"/>
            <w:rFonts w:eastAsia="SimSun" w:cstheme="minorHAnsi"/>
            <w:noProof/>
          </w:rPr>
          <w:t>静态客户数据的位置</w:t>
        </w:r>
        <w:r w:rsidR="00361001" w:rsidRPr="00361001">
          <w:rPr>
            <w:rFonts w:eastAsia="SimSun" w:cstheme="minorHAnsi"/>
            <w:noProof/>
            <w:webHidden/>
          </w:rPr>
          <w:tab/>
        </w:r>
        <w:r w:rsidR="00361001" w:rsidRPr="00361001">
          <w:rPr>
            <w:rFonts w:eastAsia="SimSun" w:cstheme="minorHAnsi"/>
            <w:noProof/>
            <w:webHidden/>
          </w:rPr>
          <w:fldChar w:fldCharType="begin"/>
        </w:r>
        <w:r w:rsidR="00361001" w:rsidRPr="00361001">
          <w:rPr>
            <w:rFonts w:eastAsia="SimSun" w:cstheme="minorHAnsi"/>
            <w:noProof/>
            <w:webHidden/>
          </w:rPr>
          <w:instrText xml:space="preserve"> PAGEREF _Toc491241919 \h </w:instrText>
        </w:r>
        <w:r w:rsidR="00361001" w:rsidRPr="00361001">
          <w:rPr>
            <w:rFonts w:eastAsia="SimSun" w:cstheme="minorHAnsi"/>
            <w:noProof/>
            <w:webHidden/>
          </w:rPr>
        </w:r>
        <w:r w:rsidR="00361001" w:rsidRPr="00361001">
          <w:rPr>
            <w:rFonts w:eastAsia="SimSun" w:cstheme="minorHAnsi"/>
            <w:noProof/>
            <w:webHidden/>
          </w:rPr>
          <w:fldChar w:fldCharType="separate"/>
        </w:r>
        <w:r w:rsidR="00361001" w:rsidRPr="00361001">
          <w:rPr>
            <w:rFonts w:eastAsia="SimSun" w:cstheme="minorHAnsi"/>
            <w:noProof/>
            <w:webHidden/>
          </w:rPr>
          <w:t>11</w:t>
        </w:r>
        <w:r w:rsidR="00361001" w:rsidRPr="00361001">
          <w:rPr>
            <w:rFonts w:eastAsia="SimSun" w:cstheme="minorHAnsi"/>
            <w:noProof/>
            <w:webHidden/>
          </w:rPr>
          <w:fldChar w:fldCharType="end"/>
        </w:r>
      </w:hyperlink>
    </w:p>
    <w:p w:rsidR="00361001" w:rsidRPr="00361001" w:rsidRDefault="006E6A80">
      <w:pPr>
        <w:pStyle w:val="TOC5"/>
        <w:tabs>
          <w:tab w:val="right" w:leader="dot" w:pos="5030"/>
        </w:tabs>
        <w:rPr>
          <w:rFonts w:eastAsia="SimSun" w:cstheme="minorHAnsi"/>
          <w:noProof/>
          <w:sz w:val="22"/>
          <w:lang w:val="en-US" w:eastAsia="en-US" w:bidi="ar-SA"/>
        </w:rPr>
      </w:pPr>
      <w:hyperlink w:anchor="_Toc491241920" w:history="1">
        <w:r w:rsidR="00361001" w:rsidRPr="00361001">
          <w:rPr>
            <w:rStyle w:val="Hyperlink"/>
            <w:rFonts w:eastAsia="SimSun" w:cstheme="minorHAnsi"/>
            <w:noProof/>
          </w:rPr>
          <w:t>隐私条款</w:t>
        </w:r>
        <w:r w:rsidR="00361001" w:rsidRPr="00361001">
          <w:rPr>
            <w:rFonts w:eastAsia="SimSun" w:cstheme="minorHAnsi"/>
            <w:noProof/>
            <w:webHidden/>
          </w:rPr>
          <w:tab/>
        </w:r>
        <w:r w:rsidR="00361001" w:rsidRPr="00361001">
          <w:rPr>
            <w:rFonts w:eastAsia="SimSun" w:cstheme="minorHAnsi"/>
            <w:noProof/>
            <w:webHidden/>
          </w:rPr>
          <w:fldChar w:fldCharType="begin"/>
        </w:r>
        <w:r w:rsidR="00361001" w:rsidRPr="00361001">
          <w:rPr>
            <w:rFonts w:eastAsia="SimSun" w:cstheme="minorHAnsi"/>
            <w:noProof/>
            <w:webHidden/>
          </w:rPr>
          <w:instrText xml:space="preserve"> PAGEREF _Toc491241920 \h </w:instrText>
        </w:r>
        <w:r w:rsidR="00361001" w:rsidRPr="00361001">
          <w:rPr>
            <w:rFonts w:eastAsia="SimSun" w:cstheme="minorHAnsi"/>
            <w:noProof/>
            <w:webHidden/>
          </w:rPr>
        </w:r>
        <w:r w:rsidR="00361001" w:rsidRPr="00361001">
          <w:rPr>
            <w:rFonts w:eastAsia="SimSun" w:cstheme="minorHAnsi"/>
            <w:noProof/>
            <w:webHidden/>
          </w:rPr>
          <w:fldChar w:fldCharType="separate"/>
        </w:r>
        <w:r w:rsidR="00361001" w:rsidRPr="00361001">
          <w:rPr>
            <w:rFonts w:eastAsia="SimSun" w:cstheme="minorHAnsi"/>
            <w:noProof/>
            <w:webHidden/>
          </w:rPr>
          <w:t>11</w:t>
        </w:r>
        <w:r w:rsidR="00361001" w:rsidRPr="00361001">
          <w:rPr>
            <w:rFonts w:eastAsia="SimSun" w:cstheme="minorHAnsi"/>
            <w:noProof/>
            <w:webHidden/>
          </w:rPr>
          <w:fldChar w:fldCharType="end"/>
        </w:r>
      </w:hyperlink>
    </w:p>
    <w:p w:rsidR="00361001" w:rsidRPr="00361001" w:rsidRDefault="006E6A80">
      <w:pPr>
        <w:pStyle w:val="TOC5"/>
        <w:tabs>
          <w:tab w:val="right" w:leader="dot" w:pos="5030"/>
        </w:tabs>
        <w:rPr>
          <w:rFonts w:eastAsia="SimSun" w:cstheme="minorHAnsi"/>
          <w:noProof/>
          <w:sz w:val="22"/>
          <w:lang w:val="en-US" w:eastAsia="en-US" w:bidi="ar-SA"/>
        </w:rPr>
      </w:pPr>
      <w:hyperlink w:anchor="_Toc491241921" w:history="1">
        <w:r w:rsidR="00361001" w:rsidRPr="00361001">
          <w:rPr>
            <w:rStyle w:val="Hyperlink"/>
            <w:rFonts w:eastAsia="SimSun" w:cstheme="minorHAnsi"/>
            <w:noProof/>
          </w:rPr>
          <w:t>其他欧洲条款</w:t>
        </w:r>
        <w:r w:rsidR="00361001" w:rsidRPr="00361001">
          <w:rPr>
            <w:rFonts w:eastAsia="SimSun" w:cstheme="minorHAnsi"/>
            <w:noProof/>
            <w:webHidden/>
          </w:rPr>
          <w:tab/>
        </w:r>
        <w:r w:rsidR="00361001" w:rsidRPr="00361001">
          <w:rPr>
            <w:rFonts w:eastAsia="SimSun" w:cstheme="minorHAnsi"/>
            <w:noProof/>
            <w:webHidden/>
          </w:rPr>
          <w:fldChar w:fldCharType="begin"/>
        </w:r>
        <w:r w:rsidR="00361001" w:rsidRPr="00361001">
          <w:rPr>
            <w:rFonts w:eastAsia="SimSun" w:cstheme="minorHAnsi"/>
            <w:noProof/>
            <w:webHidden/>
          </w:rPr>
          <w:instrText xml:space="preserve"> PAGEREF _Toc491241921 \h </w:instrText>
        </w:r>
        <w:r w:rsidR="00361001" w:rsidRPr="00361001">
          <w:rPr>
            <w:rFonts w:eastAsia="SimSun" w:cstheme="minorHAnsi"/>
            <w:noProof/>
            <w:webHidden/>
          </w:rPr>
        </w:r>
        <w:r w:rsidR="00361001" w:rsidRPr="00361001">
          <w:rPr>
            <w:rFonts w:eastAsia="SimSun" w:cstheme="minorHAnsi"/>
            <w:noProof/>
            <w:webHidden/>
          </w:rPr>
          <w:fldChar w:fldCharType="separate"/>
        </w:r>
        <w:r w:rsidR="00361001" w:rsidRPr="00361001">
          <w:rPr>
            <w:rFonts w:eastAsia="SimSun" w:cstheme="minorHAnsi"/>
            <w:noProof/>
            <w:webHidden/>
          </w:rPr>
          <w:t>11</w:t>
        </w:r>
        <w:r w:rsidR="00361001" w:rsidRPr="00361001">
          <w:rPr>
            <w:rFonts w:eastAsia="SimSun" w:cstheme="minorHAnsi"/>
            <w:noProof/>
            <w:webHidden/>
          </w:rPr>
          <w:fldChar w:fldCharType="end"/>
        </w:r>
      </w:hyperlink>
    </w:p>
    <w:p w:rsidR="00361001" w:rsidRPr="00361001" w:rsidRDefault="006E6A80">
      <w:pPr>
        <w:pStyle w:val="TOC5"/>
        <w:tabs>
          <w:tab w:val="right" w:leader="dot" w:pos="5030"/>
        </w:tabs>
        <w:rPr>
          <w:rFonts w:eastAsia="SimSun" w:cstheme="minorHAnsi"/>
          <w:noProof/>
          <w:sz w:val="22"/>
          <w:lang w:val="en-US" w:eastAsia="en-US" w:bidi="ar-SA"/>
        </w:rPr>
      </w:pPr>
      <w:hyperlink w:anchor="_Toc491241922" w:history="1">
        <w:r w:rsidR="00361001" w:rsidRPr="00361001">
          <w:rPr>
            <w:rStyle w:val="Hyperlink"/>
            <w:rFonts w:eastAsia="SimSun" w:cstheme="minorHAnsi"/>
            <w:noProof/>
          </w:rPr>
          <w:t>安全性</w:t>
        </w:r>
        <w:r w:rsidR="00361001" w:rsidRPr="00361001">
          <w:rPr>
            <w:rFonts w:eastAsia="SimSun" w:cstheme="minorHAnsi"/>
            <w:noProof/>
            <w:webHidden/>
          </w:rPr>
          <w:tab/>
        </w:r>
        <w:r w:rsidR="00361001" w:rsidRPr="00361001">
          <w:rPr>
            <w:rFonts w:eastAsia="SimSun" w:cstheme="minorHAnsi"/>
            <w:noProof/>
            <w:webHidden/>
          </w:rPr>
          <w:fldChar w:fldCharType="begin"/>
        </w:r>
        <w:r w:rsidR="00361001" w:rsidRPr="00361001">
          <w:rPr>
            <w:rFonts w:eastAsia="SimSun" w:cstheme="minorHAnsi"/>
            <w:noProof/>
            <w:webHidden/>
          </w:rPr>
          <w:instrText xml:space="preserve"> PAGEREF _Toc491241922 \h </w:instrText>
        </w:r>
        <w:r w:rsidR="00361001" w:rsidRPr="00361001">
          <w:rPr>
            <w:rFonts w:eastAsia="SimSun" w:cstheme="minorHAnsi"/>
            <w:noProof/>
            <w:webHidden/>
          </w:rPr>
        </w:r>
        <w:r w:rsidR="00361001" w:rsidRPr="00361001">
          <w:rPr>
            <w:rFonts w:eastAsia="SimSun" w:cstheme="minorHAnsi"/>
            <w:noProof/>
            <w:webHidden/>
          </w:rPr>
          <w:fldChar w:fldCharType="separate"/>
        </w:r>
        <w:r w:rsidR="00361001" w:rsidRPr="00361001">
          <w:rPr>
            <w:rFonts w:eastAsia="SimSun" w:cstheme="minorHAnsi"/>
            <w:noProof/>
            <w:webHidden/>
          </w:rPr>
          <w:t>11</w:t>
        </w:r>
        <w:r w:rsidR="00361001" w:rsidRPr="00361001">
          <w:rPr>
            <w:rFonts w:eastAsia="SimSun" w:cstheme="minorHAnsi"/>
            <w:noProof/>
            <w:webHidden/>
          </w:rPr>
          <w:fldChar w:fldCharType="end"/>
        </w:r>
      </w:hyperlink>
    </w:p>
    <w:p w:rsidR="00361001" w:rsidRPr="00361001" w:rsidRDefault="00361001">
      <w:pPr>
        <w:pStyle w:val="TOC1"/>
        <w:tabs>
          <w:tab w:val="right" w:leader="dot" w:pos="5030"/>
        </w:tabs>
        <w:rPr>
          <w:rFonts w:eastAsia="SimSun" w:cstheme="minorHAnsi"/>
          <w:b w:val="0"/>
          <w:caps w:val="0"/>
          <w:noProof/>
          <w:sz w:val="22"/>
          <w:lang w:val="en-US" w:eastAsia="en-US" w:bidi="ar-SA"/>
        </w:rPr>
      </w:pPr>
      <w:r>
        <w:rPr>
          <w:rStyle w:val="Hyperlink"/>
          <w:rFonts w:eastAsia="SimSun" w:cstheme="minorHAnsi"/>
          <w:noProof/>
        </w:rPr>
        <w:br w:type="column"/>
      </w:r>
      <w:hyperlink w:anchor="_Toc491241923" w:history="1">
        <w:r w:rsidRPr="00361001">
          <w:rPr>
            <w:rStyle w:val="Hyperlink"/>
            <w:rFonts w:eastAsia="SimSun" w:cstheme="minorHAnsi"/>
            <w:noProof/>
          </w:rPr>
          <w:t>特定于在线服务的条款</w:t>
        </w:r>
        <w:r w:rsidRPr="00361001">
          <w:rPr>
            <w:rFonts w:eastAsia="SimSun" w:cstheme="minorHAnsi"/>
            <w:noProof/>
            <w:webHidden/>
          </w:rPr>
          <w:tab/>
        </w:r>
        <w:r w:rsidRPr="00361001">
          <w:rPr>
            <w:rFonts w:eastAsia="SimSun" w:cstheme="minorHAnsi"/>
            <w:noProof/>
            <w:webHidden/>
          </w:rPr>
          <w:fldChar w:fldCharType="begin"/>
        </w:r>
        <w:r w:rsidRPr="00361001">
          <w:rPr>
            <w:rFonts w:eastAsia="SimSun" w:cstheme="minorHAnsi"/>
            <w:noProof/>
            <w:webHidden/>
          </w:rPr>
          <w:instrText xml:space="preserve"> PAGEREF _Toc491241923 \h </w:instrText>
        </w:r>
        <w:r w:rsidRPr="00361001">
          <w:rPr>
            <w:rFonts w:eastAsia="SimSun" w:cstheme="minorHAnsi"/>
            <w:noProof/>
            <w:webHidden/>
          </w:rPr>
        </w:r>
        <w:r w:rsidRPr="00361001">
          <w:rPr>
            <w:rFonts w:eastAsia="SimSun" w:cstheme="minorHAnsi"/>
            <w:noProof/>
            <w:webHidden/>
          </w:rPr>
          <w:fldChar w:fldCharType="separate"/>
        </w:r>
        <w:r w:rsidRPr="00361001">
          <w:rPr>
            <w:rFonts w:eastAsia="SimSun" w:cstheme="minorHAnsi"/>
            <w:noProof/>
            <w:webHidden/>
          </w:rPr>
          <w:t>14</w:t>
        </w:r>
        <w:r w:rsidRPr="00361001">
          <w:rPr>
            <w:rFonts w:eastAsia="SimSun" w:cstheme="minorHAnsi"/>
            <w:noProof/>
            <w:webHidden/>
          </w:rPr>
          <w:fldChar w:fldCharType="end"/>
        </w:r>
      </w:hyperlink>
    </w:p>
    <w:p w:rsidR="00361001" w:rsidRPr="00361001" w:rsidRDefault="006E6A80">
      <w:pPr>
        <w:pStyle w:val="TOC2"/>
        <w:tabs>
          <w:tab w:val="right" w:leader="dot" w:pos="5030"/>
        </w:tabs>
        <w:rPr>
          <w:rFonts w:eastAsia="SimSun" w:cstheme="minorHAnsi"/>
          <w:b w:val="0"/>
          <w:smallCaps w:val="0"/>
          <w:noProof/>
          <w:sz w:val="22"/>
          <w:lang w:val="en-US" w:eastAsia="en-US" w:bidi="ar-SA"/>
        </w:rPr>
      </w:pPr>
      <w:hyperlink w:anchor="_Toc491241924" w:history="1">
        <w:r w:rsidR="00361001" w:rsidRPr="00361001">
          <w:rPr>
            <w:rStyle w:val="Hyperlink"/>
            <w:rFonts w:eastAsia="SimSun" w:cstheme="minorHAnsi"/>
            <w:noProof/>
          </w:rPr>
          <w:t xml:space="preserve">Microsoft Azure </w:t>
        </w:r>
        <w:r w:rsidR="00361001" w:rsidRPr="00361001">
          <w:rPr>
            <w:rStyle w:val="Hyperlink"/>
            <w:rFonts w:eastAsia="SimSun" w:cstheme="minorHAnsi"/>
            <w:noProof/>
          </w:rPr>
          <w:t>服务</w:t>
        </w:r>
        <w:r w:rsidR="00361001" w:rsidRPr="00361001">
          <w:rPr>
            <w:rFonts w:eastAsia="SimSun" w:cstheme="minorHAnsi"/>
            <w:noProof/>
            <w:webHidden/>
          </w:rPr>
          <w:tab/>
        </w:r>
        <w:r w:rsidR="00361001" w:rsidRPr="00361001">
          <w:rPr>
            <w:rFonts w:eastAsia="SimSun" w:cstheme="minorHAnsi"/>
            <w:noProof/>
            <w:webHidden/>
          </w:rPr>
          <w:fldChar w:fldCharType="begin"/>
        </w:r>
        <w:r w:rsidR="00361001" w:rsidRPr="00361001">
          <w:rPr>
            <w:rFonts w:eastAsia="SimSun" w:cstheme="minorHAnsi"/>
            <w:noProof/>
            <w:webHidden/>
          </w:rPr>
          <w:instrText xml:space="preserve"> PAGEREF _Toc491241924 \h </w:instrText>
        </w:r>
        <w:r w:rsidR="00361001" w:rsidRPr="00361001">
          <w:rPr>
            <w:rFonts w:eastAsia="SimSun" w:cstheme="minorHAnsi"/>
            <w:noProof/>
            <w:webHidden/>
          </w:rPr>
        </w:r>
        <w:r w:rsidR="00361001" w:rsidRPr="00361001">
          <w:rPr>
            <w:rFonts w:eastAsia="SimSun" w:cstheme="minorHAnsi"/>
            <w:noProof/>
            <w:webHidden/>
          </w:rPr>
          <w:fldChar w:fldCharType="separate"/>
        </w:r>
        <w:r w:rsidR="00361001" w:rsidRPr="00361001">
          <w:rPr>
            <w:rFonts w:eastAsia="SimSun" w:cstheme="minorHAnsi"/>
            <w:noProof/>
            <w:webHidden/>
          </w:rPr>
          <w:t>14</w:t>
        </w:r>
        <w:r w:rsidR="00361001" w:rsidRPr="00361001">
          <w:rPr>
            <w:rFonts w:eastAsia="SimSun" w:cstheme="minorHAnsi"/>
            <w:noProof/>
            <w:webHidden/>
          </w:rPr>
          <w:fldChar w:fldCharType="end"/>
        </w:r>
      </w:hyperlink>
    </w:p>
    <w:p w:rsidR="00361001" w:rsidRPr="00361001" w:rsidRDefault="006E6A80">
      <w:pPr>
        <w:pStyle w:val="TOC4"/>
        <w:rPr>
          <w:rFonts w:eastAsia="SimSun" w:cstheme="minorHAnsi"/>
          <w:smallCaps w:val="0"/>
          <w:noProof/>
          <w:sz w:val="22"/>
          <w:lang w:val="en-US" w:eastAsia="en-US" w:bidi="ar-SA"/>
        </w:rPr>
      </w:pPr>
      <w:hyperlink w:anchor="_Toc491241925" w:history="1">
        <w:r w:rsidR="00361001" w:rsidRPr="00361001">
          <w:rPr>
            <w:rStyle w:val="Hyperlink"/>
            <w:rFonts w:eastAsia="SimSun" w:cstheme="minorHAnsi"/>
            <w:noProof/>
          </w:rPr>
          <w:t>Microsoft Azure Stack</w:t>
        </w:r>
        <w:r w:rsidR="00361001" w:rsidRPr="00361001">
          <w:rPr>
            <w:rFonts w:eastAsia="SimSun" w:cstheme="minorHAnsi"/>
            <w:noProof/>
            <w:webHidden/>
          </w:rPr>
          <w:tab/>
        </w:r>
        <w:r w:rsidR="00361001" w:rsidRPr="00361001">
          <w:rPr>
            <w:rFonts w:eastAsia="SimSun" w:cstheme="minorHAnsi"/>
            <w:noProof/>
            <w:webHidden/>
          </w:rPr>
          <w:fldChar w:fldCharType="begin"/>
        </w:r>
        <w:r w:rsidR="00361001" w:rsidRPr="00361001">
          <w:rPr>
            <w:rFonts w:eastAsia="SimSun" w:cstheme="minorHAnsi"/>
            <w:noProof/>
            <w:webHidden/>
          </w:rPr>
          <w:instrText xml:space="preserve"> PAGEREF _Toc491241925 \h </w:instrText>
        </w:r>
        <w:r w:rsidR="00361001" w:rsidRPr="00361001">
          <w:rPr>
            <w:rFonts w:eastAsia="SimSun" w:cstheme="minorHAnsi"/>
            <w:noProof/>
            <w:webHidden/>
          </w:rPr>
        </w:r>
        <w:r w:rsidR="00361001" w:rsidRPr="00361001">
          <w:rPr>
            <w:rFonts w:eastAsia="SimSun" w:cstheme="minorHAnsi"/>
            <w:noProof/>
            <w:webHidden/>
          </w:rPr>
          <w:fldChar w:fldCharType="separate"/>
        </w:r>
        <w:r w:rsidR="00361001" w:rsidRPr="00361001">
          <w:rPr>
            <w:rFonts w:eastAsia="SimSun" w:cstheme="minorHAnsi"/>
            <w:noProof/>
            <w:webHidden/>
          </w:rPr>
          <w:t>15</w:t>
        </w:r>
        <w:r w:rsidR="00361001" w:rsidRPr="00361001">
          <w:rPr>
            <w:rFonts w:eastAsia="SimSun" w:cstheme="minorHAnsi"/>
            <w:noProof/>
            <w:webHidden/>
          </w:rPr>
          <w:fldChar w:fldCharType="end"/>
        </w:r>
      </w:hyperlink>
    </w:p>
    <w:p w:rsidR="00361001" w:rsidRPr="00361001" w:rsidRDefault="006E6A80">
      <w:pPr>
        <w:pStyle w:val="TOC4"/>
        <w:rPr>
          <w:rFonts w:eastAsia="SimSun" w:cstheme="minorHAnsi"/>
          <w:smallCaps w:val="0"/>
          <w:noProof/>
          <w:sz w:val="22"/>
          <w:lang w:val="en-US" w:eastAsia="en-US" w:bidi="ar-SA"/>
        </w:rPr>
      </w:pPr>
      <w:hyperlink w:anchor="_Toc491241926" w:history="1">
        <w:r w:rsidR="00361001" w:rsidRPr="00361001">
          <w:rPr>
            <w:rStyle w:val="Hyperlink"/>
            <w:rFonts w:eastAsia="SimSun" w:cstheme="minorHAnsi"/>
            <w:noProof/>
          </w:rPr>
          <w:t xml:space="preserve">Microsoft </w:t>
        </w:r>
        <w:r w:rsidR="00361001" w:rsidRPr="00361001">
          <w:rPr>
            <w:rStyle w:val="Hyperlink"/>
            <w:rFonts w:eastAsia="SimSun" w:cstheme="minorHAnsi"/>
            <w:noProof/>
          </w:rPr>
          <w:t>认知服务</w:t>
        </w:r>
        <w:r w:rsidR="00361001" w:rsidRPr="00361001">
          <w:rPr>
            <w:rFonts w:eastAsia="SimSun" w:cstheme="minorHAnsi"/>
            <w:noProof/>
            <w:webHidden/>
          </w:rPr>
          <w:tab/>
        </w:r>
        <w:r w:rsidR="00361001" w:rsidRPr="00361001">
          <w:rPr>
            <w:rFonts w:eastAsia="SimSun" w:cstheme="minorHAnsi"/>
            <w:noProof/>
            <w:webHidden/>
          </w:rPr>
          <w:fldChar w:fldCharType="begin"/>
        </w:r>
        <w:r w:rsidR="00361001" w:rsidRPr="00361001">
          <w:rPr>
            <w:rFonts w:eastAsia="SimSun" w:cstheme="minorHAnsi"/>
            <w:noProof/>
            <w:webHidden/>
          </w:rPr>
          <w:instrText xml:space="preserve"> PAGEREF _Toc491241926 \h </w:instrText>
        </w:r>
        <w:r w:rsidR="00361001" w:rsidRPr="00361001">
          <w:rPr>
            <w:rFonts w:eastAsia="SimSun" w:cstheme="minorHAnsi"/>
            <w:noProof/>
            <w:webHidden/>
          </w:rPr>
        </w:r>
        <w:r w:rsidR="00361001" w:rsidRPr="00361001">
          <w:rPr>
            <w:rFonts w:eastAsia="SimSun" w:cstheme="minorHAnsi"/>
            <w:noProof/>
            <w:webHidden/>
          </w:rPr>
          <w:fldChar w:fldCharType="separate"/>
        </w:r>
        <w:r w:rsidR="00361001" w:rsidRPr="00361001">
          <w:rPr>
            <w:rFonts w:eastAsia="SimSun" w:cstheme="minorHAnsi"/>
            <w:noProof/>
            <w:webHidden/>
          </w:rPr>
          <w:t>15</w:t>
        </w:r>
        <w:r w:rsidR="00361001" w:rsidRPr="00361001">
          <w:rPr>
            <w:rFonts w:eastAsia="SimSun" w:cstheme="minorHAnsi"/>
            <w:noProof/>
            <w:webHidden/>
          </w:rPr>
          <w:fldChar w:fldCharType="end"/>
        </w:r>
      </w:hyperlink>
    </w:p>
    <w:p w:rsidR="00361001" w:rsidRPr="00361001" w:rsidRDefault="006E6A80">
      <w:pPr>
        <w:pStyle w:val="TOC2"/>
        <w:tabs>
          <w:tab w:val="right" w:leader="dot" w:pos="5030"/>
        </w:tabs>
        <w:rPr>
          <w:rFonts w:eastAsia="SimSun" w:cstheme="minorHAnsi"/>
          <w:b w:val="0"/>
          <w:smallCaps w:val="0"/>
          <w:noProof/>
          <w:sz w:val="22"/>
          <w:lang w:val="en-US" w:eastAsia="en-US" w:bidi="ar-SA"/>
        </w:rPr>
      </w:pPr>
      <w:hyperlink w:anchor="_Toc491241927" w:history="1">
        <w:r w:rsidR="00361001" w:rsidRPr="00361001">
          <w:rPr>
            <w:rStyle w:val="Hyperlink"/>
            <w:rFonts w:eastAsia="SimSun" w:cstheme="minorHAnsi"/>
            <w:noProof/>
          </w:rPr>
          <w:t xml:space="preserve">Microsoft Azure </w:t>
        </w:r>
        <w:r w:rsidR="00361001" w:rsidRPr="00361001">
          <w:rPr>
            <w:rStyle w:val="Hyperlink"/>
            <w:rFonts w:eastAsia="SimSun" w:cstheme="minorHAnsi"/>
            <w:noProof/>
          </w:rPr>
          <w:t>计划</w:t>
        </w:r>
        <w:r w:rsidR="00361001" w:rsidRPr="00361001">
          <w:rPr>
            <w:rFonts w:eastAsia="SimSun" w:cstheme="minorHAnsi"/>
            <w:noProof/>
            <w:webHidden/>
          </w:rPr>
          <w:tab/>
        </w:r>
        <w:r w:rsidR="00361001" w:rsidRPr="00361001">
          <w:rPr>
            <w:rFonts w:eastAsia="SimSun" w:cstheme="minorHAnsi"/>
            <w:noProof/>
            <w:webHidden/>
          </w:rPr>
          <w:fldChar w:fldCharType="begin"/>
        </w:r>
        <w:r w:rsidR="00361001" w:rsidRPr="00361001">
          <w:rPr>
            <w:rFonts w:eastAsia="SimSun" w:cstheme="minorHAnsi"/>
            <w:noProof/>
            <w:webHidden/>
          </w:rPr>
          <w:instrText xml:space="preserve"> PAGEREF _Toc491241927 \h </w:instrText>
        </w:r>
        <w:r w:rsidR="00361001" w:rsidRPr="00361001">
          <w:rPr>
            <w:rFonts w:eastAsia="SimSun" w:cstheme="minorHAnsi"/>
            <w:noProof/>
            <w:webHidden/>
          </w:rPr>
        </w:r>
        <w:r w:rsidR="00361001" w:rsidRPr="00361001">
          <w:rPr>
            <w:rFonts w:eastAsia="SimSun" w:cstheme="minorHAnsi"/>
            <w:noProof/>
            <w:webHidden/>
          </w:rPr>
          <w:fldChar w:fldCharType="separate"/>
        </w:r>
        <w:r w:rsidR="00361001" w:rsidRPr="00361001">
          <w:rPr>
            <w:rFonts w:eastAsia="SimSun" w:cstheme="minorHAnsi"/>
            <w:noProof/>
            <w:webHidden/>
          </w:rPr>
          <w:t>16</w:t>
        </w:r>
        <w:r w:rsidR="00361001" w:rsidRPr="00361001">
          <w:rPr>
            <w:rFonts w:eastAsia="SimSun" w:cstheme="minorHAnsi"/>
            <w:noProof/>
            <w:webHidden/>
          </w:rPr>
          <w:fldChar w:fldCharType="end"/>
        </w:r>
      </w:hyperlink>
    </w:p>
    <w:p w:rsidR="00361001" w:rsidRPr="00361001" w:rsidRDefault="006E6A80">
      <w:pPr>
        <w:pStyle w:val="TOC4"/>
        <w:rPr>
          <w:rFonts w:eastAsia="SimSun" w:cstheme="minorHAnsi"/>
          <w:smallCaps w:val="0"/>
          <w:noProof/>
          <w:sz w:val="22"/>
          <w:lang w:val="en-US" w:eastAsia="en-US" w:bidi="ar-SA"/>
        </w:rPr>
      </w:pPr>
      <w:hyperlink w:anchor="_Toc491241928" w:history="1">
        <w:r w:rsidR="00361001" w:rsidRPr="00361001">
          <w:rPr>
            <w:rStyle w:val="Hyperlink"/>
            <w:rFonts w:eastAsia="SimSun" w:cstheme="minorHAnsi"/>
            <w:noProof/>
          </w:rPr>
          <w:t>Azure Active Directory Basic</w:t>
        </w:r>
        <w:r w:rsidR="00361001" w:rsidRPr="00361001">
          <w:rPr>
            <w:rFonts w:eastAsia="SimSun" w:cstheme="minorHAnsi"/>
            <w:noProof/>
            <w:webHidden/>
          </w:rPr>
          <w:tab/>
        </w:r>
        <w:r w:rsidR="00361001" w:rsidRPr="00361001">
          <w:rPr>
            <w:rFonts w:eastAsia="SimSun" w:cstheme="minorHAnsi"/>
            <w:noProof/>
            <w:webHidden/>
          </w:rPr>
          <w:fldChar w:fldCharType="begin"/>
        </w:r>
        <w:r w:rsidR="00361001" w:rsidRPr="00361001">
          <w:rPr>
            <w:rFonts w:eastAsia="SimSun" w:cstheme="minorHAnsi"/>
            <w:noProof/>
            <w:webHidden/>
          </w:rPr>
          <w:instrText xml:space="preserve"> PAGEREF _Toc491241928 \h </w:instrText>
        </w:r>
        <w:r w:rsidR="00361001" w:rsidRPr="00361001">
          <w:rPr>
            <w:rFonts w:eastAsia="SimSun" w:cstheme="minorHAnsi"/>
            <w:noProof/>
            <w:webHidden/>
          </w:rPr>
        </w:r>
        <w:r w:rsidR="00361001" w:rsidRPr="00361001">
          <w:rPr>
            <w:rFonts w:eastAsia="SimSun" w:cstheme="minorHAnsi"/>
            <w:noProof/>
            <w:webHidden/>
          </w:rPr>
          <w:fldChar w:fldCharType="separate"/>
        </w:r>
        <w:r w:rsidR="00361001" w:rsidRPr="00361001">
          <w:rPr>
            <w:rFonts w:eastAsia="SimSun" w:cstheme="minorHAnsi"/>
            <w:noProof/>
            <w:webHidden/>
          </w:rPr>
          <w:t>16</w:t>
        </w:r>
        <w:r w:rsidR="00361001" w:rsidRPr="00361001">
          <w:rPr>
            <w:rFonts w:eastAsia="SimSun" w:cstheme="minorHAnsi"/>
            <w:noProof/>
            <w:webHidden/>
          </w:rPr>
          <w:fldChar w:fldCharType="end"/>
        </w:r>
      </w:hyperlink>
    </w:p>
    <w:p w:rsidR="00361001" w:rsidRPr="00361001" w:rsidRDefault="006E6A80">
      <w:pPr>
        <w:pStyle w:val="TOC4"/>
        <w:rPr>
          <w:rFonts w:eastAsia="SimSun" w:cstheme="minorHAnsi"/>
          <w:smallCaps w:val="0"/>
          <w:noProof/>
          <w:sz w:val="22"/>
          <w:lang w:val="en-US" w:eastAsia="en-US" w:bidi="ar-SA"/>
        </w:rPr>
      </w:pPr>
      <w:hyperlink w:anchor="_Toc491241929" w:history="1">
        <w:r w:rsidR="00361001" w:rsidRPr="00361001">
          <w:rPr>
            <w:rStyle w:val="Hyperlink"/>
            <w:rFonts w:eastAsia="SimSun" w:cstheme="minorHAnsi"/>
            <w:noProof/>
          </w:rPr>
          <w:t>Azure Active Directory Premium</w:t>
        </w:r>
        <w:r w:rsidR="00361001" w:rsidRPr="00361001">
          <w:rPr>
            <w:rFonts w:eastAsia="SimSun" w:cstheme="minorHAnsi"/>
            <w:noProof/>
            <w:webHidden/>
          </w:rPr>
          <w:tab/>
        </w:r>
        <w:r w:rsidR="00361001" w:rsidRPr="00361001">
          <w:rPr>
            <w:rFonts w:eastAsia="SimSun" w:cstheme="minorHAnsi"/>
            <w:noProof/>
            <w:webHidden/>
          </w:rPr>
          <w:fldChar w:fldCharType="begin"/>
        </w:r>
        <w:r w:rsidR="00361001" w:rsidRPr="00361001">
          <w:rPr>
            <w:rFonts w:eastAsia="SimSun" w:cstheme="minorHAnsi"/>
            <w:noProof/>
            <w:webHidden/>
          </w:rPr>
          <w:instrText xml:space="preserve"> PAGEREF _Toc491241929 \h </w:instrText>
        </w:r>
        <w:r w:rsidR="00361001" w:rsidRPr="00361001">
          <w:rPr>
            <w:rFonts w:eastAsia="SimSun" w:cstheme="minorHAnsi"/>
            <w:noProof/>
            <w:webHidden/>
          </w:rPr>
        </w:r>
        <w:r w:rsidR="00361001" w:rsidRPr="00361001">
          <w:rPr>
            <w:rFonts w:eastAsia="SimSun" w:cstheme="minorHAnsi"/>
            <w:noProof/>
            <w:webHidden/>
          </w:rPr>
          <w:fldChar w:fldCharType="separate"/>
        </w:r>
        <w:r w:rsidR="00361001" w:rsidRPr="00361001">
          <w:rPr>
            <w:rFonts w:eastAsia="SimSun" w:cstheme="minorHAnsi"/>
            <w:noProof/>
            <w:webHidden/>
          </w:rPr>
          <w:t>16</w:t>
        </w:r>
        <w:r w:rsidR="00361001" w:rsidRPr="00361001">
          <w:rPr>
            <w:rFonts w:eastAsia="SimSun" w:cstheme="minorHAnsi"/>
            <w:noProof/>
            <w:webHidden/>
          </w:rPr>
          <w:fldChar w:fldCharType="end"/>
        </w:r>
      </w:hyperlink>
    </w:p>
    <w:p w:rsidR="00361001" w:rsidRPr="00361001" w:rsidRDefault="006E6A80">
      <w:pPr>
        <w:pStyle w:val="TOC4"/>
        <w:rPr>
          <w:rFonts w:eastAsia="SimSun" w:cstheme="minorHAnsi"/>
          <w:smallCaps w:val="0"/>
          <w:noProof/>
          <w:sz w:val="22"/>
          <w:lang w:val="en-US" w:eastAsia="en-US" w:bidi="ar-SA"/>
        </w:rPr>
      </w:pPr>
      <w:hyperlink w:anchor="_Toc491241930" w:history="1">
        <w:r w:rsidR="00361001" w:rsidRPr="00361001">
          <w:rPr>
            <w:rStyle w:val="Hyperlink"/>
            <w:rFonts w:eastAsia="SimSun" w:cstheme="minorHAnsi"/>
            <w:noProof/>
          </w:rPr>
          <w:t>Azure Information Protection Premium</w:t>
        </w:r>
        <w:r w:rsidR="00361001" w:rsidRPr="00361001">
          <w:rPr>
            <w:rFonts w:eastAsia="SimSun" w:cstheme="minorHAnsi"/>
            <w:noProof/>
            <w:webHidden/>
          </w:rPr>
          <w:tab/>
        </w:r>
        <w:r w:rsidR="00361001" w:rsidRPr="00361001">
          <w:rPr>
            <w:rFonts w:eastAsia="SimSun" w:cstheme="minorHAnsi"/>
            <w:noProof/>
            <w:webHidden/>
          </w:rPr>
          <w:fldChar w:fldCharType="begin"/>
        </w:r>
        <w:r w:rsidR="00361001" w:rsidRPr="00361001">
          <w:rPr>
            <w:rFonts w:eastAsia="SimSun" w:cstheme="minorHAnsi"/>
            <w:noProof/>
            <w:webHidden/>
          </w:rPr>
          <w:instrText xml:space="preserve"> PAGEREF _Toc491241930 \h </w:instrText>
        </w:r>
        <w:r w:rsidR="00361001" w:rsidRPr="00361001">
          <w:rPr>
            <w:rFonts w:eastAsia="SimSun" w:cstheme="minorHAnsi"/>
            <w:noProof/>
            <w:webHidden/>
          </w:rPr>
        </w:r>
        <w:r w:rsidR="00361001" w:rsidRPr="00361001">
          <w:rPr>
            <w:rFonts w:eastAsia="SimSun" w:cstheme="minorHAnsi"/>
            <w:noProof/>
            <w:webHidden/>
          </w:rPr>
          <w:fldChar w:fldCharType="separate"/>
        </w:r>
        <w:r w:rsidR="00361001" w:rsidRPr="00361001">
          <w:rPr>
            <w:rFonts w:eastAsia="SimSun" w:cstheme="minorHAnsi"/>
            <w:noProof/>
            <w:webHidden/>
          </w:rPr>
          <w:t>16</w:t>
        </w:r>
        <w:r w:rsidR="00361001" w:rsidRPr="00361001">
          <w:rPr>
            <w:rFonts w:eastAsia="SimSun" w:cstheme="minorHAnsi"/>
            <w:noProof/>
            <w:webHidden/>
          </w:rPr>
          <w:fldChar w:fldCharType="end"/>
        </w:r>
      </w:hyperlink>
    </w:p>
    <w:p w:rsidR="00361001" w:rsidRPr="00361001" w:rsidRDefault="006E6A80">
      <w:pPr>
        <w:pStyle w:val="TOC3"/>
        <w:rPr>
          <w:rFonts w:eastAsia="SimSun" w:cstheme="minorHAnsi"/>
          <w:b w:val="0"/>
          <w:smallCaps w:val="0"/>
          <w:sz w:val="22"/>
          <w:lang w:val="en-US" w:eastAsia="en-US" w:bidi="ar-SA"/>
        </w:rPr>
      </w:pPr>
      <w:hyperlink w:anchor="_Toc491241931" w:history="1">
        <w:r w:rsidR="00361001" w:rsidRPr="00361001">
          <w:rPr>
            <w:rStyle w:val="Hyperlink"/>
            <w:rFonts w:eastAsia="SimSun" w:cstheme="minorHAnsi"/>
          </w:rPr>
          <w:t xml:space="preserve">Microsoft Dynamics 365 </w:t>
        </w:r>
        <w:r w:rsidR="00361001" w:rsidRPr="00361001">
          <w:rPr>
            <w:rStyle w:val="Hyperlink"/>
            <w:rFonts w:eastAsia="SimSun" w:cstheme="minorHAnsi"/>
          </w:rPr>
          <w:t>服务</w:t>
        </w:r>
        <w:r w:rsidR="00361001" w:rsidRPr="00361001">
          <w:rPr>
            <w:rFonts w:eastAsia="SimSun" w:cstheme="minorHAnsi"/>
            <w:webHidden/>
          </w:rPr>
          <w:tab/>
        </w:r>
        <w:r w:rsidR="00361001" w:rsidRPr="00361001">
          <w:rPr>
            <w:rFonts w:eastAsia="SimSun" w:cstheme="minorHAnsi"/>
            <w:webHidden/>
          </w:rPr>
          <w:fldChar w:fldCharType="begin"/>
        </w:r>
        <w:r w:rsidR="00361001" w:rsidRPr="00361001">
          <w:rPr>
            <w:rFonts w:eastAsia="SimSun" w:cstheme="minorHAnsi"/>
            <w:webHidden/>
          </w:rPr>
          <w:instrText xml:space="preserve"> PAGEREF _Toc491241931 \h </w:instrText>
        </w:r>
        <w:r w:rsidR="00361001" w:rsidRPr="00361001">
          <w:rPr>
            <w:rFonts w:eastAsia="SimSun" w:cstheme="minorHAnsi"/>
            <w:webHidden/>
          </w:rPr>
        </w:r>
        <w:r w:rsidR="00361001" w:rsidRPr="00361001">
          <w:rPr>
            <w:rFonts w:eastAsia="SimSun" w:cstheme="minorHAnsi"/>
            <w:webHidden/>
          </w:rPr>
          <w:fldChar w:fldCharType="separate"/>
        </w:r>
        <w:r w:rsidR="00361001" w:rsidRPr="00361001">
          <w:rPr>
            <w:rFonts w:eastAsia="SimSun" w:cstheme="minorHAnsi"/>
            <w:webHidden/>
          </w:rPr>
          <w:t>16</w:t>
        </w:r>
        <w:r w:rsidR="00361001" w:rsidRPr="00361001">
          <w:rPr>
            <w:rFonts w:eastAsia="SimSun" w:cstheme="minorHAnsi"/>
            <w:webHidden/>
          </w:rPr>
          <w:fldChar w:fldCharType="end"/>
        </w:r>
      </w:hyperlink>
    </w:p>
    <w:p w:rsidR="00361001" w:rsidRPr="00361001" w:rsidRDefault="006E6A80">
      <w:pPr>
        <w:pStyle w:val="TOC2"/>
        <w:tabs>
          <w:tab w:val="right" w:leader="dot" w:pos="5030"/>
        </w:tabs>
        <w:rPr>
          <w:rFonts w:eastAsia="SimSun" w:cstheme="minorHAnsi"/>
          <w:b w:val="0"/>
          <w:smallCaps w:val="0"/>
          <w:noProof/>
          <w:sz w:val="22"/>
          <w:lang w:val="en-US" w:eastAsia="en-US" w:bidi="ar-SA"/>
        </w:rPr>
      </w:pPr>
      <w:hyperlink w:anchor="_Toc491241932" w:history="1">
        <w:r w:rsidR="00361001" w:rsidRPr="00361001">
          <w:rPr>
            <w:rStyle w:val="Hyperlink"/>
            <w:rFonts w:eastAsia="SimSun" w:cstheme="minorHAnsi"/>
            <w:noProof/>
          </w:rPr>
          <w:t xml:space="preserve">Office 365 </w:t>
        </w:r>
        <w:r w:rsidR="00361001" w:rsidRPr="00361001">
          <w:rPr>
            <w:rStyle w:val="Hyperlink"/>
            <w:rFonts w:eastAsia="SimSun" w:cstheme="minorHAnsi"/>
            <w:noProof/>
          </w:rPr>
          <w:t>服务</w:t>
        </w:r>
        <w:r w:rsidR="00361001" w:rsidRPr="00361001">
          <w:rPr>
            <w:rFonts w:eastAsia="SimSun" w:cstheme="minorHAnsi"/>
            <w:noProof/>
            <w:webHidden/>
          </w:rPr>
          <w:tab/>
        </w:r>
        <w:r w:rsidR="00361001" w:rsidRPr="00361001">
          <w:rPr>
            <w:rFonts w:eastAsia="SimSun" w:cstheme="minorHAnsi"/>
            <w:noProof/>
            <w:webHidden/>
          </w:rPr>
          <w:fldChar w:fldCharType="begin"/>
        </w:r>
        <w:r w:rsidR="00361001" w:rsidRPr="00361001">
          <w:rPr>
            <w:rFonts w:eastAsia="SimSun" w:cstheme="minorHAnsi"/>
            <w:noProof/>
            <w:webHidden/>
          </w:rPr>
          <w:instrText xml:space="preserve"> PAGEREF _Toc491241932 \h </w:instrText>
        </w:r>
        <w:r w:rsidR="00361001" w:rsidRPr="00361001">
          <w:rPr>
            <w:rFonts w:eastAsia="SimSun" w:cstheme="minorHAnsi"/>
            <w:noProof/>
            <w:webHidden/>
          </w:rPr>
        </w:r>
        <w:r w:rsidR="00361001" w:rsidRPr="00361001">
          <w:rPr>
            <w:rFonts w:eastAsia="SimSun" w:cstheme="minorHAnsi"/>
            <w:noProof/>
            <w:webHidden/>
          </w:rPr>
          <w:fldChar w:fldCharType="separate"/>
        </w:r>
        <w:r w:rsidR="00361001" w:rsidRPr="00361001">
          <w:rPr>
            <w:rFonts w:eastAsia="SimSun" w:cstheme="minorHAnsi"/>
            <w:noProof/>
            <w:webHidden/>
          </w:rPr>
          <w:t>18</w:t>
        </w:r>
        <w:r w:rsidR="00361001" w:rsidRPr="00361001">
          <w:rPr>
            <w:rFonts w:eastAsia="SimSun" w:cstheme="minorHAnsi"/>
            <w:noProof/>
            <w:webHidden/>
          </w:rPr>
          <w:fldChar w:fldCharType="end"/>
        </w:r>
      </w:hyperlink>
    </w:p>
    <w:p w:rsidR="00361001" w:rsidRPr="00361001" w:rsidRDefault="006E6A80">
      <w:pPr>
        <w:pStyle w:val="TOC4"/>
        <w:rPr>
          <w:rFonts w:eastAsia="SimSun" w:cstheme="minorHAnsi"/>
          <w:smallCaps w:val="0"/>
          <w:noProof/>
          <w:sz w:val="22"/>
          <w:lang w:val="en-US" w:eastAsia="en-US" w:bidi="ar-SA"/>
        </w:rPr>
      </w:pPr>
      <w:hyperlink w:anchor="_Toc491241933" w:history="1">
        <w:r w:rsidR="00361001" w:rsidRPr="00361001">
          <w:rPr>
            <w:rStyle w:val="Hyperlink"/>
            <w:rFonts w:eastAsia="SimSun" w:cstheme="minorHAnsi"/>
            <w:noProof/>
          </w:rPr>
          <w:t>Exchange Online</w:t>
        </w:r>
        <w:r w:rsidR="00361001" w:rsidRPr="00361001">
          <w:rPr>
            <w:rFonts w:eastAsia="SimSun" w:cstheme="minorHAnsi"/>
            <w:noProof/>
            <w:webHidden/>
          </w:rPr>
          <w:tab/>
        </w:r>
        <w:r w:rsidR="00361001" w:rsidRPr="00361001">
          <w:rPr>
            <w:rFonts w:eastAsia="SimSun" w:cstheme="minorHAnsi"/>
            <w:noProof/>
            <w:webHidden/>
          </w:rPr>
          <w:fldChar w:fldCharType="begin"/>
        </w:r>
        <w:r w:rsidR="00361001" w:rsidRPr="00361001">
          <w:rPr>
            <w:rFonts w:eastAsia="SimSun" w:cstheme="minorHAnsi"/>
            <w:noProof/>
            <w:webHidden/>
          </w:rPr>
          <w:instrText xml:space="preserve"> PAGEREF _Toc491241933 \h </w:instrText>
        </w:r>
        <w:r w:rsidR="00361001" w:rsidRPr="00361001">
          <w:rPr>
            <w:rFonts w:eastAsia="SimSun" w:cstheme="minorHAnsi"/>
            <w:noProof/>
            <w:webHidden/>
          </w:rPr>
        </w:r>
        <w:r w:rsidR="00361001" w:rsidRPr="00361001">
          <w:rPr>
            <w:rFonts w:eastAsia="SimSun" w:cstheme="minorHAnsi"/>
            <w:noProof/>
            <w:webHidden/>
          </w:rPr>
          <w:fldChar w:fldCharType="separate"/>
        </w:r>
        <w:r w:rsidR="00361001" w:rsidRPr="00361001">
          <w:rPr>
            <w:rFonts w:eastAsia="SimSun" w:cstheme="minorHAnsi"/>
            <w:noProof/>
            <w:webHidden/>
          </w:rPr>
          <w:t>18</w:t>
        </w:r>
        <w:r w:rsidR="00361001" w:rsidRPr="00361001">
          <w:rPr>
            <w:rFonts w:eastAsia="SimSun" w:cstheme="minorHAnsi"/>
            <w:noProof/>
            <w:webHidden/>
          </w:rPr>
          <w:fldChar w:fldCharType="end"/>
        </w:r>
      </w:hyperlink>
    </w:p>
    <w:p w:rsidR="00361001" w:rsidRPr="00361001" w:rsidRDefault="006E6A80">
      <w:pPr>
        <w:pStyle w:val="TOC4"/>
        <w:rPr>
          <w:rFonts w:eastAsia="SimSun" w:cstheme="minorHAnsi"/>
          <w:smallCaps w:val="0"/>
          <w:noProof/>
          <w:sz w:val="22"/>
          <w:lang w:val="en-US" w:eastAsia="en-US" w:bidi="ar-SA"/>
        </w:rPr>
      </w:pPr>
      <w:hyperlink w:anchor="_Toc491241934" w:history="1">
        <w:r w:rsidR="00361001" w:rsidRPr="00361001">
          <w:rPr>
            <w:rStyle w:val="Hyperlink"/>
            <w:rFonts w:eastAsia="SimSun" w:cstheme="minorHAnsi"/>
            <w:noProof/>
          </w:rPr>
          <w:t xml:space="preserve">Office 365 </w:t>
        </w:r>
        <w:r w:rsidR="00361001" w:rsidRPr="00361001">
          <w:rPr>
            <w:rStyle w:val="Hyperlink"/>
            <w:rFonts w:eastAsia="SimSun" w:cstheme="minorHAnsi"/>
            <w:noProof/>
          </w:rPr>
          <w:t>应用程序</w:t>
        </w:r>
        <w:r w:rsidR="00361001" w:rsidRPr="00361001">
          <w:rPr>
            <w:rFonts w:eastAsia="SimSun" w:cstheme="minorHAnsi"/>
            <w:noProof/>
            <w:webHidden/>
          </w:rPr>
          <w:tab/>
        </w:r>
        <w:r w:rsidR="00361001" w:rsidRPr="00361001">
          <w:rPr>
            <w:rFonts w:eastAsia="SimSun" w:cstheme="minorHAnsi"/>
            <w:noProof/>
            <w:webHidden/>
          </w:rPr>
          <w:fldChar w:fldCharType="begin"/>
        </w:r>
        <w:r w:rsidR="00361001" w:rsidRPr="00361001">
          <w:rPr>
            <w:rFonts w:eastAsia="SimSun" w:cstheme="minorHAnsi"/>
            <w:noProof/>
            <w:webHidden/>
          </w:rPr>
          <w:instrText xml:space="preserve"> PAGEREF _Toc491241934 \h </w:instrText>
        </w:r>
        <w:r w:rsidR="00361001" w:rsidRPr="00361001">
          <w:rPr>
            <w:rFonts w:eastAsia="SimSun" w:cstheme="minorHAnsi"/>
            <w:noProof/>
            <w:webHidden/>
          </w:rPr>
        </w:r>
        <w:r w:rsidR="00361001" w:rsidRPr="00361001">
          <w:rPr>
            <w:rFonts w:eastAsia="SimSun" w:cstheme="minorHAnsi"/>
            <w:noProof/>
            <w:webHidden/>
          </w:rPr>
          <w:fldChar w:fldCharType="separate"/>
        </w:r>
        <w:r w:rsidR="00361001" w:rsidRPr="00361001">
          <w:rPr>
            <w:rFonts w:eastAsia="SimSun" w:cstheme="minorHAnsi"/>
            <w:noProof/>
            <w:webHidden/>
          </w:rPr>
          <w:t>20</w:t>
        </w:r>
        <w:r w:rsidR="00361001" w:rsidRPr="00361001">
          <w:rPr>
            <w:rFonts w:eastAsia="SimSun" w:cstheme="minorHAnsi"/>
            <w:noProof/>
            <w:webHidden/>
          </w:rPr>
          <w:fldChar w:fldCharType="end"/>
        </w:r>
      </w:hyperlink>
    </w:p>
    <w:p w:rsidR="00361001" w:rsidRPr="00361001" w:rsidRDefault="006E6A80">
      <w:pPr>
        <w:pStyle w:val="TOC4"/>
        <w:rPr>
          <w:rFonts w:eastAsia="SimSun" w:cstheme="minorHAnsi"/>
          <w:smallCaps w:val="0"/>
          <w:noProof/>
          <w:sz w:val="22"/>
          <w:lang w:val="en-US" w:eastAsia="en-US" w:bidi="ar-SA"/>
        </w:rPr>
      </w:pPr>
      <w:hyperlink w:anchor="_Toc491241935" w:history="1">
        <w:r w:rsidR="00361001" w:rsidRPr="00361001">
          <w:rPr>
            <w:rStyle w:val="Hyperlink"/>
            <w:rFonts w:eastAsia="SimSun" w:cstheme="minorHAnsi"/>
            <w:noProof/>
          </w:rPr>
          <w:t>Microsoft MyAnalytics</w:t>
        </w:r>
        <w:r w:rsidR="00361001" w:rsidRPr="00361001">
          <w:rPr>
            <w:rFonts w:eastAsia="SimSun" w:cstheme="minorHAnsi"/>
            <w:noProof/>
            <w:webHidden/>
          </w:rPr>
          <w:tab/>
        </w:r>
        <w:r w:rsidR="00361001" w:rsidRPr="00361001">
          <w:rPr>
            <w:rFonts w:eastAsia="SimSun" w:cstheme="minorHAnsi"/>
            <w:noProof/>
            <w:webHidden/>
          </w:rPr>
          <w:fldChar w:fldCharType="begin"/>
        </w:r>
        <w:r w:rsidR="00361001" w:rsidRPr="00361001">
          <w:rPr>
            <w:rFonts w:eastAsia="SimSun" w:cstheme="minorHAnsi"/>
            <w:noProof/>
            <w:webHidden/>
          </w:rPr>
          <w:instrText xml:space="preserve"> PAGEREF _Toc491241935 \h </w:instrText>
        </w:r>
        <w:r w:rsidR="00361001" w:rsidRPr="00361001">
          <w:rPr>
            <w:rFonts w:eastAsia="SimSun" w:cstheme="minorHAnsi"/>
            <w:noProof/>
            <w:webHidden/>
          </w:rPr>
        </w:r>
        <w:r w:rsidR="00361001" w:rsidRPr="00361001">
          <w:rPr>
            <w:rFonts w:eastAsia="SimSun" w:cstheme="minorHAnsi"/>
            <w:noProof/>
            <w:webHidden/>
          </w:rPr>
          <w:fldChar w:fldCharType="separate"/>
        </w:r>
        <w:r w:rsidR="00361001" w:rsidRPr="00361001">
          <w:rPr>
            <w:rFonts w:eastAsia="SimSun" w:cstheme="minorHAnsi"/>
            <w:noProof/>
            <w:webHidden/>
          </w:rPr>
          <w:t>20</w:t>
        </w:r>
        <w:r w:rsidR="00361001" w:rsidRPr="00361001">
          <w:rPr>
            <w:rFonts w:eastAsia="SimSun" w:cstheme="minorHAnsi"/>
            <w:noProof/>
            <w:webHidden/>
          </w:rPr>
          <w:fldChar w:fldCharType="end"/>
        </w:r>
      </w:hyperlink>
    </w:p>
    <w:p w:rsidR="00361001" w:rsidRPr="00361001" w:rsidRDefault="006E6A80">
      <w:pPr>
        <w:pStyle w:val="TOC4"/>
        <w:rPr>
          <w:rFonts w:eastAsia="SimSun" w:cstheme="minorHAnsi"/>
          <w:smallCaps w:val="0"/>
          <w:noProof/>
          <w:sz w:val="22"/>
          <w:lang w:val="en-US" w:eastAsia="en-US" w:bidi="ar-SA"/>
        </w:rPr>
      </w:pPr>
      <w:hyperlink w:anchor="_Toc491241936" w:history="1">
        <w:r w:rsidR="00361001" w:rsidRPr="00361001">
          <w:rPr>
            <w:rStyle w:val="Hyperlink"/>
            <w:rFonts w:eastAsia="SimSun" w:cstheme="minorHAnsi"/>
            <w:noProof/>
          </w:rPr>
          <w:t>Office Online</w:t>
        </w:r>
        <w:r w:rsidR="00361001" w:rsidRPr="00361001">
          <w:rPr>
            <w:rFonts w:eastAsia="SimSun" w:cstheme="minorHAnsi"/>
            <w:noProof/>
            <w:webHidden/>
          </w:rPr>
          <w:tab/>
        </w:r>
        <w:r w:rsidR="00361001" w:rsidRPr="00361001">
          <w:rPr>
            <w:rFonts w:eastAsia="SimSun" w:cstheme="minorHAnsi"/>
            <w:noProof/>
            <w:webHidden/>
          </w:rPr>
          <w:fldChar w:fldCharType="begin"/>
        </w:r>
        <w:r w:rsidR="00361001" w:rsidRPr="00361001">
          <w:rPr>
            <w:rFonts w:eastAsia="SimSun" w:cstheme="minorHAnsi"/>
            <w:noProof/>
            <w:webHidden/>
          </w:rPr>
          <w:instrText xml:space="preserve"> PAGEREF _Toc491241936 \h </w:instrText>
        </w:r>
        <w:r w:rsidR="00361001" w:rsidRPr="00361001">
          <w:rPr>
            <w:rFonts w:eastAsia="SimSun" w:cstheme="minorHAnsi"/>
            <w:noProof/>
            <w:webHidden/>
          </w:rPr>
        </w:r>
        <w:r w:rsidR="00361001" w:rsidRPr="00361001">
          <w:rPr>
            <w:rFonts w:eastAsia="SimSun" w:cstheme="minorHAnsi"/>
            <w:noProof/>
            <w:webHidden/>
          </w:rPr>
          <w:fldChar w:fldCharType="separate"/>
        </w:r>
        <w:r w:rsidR="00361001" w:rsidRPr="00361001">
          <w:rPr>
            <w:rFonts w:eastAsia="SimSun" w:cstheme="minorHAnsi"/>
            <w:noProof/>
            <w:webHidden/>
          </w:rPr>
          <w:t>20</w:t>
        </w:r>
        <w:r w:rsidR="00361001" w:rsidRPr="00361001">
          <w:rPr>
            <w:rFonts w:eastAsia="SimSun" w:cstheme="minorHAnsi"/>
            <w:noProof/>
            <w:webHidden/>
          </w:rPr>
          <w:fldChar w:fldCharType="end"/>
        </w:r>
      </w:hyperlink>
    </w:p>
    <w:p w:rsidR="00361001" w:rsidRPr="00361001" w:rsidRDefault="006E6A80">
      <w:pPr>
        <w:pStyle w:val="TOC4"/>
        <w:rPr>
          <w:rFonts w:eastAsia="SimSun" w:cstheme="minorHAnsi"/>
          <w:smallCaps w:val="0"/>
          <w:noProof/>
          <w:sz w:val="22"/>
          <w:lang w:val="en-US" w:eastAsia="en-US" w:bidi="ar-SA"/>
        </w:rPr>
      </w:pPr>
      <w:hyperlink w:anchor="_Toc491241937" w:history="1">
        <w:r w:rsidR="00361001" w:rsidRPr="00361001">
          <w:rPr>
            <w:rStyle w:val="Hyperlink"/>
            <w:rFonts w:eastAsia="SimSun" w:cstheme="minorHAnsi"/>
            <w:noProof/>
          </w:rPr>
          <w:t>OneDrive for Business</w:t>
        </w:r>
        <w:r w:rsidR="00361001" w:rsidRPr="00361001">
          <w:rPr>
            <w:rFonts w:eastAsia="SimSun" w:cstheme="minorHAnsi"/>
            <w:noProof/>
            <w:webHidden/>
          </w:rPr>
          <w:tab/>
        </w:r>
        <w:r w:rsidR="00361001" w:rsidRPr="00361001">
          <w:rPr>
            <w:rFonts w:eastAsia="SimSun" w:cstheme="minorHAnsi"/>
            <w:noProof/>
            <w:webHidden/>
          </w:rPr>
          <w:fldChar w:fldCharType="begin"/>
        </w:r>
        <w:r w:rsidR="00361001" w:rsidRPr="00361001">
          <w:rPr>
            <w:rFonts w:eastAsia="SimSun" w:cstheme="minorHAnsi"/>
            <w:noProof/>
            <w:webHidden/>
          </w:rPr>
          <w:instrText xml:space="preserve"> PAGEREF _Toc491241937 \h </w:instrText>
        </w:r>
        <w:r w:rsidR="00361001" w:rsidRPr="00361001">
          <w:rPr>
            <w:rFonts w:eastAsia="SimSun" w:cstheme="minorHAnsi"/>
            <w:noProof/>
            <w:webHidden/>
          </w:rPr>
        </w:r>
        <w:r w:rsidR="00361001" w:rsidRPr="00361001">
          <w:rPr>
            <w:rFonts w:eastAsia="SimSun" w:cstheme="minorHAnsi"/>
            <w:noProof/>
            <w:webHidden/>
          </w:rPr>
          <w:fldChar w:fldCharType="separate"/>
        </w:r>
        <w:r w:rsidR="00361001" w:rsidRPr="00361001">
          <w:rPr>
            <w:rFonts w:eastAsia="SimSun" w:cstheme="minorHAnsi"/>
            <w:noProof/>
            <w:webHidden/>
          </w:rPr>
          <w:t>21</w:t>
        </w:r>
        <w:r w:rsidR="00361001" w:rsidRPr="00361001">
          <w:rPr>
            <w:rFonts w:eastAsia="SimSun" w:cstheme="minorHAnsi"/>
            <w:noProof/>
            <w:webHidden/>
          </w:rPr>
          <w:fldChar w:fldCharType="end"/>
        </w:r>
      </w:hyperlink>
    </w:p>
    <w:p w:rsidR="00361001" w:rsidRPr="00361001" w:rsidRDefault="006E6A80">
      <w:pPr>
        <w:pStyle w:val="TOC4"/>
        <w:rPr>
          <w:rFonts w:eastAsia="SimSun" w:cstheme="minorHAnsi"/>
          <w:smallCaps w:val="0"/>
          <w:noProof/>
          <w:sz w:val="22"/>
          <w:lang w:val="en-US" w:eastAsia="en-US" w:bidi="ar-SA"/>
        </w:rPr>
      </w:pPr>
      <w:hyperlink w:anchor="_Toc491241938" w:history="1">
        <w:r w:rsidR="00361001" w:rsidRPr="00361001">
          <w:rPr>
            <w:rStyle w:val="Hyperlink"/>
            <w:rFonts w:eastAsia="SimSun" w:cstheme="minorHAnsi"/>
            <w:noProof/>
          </w:rPr>
          <w:t>Project Online</w:t>
        </w:r>
        <w:r w:rsidR="00361001" w:rsidRPr="00361001">
          <w:rPr>
            <w:rFonts w:eastAsia="SimSun" w:cstheme="minorHAnsi"/>
            <w:noProof/>
            <w:webHidden/>
          </w:rPr>
          <w:tab/>
        </w:r>
        <w:r w:rsidR="00361001" w:rsidRPr="00361001">
          <w:rPr>
            <w:rFonts w:eastAsia="SimSun" w:cstheme="minorHAnsi"/>
            <w:noProof/>
            <w:webHidden/>
          </w:rPr>
          <w:fldChar w:fldCharType="begin"/>
        </w:r>
        <w:r w:rsidR="00361001" w:rsidRPr="00361001">
          <w:rPr>
            <w:rFonts w:eastAsia="SimSun" w:cstheme="minorHAnsi"/>
            <w:noProof/>
            <w:webHidden/>
          </w:rPr>
          <w:instrText xml:space="preserve"> PAGEREF _Toc491241938 \h </w:instrText>
        </w:r>
        <w:r w:rsidR="00361001" w:rsidRPr="00361001">
          <w:rPr>
            <w:rFonts w:eastAsia="SimSun" w:cstheme="minorHAnsi"/>
            <w:noProof/>
            <w:webHidden/>
          </w:rPr>
        </w:r>
        <w:r w:rsidR="00361001" w:rsidRPr="00361001">
          <w:rPr>
            <w:rFonts w:eastAsia="SimSun" w:cstheme="minorHAnsi"/>
            <w:noProof/>
            <w:webHidden/>
          </w:rPr>
          <w:fldChar w:fldCharType="separate"/>
        </w:r>
        <w:r w:rsidR="00361001" w:rsidRPr="00361001">
          <w:rPr>
            <w:rFonts w:eastAsia="SimSun" w:cstheme="minorHAnsi"/>
            <w:noProof/>
            <w:webHidden/>
          </w:rPr>
          <w:t>21</w:t>
        </w:r>
        <w:r w:rsidR="00361001" w:rsidRPr="00361001">
          <w:rPr>
            <w:rFonts w:eastAsia="SimSun" w:cstheme="minorHAnsi"/>
            <w:noProof/>
            <w:webHidden/>
          </w:rPr>
          <w:fldChar w:fldCharType="end"/>
        </w:r>
      </w:hyperlink>
    </w:p>
    <w:p w:rsidR="00361001" w:rsidRPr="00361001" w:rsidRDefault="006E6A80">
      <w:pPr>
        <w:pStyle w:val="TOC4"/>
        <w:rPr>
          <w:rFonts w:eastAsia="SimSun" w:cstheme="minorHAnsi"/>
          <w:smallCaps w:val="0"/>
          <w:noProof/>
          <w:sz w:val="22"/>
          <w:lang w:val="en-US" w:eastAsia="en-US" w:bidi="ar-SA"/>
        </w:rPr>
      </w:pPr>
      <w:hyperlink w:anchor="_Toc491241939" w:history="1">
        <w:r w:rsidR="00361001" w:rsidRPr="00361001">
          <w:rPr>
            <w:rStyle w:val="Hyperlink"/>
            <w:rFonts w:eastAsia="SimSun" w:cstheme="minorHAnsi"/>
            <w:noProof/>
          </w:rPr>
          <w:t>SharePoint Online</w:t>
        </w:r>
        <w:r w:rsidR="00361001" w:rsidRPr="00361001">
          <w:rPr>
            <w:rFonts w:eastAsia="SimSun" w:cstheme="minorHAnsi"/>
            <w:noProof/>
            <w:webHidden/>
          </w:rPr>
          <w:tab/>
        </w:r>
        <w:r w:rsidR="00361001" w:rsidRPr="00361001">
          <w:rPr>
            <w:rFonts w:eastAsia="SimSun" w:cstheme="minorHAnsi"/>
            <w:noProof/>
            <w:webHidden/>
          </w:rPr>
          <w:fldChar w:fldCharType="begin"/>
        </w:r>
        <w:r w:rsidR="00361001" w:rsidRPr="00361001">
          <w:rPr>
            <w:rFonts w:eastAsia="SimSun" w:cstheme="minorHAnsi"/>
            <w:noProof/>
            <w:webHidden/>
          </w:rPr>
          <w:instrText xml:space="preserve"> PAGEREF _Toc491241939 \h </w:instrText>
        </w:r>
        <w:r w:rsidR="00361001" w:rsidRPr="00361001">
          <w:rPr>
            <w:rFonts w:eastAsia="SimSun" w:cstheme="minorHAnsi"/>
            <w:noProof/>
            <w:webHidden/>
          </w:rPr>
        </w:r>
        <w:r w:rsidR="00361001" w:rsidRPr="00361001">
          <w:rPr>
            <w:rFonts w:eastAsia="SimSun" w:cstheme="minorHAnsi"/>
            <w:noProof/>
            <w:webHidden/>
          </w:rPr>
          <w:fldChar w:fldCharType="separate"/>
        </w:r>
        <w:r w:rsidR="00361001" w:rsidRPr="00361001">
          <w:rPr>
            <w:rFonts w:eastAsia="SimSun" w:cstheme="minorHAnsi"/>
            <w:noProof/>
            <w:webHidden/>
          </w:rPr>
          <w:t>21</w:t>
        </w:r>
        <w:r w:rsidR="00361001" w:rsidRPr="00361001">
          <w:rPr>
            <w:rFonts w:eastAsia="SimSun" w:cstheme="minorHAnsi"/>
            <w:noProof/>
            <w:webHidden/>
          </w:rPr>
          <w:fldChar w:fldCharType="end"/>
        </w:r>
      </w:hyperlink>
    </w:p>
    <w:p w:rsidR="00361001" w:rsidRPr="00361001" w:rsidRDefault="006E6A80">
      <w:pPr>
        <w:pStyle w:val="TOC4"/>
        <w:rPr>
          <w:rFonts w:eastAsia="SimSun" w:cstheme="minorHAnsi"/>
          <w:smallCaps w:val="0"/>
          <w:noProof/>
          <w:sz w:val="22"/>
          <w:lang w:val="en-US" w:eastAsia="en-US" w:bidi="ar-SA"/>
        </w:rPr>
      </w:pPr>
      <w:hyperlink w:anchor="_Toc491241940" w:history="1">
        <w:r w:rsidR="00361001" w:rsidRPr="00361001">
          <w:rPr>
            <w:rStyle w:val="Hyperlink"/>
            <w:rFonts w:eastAsia="SimSun" w:cstheme="minorHAnsi"/>
            <w:noProof/>
          </w:rPr>
          <w:t>Skype for Business Online</w:t>
        </w:r>
        <w:r w:rsidR="00361001" w:rsidRPr="00361001">
          <w:rPr>
            <w:rFonts w:eastAsia="SimSun" w:cstheme="minorHAnsi"/>
            <w:noProof/>
            <w:webHidden/>
          </w:rPr>
          <w:tab/>
        </w:r>
        <w:r w:rsidR="00361001" w:rsidRPr="00361001">
          <w:rPr>
            <w:rFonts w:eastAsia="SimSun" w:cstheme="minorHAnsi"/>
            <w:noProof/>
            <w:webHidden/>
          </w:rPr>
          <w:fldChar w:fldCharType="begin"/>
        </w:r>
        <w:r w:rsidR="00361001" w:rsidRPr="00361001">
          <w:rPr>
            <w:rFonts w:eastAsia="SimSun" w:cstheme="minorHAnsi"/>
            <w:noProof/>
            <w:webHidden/>
          </w:rPr>
          <w:instrText xml:space="preserve"> PAGEREF _Toc491241940 \h </w:instrText>
        </w:r>
        <w:r w:rsidR="00361001" w:rsidRPr="00361001">
          <w:rPr>
            <w:rFonts w:eastAsia="SimSun" w:cstheme="minorHAnsi"/>
            <w:noProof/>
            <w:webHidden/>
          </w:rPr>
        </w:r>
        <w:r w:rsidR="00361001" w:rsidRPr="00361001">
          <w:rPr>
            <w:rFonts w:eastAsia="SimSun" w:cstheme="minorHAnsi"/>
            <w:noProof/>
            <w:webHidden/>
          </w:rPr>
          <w:fldChar w:fldCharType="separate"/>
        </w:r>
        <w:r w:rsidR="00361001" w:rsidRPr="00361001">
          <w:rPr>
            <w:rFonts w:eastAsia="SimSun" w:cstheme="minorHAnsi"/>
            <w:noProof/>
            <w:webHidden/>
          </w:rPr>
          <w:t>21</w:t>
        </w:r>
        <w:r w:rsidR="00361001" w:rsidRPr="00361001">
          <w:rPr>
            <w:rFonts w:eastAsia="SimSun" w:cstheme="minorHAnsi"/>
            <w:noProof/>
            <w:webHidden/>
          </w:rPr>
          <w:fldChar w:fldCharType="end"/>
        </w:r>
      </w:hyperlink>
    </w:p>
    <w:p w:rsidR="00361001" w:rsidRPr="00361001" w:rsidRDefault="006E6A80">
      <w:pPr>
        <w:pStyle w:val="TOC4"/>
        <w:rPr>
          <w:rFonts w:eastAsia="SimSun" w:cstheme="minorHAnsi"/>
          <w:smallCaps w:val="0"/>
          <w:noProof/>
          <w:sz w:val="22"/>
          <w:lang w:val="en-US" w:eastAsia="en-US" w:bidi="ar-SA"/>
        </w:rPr>
      </w:pPr>
      <w:hyperlink w:anchor="_Toc491241941" w:history="1">
        <w:r w:rsidR="00361001" w:rsidRPr="00361001">
          <w:rPr>
            <w:rStyle w:val="Hyperlink"/>
            <w:rFonts w:eastAsia="SimSun" w:cstheme="minorHAnsi"/>
            <w:noProof/>
          </w:rPr>
          <w:t xml:space="preserve">Skype for Business Online PSTN </w:t>
        </w:r>
        <w:r w:rsidR="00361001" w:rsidRPr="00361001">
          <w:rPr>
            <w:rStyle w:val="Hyperlink"/>
            <w:rFonts w:eastAsia="SimSun" w:cstheme="minorHAnsi"/>
            <w:noProof/>
          </w:rPr>
          <w:t>服务</w:t>
        </w:r>
        <w:r w:rsidR="00361001" w:rsidRPr="00361001">
          <w:rPr>
            <w:rFonts w:eastAsia="SimSun" w:cstheme="minorHAnsi"/>
            <w:noProof/>
            <w:webHidden/>
          </w:rPr>
          <w:tab/>
        </w:r>
        <w:r w:rsidR="00361001" w:rsidRPr="00361001">
          <w:rPr>
            <w:rFonts w:eastAsia="SimSun" w:cstheme="minorHAnsi"/>
            <w:noProof/>
            <w:webHidden/>
          </w:rPr>
          <w:fldChar w:fldCharType="begin"/>
        </w:r>
        <w:r w:rsidR="00361001" w:rsidRPr="00361001">
          <w:rPr>
            <w:rFonts w:eastAsia="SimSun" w:cstheme="minorHAnsi"/>
            <w:noProof/>
            <w:webHidden/>
          </w:rPr>
          <w:instrText xml:space="preserve"> PAGEREF _Toc491241941 \h </w:instrText>
        </w:r>
        <w:r w:rsidR="00361001" w:rsidRPr="00361001">
          <w:rPr>
            <w:rFonts w:eastAsia="SimSun" w:cstheme="minorHAnsi"/>
            <w:noProof/>
            <w:webHidden/>
          </w:rPr>
        </w:r>
        <w:r w:rsidR="00361001" w:rsidRPr="00361001">
          <w:rPr>
            <w:rFonts w:eastAsia="SimSun" w:cstheme="minorHAnsi"/>
            <w:noProof/>
            <w:webHidden/>
          </w:rPr>
          <w:fldChar w:fldCharType="separate"/>
        </w:r>
        <w:r w:rsidR="00361001" w:rsidRPr="00361001">
          <w:rPr>
            <w:rFonts w:eastAsia="SimSun" w:cstheme="minorHAnsi"/>
            <w:noProof/>
            <w:webHidden/>
          </w:rPr>
          <w:t>22</w:t>
        </w:r>
        <w:r w:rsidR="00361001" w:rsidRPr="00361001">
          <w:rPr>
            <w:rFonts w:eastAsia="SimSun" w:cstheme="minorHAnsi"/>
            <w:noProof/>
            <w:webHidden/>
          </w:rPr>
          <w:fldChar w:fldCharType="end"/>
        </w:r>
      </w:hyperlink>
    </w:p>
    <w:p w:rsidR="00361001" w:rsidRPr="00361001" w:rsidRDefault="006E6A80">
      <w:pPr>
        <w:pStyle w:val="TOC2"/>
        <w:tabs>
          <w:tab w:val="right" w:leader="dot" w:pos="5030"/>
        </w:tabs>
        <w:rPr>
          <w:rFonts w:eastAsia="SimSun" w:cstheme="minorHAnsi"/>
          <w:b w:val="0"/>
          <w:smallCaps w:val="0"/>
          <w:noProof/>
          <w:sz w:val="22"/>
          <w:lang w:val="en-US" w:eastAsia="en-US" w:bidi="ar-SA"/>
        </w:rPr>
      </w:pPr>
      <w:hyperlink w:anchor="_Toc491241942" w:history="1">
        <w:r w:rsidR="00361001" w:rsidRPr="00361001">
          <w:rPr>
            <w:rStyle w:val="Hyperlink"/>
            <w:rFonts w:eastAsia="SimSun" w:cstheme="minorHAnsi"/>
            <w:noProof/>
          </w:rPr>
          <w:t>其他在线服务</w:t>
        </w:r>
        <w:r w:rsidR="00361001" w:rsidRPr="00361001">
          <w:rPr>
            <w:rFonts w:eastAsia="SimSun" w:cstheme="minorHAnsi"/>
            <w:noProof/>
            <w:webHidden/>
          </w:rPr>
          <w:tab/>
        </w:r>
        <w:r w:rsidR="00361001" w:rsidRPr="00361001">
          <w:rPr>
            <w:rFonts w:eastAsia="SimSun" w:cstheme="minorHAnsi"/>
            <w:noProof/>
            <w:webHidden/>
          </w:rPr>
          <w:fldChar w:fldCharType="begin"/>
        </w:r>
        <w:r w:rsidR="00361001" w:rsidRPr="00361001">
          <w:rPr>
            <w:rFonts w:eastAsia="SimSun" w:cstheme="minorHAnsi"/>
            <w:noProof/>
            <w:webHidden/>
          </w:rPr>
          <w:instrText xml:space="preserve"> PAGEREF _Toc491241942 \h </w:instrText>
        </w:r>
        <w:r w:rsidR="00361001" w:rsidRPr="00361001">
          <w:rPr>
            <w:rFonts w:eastAsia="SimSun" w:cstheme="minorHAnsi"/>
            <w:noProof/>
            <w:webHidden/>
          </w:rPr>
        </w:r>
        <w:r w:rsidR="00361001" w:rsidRPr="00361001">
          <w:rPr>
            <w:rFonts w:eastAsia="SimSun" w:cstheme="minorHAnsi"/>
            <w:noProof/>
            <w:webHidden/>
          </w:rPr>
          <w:fldChar w:fldCharType="separate"/>
        </w:r>
        <w:r w:rsidR="00361001" w:rsidRPr="00361001">
          <w:rPr>
            <w:rFonts w:eastAsia="SimSun" w:cstheme="minorHAnsi"/>
            <w:noProof/>
            <w:webHidden/>
          </w:rPr>
          <w:t>22</w:t>
        </w:r>
        <w:r w:rsidR="00361001" w:rsidRPr="00361001">
          <w:rPr>
            <w:rFonts w:eastAsia="SimSun" w:cstheme="minorHAnsi"/>
            <w:noProof/>
            <w:webHidden/>
          </w:rPr>
          <w:fldChar w:fldCharType="end"/>
        </w:r>
      </w:hyperlink>
    </w:p>
    <w:p w:rsidR="00361001" w:rsidRPr="00361001" w:rsidRDefault="006E6A80">
      <w:pPr>
        <w:pStyle w:val="TOC4"/>
        <w:rPr>
          <w:rFonts w:eastAsia="SimSun" w:cstheme="minorHAnsi"/>
          <w:smallCaps w:val="0"/>
          <w:noProof/>
          <w:sz w:val="22"/>
          <w:lang w:val="en-US" w:eastAsia="en-US" w:bidi="ar-SA"/>
        </w:rPr>
      </w:pPr>
      <w:hyperlink w:anchor="_Toc491241943" w:history="1">
        <w:r w:rsidR="00361001" w:rsidRPr="00361001">
          <w:rPr>
            <w:rStyle w:val="Hyperlink"/>
            <w:rFonts w:eastAsia="SimSun" w:cstheme="minorHAnsi"/>
            <w:noProof/>
          </w:rPr>
          <w:t xml:space="preserve">Bing Maps Enterprise Platform </w:t>
        </w:r>
        <w:r w:rsidR="00361001" w:rsidRPr="00361001">
          <w:rPr>
            <w:rStyle w:val="Hyperlink"/>
            <w:rFonts w:eastAsia="SimSun" w:cstheme="minorHAnsi"/>
            <w:noProof/>
          </w:rPr>
          <w:t>和</w:t>
        </w:r>
        <w:r w:rsidR="00361001" w:rsidRPr="00361001">
          <w:rPr>
            <w:rStyle w:val="Hyperlink"/>
            <w:rFonts w:eastAsia="SimSun" w:cstheme="minorHAnsi"/>
            <w:noProof/>
          </w:rPr>
          <w:t xml:space="preserve"> Mobile Asset Management Platform</w:t>
        </w:r>
        <w:r w:rsidR="00361001" w:rsidRPr="00361001">
          <w:rPr>
            <w:rFonts w:eastAsia="SimSun" w:cstheme="minorHAnsi"/>
            <w:noProof/>
            <w:webHidden/>
          </w:rPr>
          <w:tab/>
        </w:r>
        <w:r w:rsidR="00361001" w:rsidRPr="00361001">
          <w:rPr>
            <w:rFonts w:eastAsia="SimSun" w:cstheme="minorHAnsi"/>
            <w:noProof/>
            <w:webHidden/>
          </w:rPr>
          <w:fldChar w:fldCharType="begin"/>
        </w:r>
        <w:r w:rsidR="00361001" w:rsidRPr="00361001">
          <w:rPr>
            <w:rFonts w:eastAsia="SimSun" w:cstheme="minorHAnsi"/>
            <w:noProof/>
            <w:webHidden/>
          </w:rPr>
          <w:instrText xml:space="preserve"> PAGEREF _Toc491241943 \h </w:instrText>
        </w:r>
        <w:r w:rsidR="00361001" w:rsidRPr="00361001">
          <w:rPr>
            <w:rFonts w:eastAsia="SimSun" w:cstheme="minorHAnsi"/>
            <w:noProof/>
            <w:webHidden/>
          </w:rPr>
        </w:r>
        <w:r w:rsidR="00361001" w:rsidRPr="00361001">
          <w:rPr>
            <w:rFonts w:eastAsia="SimSun" w:cstheme="minorHAnsi"/>
            <w:noProof/>
            <w:webHidden/>
          </w:rPr>
          <w:fldChar w:fldCharType="separate"/>
        </w:r>
        <w:r w:rsidR="00361001" w:rsidRPr="00361001">
          <w:rPr>
            <w:rFonts w:eastAsia="SimSun" w:cstheme="minorHAnsi"/>
            <w:noProof/>
            <w:webHidden/>
          </w:rPr>
          <w:t>22</w:t>
        </w:r>
        <w:r w:rsidR="00361001" w:rsidRPr="00361001">
          <w:rPr>
            <w:rFonts w:eastAsia="SimSun" w:cstheme="minorHAnsi"/>
            <w:noProof/>
            <w:webHidden/>
          </w:rPr>
          <w:fldChar w:fldCharType="end"/>
        </w:r>
      </w:hyperlink>
    </w:p>
    <w:p w:rsidR="00361001" w:rsidRPr="00361001" w:rsidRDefault="006E6A80">
      <w:pPr>
        <w:pStyle w:val="TOC4"/>
        <w:rPr>
          <w:rFonts w:eastAsia="SimSun" w:cstheme="minorHAnsi"/>
          <w:smallCaps w:val="0"/>
          <w:noProof/>
          <w:sz w:val="22"/>
          <w:lang w:val="en-US" w:eastAsia="en-US" w:bidi="ar-SA"/>
        </w:rPr>
      </w:pPr>
      <w:hyperlink w:anchor="_Toc491241944" w:history="1">
        <w:r w:rsidR="00361001" w:rsidRPr="00361001">
          <w:rPr>
            <w:rStyle w:val="Hyperlink"/>
            <w:rFonts w:eastAsia="SimSun" w:cstheme="minorHAnsi"/>
            <w:noProof/>
          </w:rPr>
          <w:t>业务应用程序平台</w:t>
        </w:r>
        <w:r w:rsidR="00361001" w:rsidRPr="00361001">
          <w:rPr>
            <w:rFonts w:eastAsia="SimSun" w:cstheme="minorHAnsi"/>
            <w:noProof/>
            <w:webHidden/>
          </w:rPr>
          <w:tab/>
        </w:r>
        <w:r w:rsidR="00361001" w:rsidRPr="00361001">
          <w:rPr>
            <w:rFonts w:eastAsia="SimSun" w:cstheme="minorHAnsi"/>
            <w:noProof/>
            <w:webHidden/>
          </w:rPr>
          <w:fldChar w:fldCharType="begin"/>
        </w:r>
        <w:r w:rsidR="00361001" w:rsidRPr="00361001">
          <w:rPr>
            <w:rFonts w:eastAsia="SimSun" w:cstheme="minorHAnsi"/>
            <w:noProof/>
            <w:webHidden/>
          </w:rPr>
          <w:instrText xml:space="preserve"> PAGEREF _Toc491241944 \h </w:instrText>
        </w:r>
        <w:r w:rsidR="00361001" w:rsidRPr="00361001">
          <w:rPr>
            <w:rFonts w:eastAsia="SimSun" w:cstheme="minorHAnsi"/>
            <w:noProof/>
            <w:webHidden/>
          </w:rPr>
        </w:r>
        <w:r w:rsidR="00361001" w:rsidRPr="00361001">
          <w:rPr>
            <w:rFonts w:eastAsia="SimSun" w:cstheme="minorHAnsi"/>
            <w:noProof/>
            <w:webHidden/>
          </w:rPr>
          <w:fldChar w:fldCharType="separate"/>
        </w:r>
        <w:r w:rsidR="00361001" w:rsidRPr="00361001">
          <w:rPr>
            <w:rFonts w:eastAsia="SimSun" w:cstheme="minorHAnsi"/>
            <w:noProof/>
            <w:webHidden/>
          </w:rPr>
          <w:t>23</w:t>
        </w:r>
        <w:r w:rsidR="00361001" w:rsidRPr="00361001">
          <w:rPr>
            <w:rFonts w:eastAsia="SimSun" w:cstheme="minorHAnsi"/>
            <w:noProof/>
            <w:webHidden/>
          </w:rPr>
          <w:fldChar w:fldCharType="end"/>
        </w:r>
      </w:hyperlink>
    </w:p>
    <w:p w:rsidR="00361001" w:rsidRPr="00361001" w:rsidRDefault="006E6A80">
      <w:pPr>
        <w:pStyle w:val="TOC4"/>
        <w:rPr>
          <w:rFonts w:eastAsia="SimSun" w:cstheme="minorHAnsi"/>
          <w:smallCaps w:val="0"/>
          <w:noProof/>
          <w:sz w:val="22"/>
          <w:lang w:val="en-US" w:eastAsia="en-US" w:bidi="ar-SA"/>
        </w:rPr>
      </w:pPr>
      <w:hyperlink w:anchor="_Toc491241945" w:history="1">
        <w:r w:rsidR="00361001" w:rsidRPr="00361001">
          <w:rPr>
            <w:rStyle w:val="Hyperlink"/>
            <w:rFonts w:eastAsia="SimSun" w:cstheme="minorHAnsi"/>
            <w:noProof/>
          </w:rPr>
          <w:t>Kaizala</w:t>
        </w:r>
        <w:r w:rsidR="00361001" w:rsidRPr="00361001">
          <w:rPr>
            <w:rFonts w:eastAsia="SimSun" w:cstheme="minorHAnsi"/>
            <w:noProof/>
            <w:webHidden/>
          </w:rPr>
          <w:tab/>
        </w:r>
        <w:r w:rsidR="00361001" w:rsidRPr="00361001">
          <w:rPr>
            <w:rFonts w:eastAsia="SimSun" w:cstheme="minorHAnsi"/>
            <w:noProof/>
            <w:webHidden/>
          </w:rPr>
          <w:fldChar w:fldCharType="begin"/>
        </w:r>
        <w:r w:rsidR="00361001" w:rsidRPr="00361001">
          <w:rPr>
            <w:rFonts w:eastAsia="SimSun" w:cstheme="minorHAnsi"/>
            <w:noProof/>
            <w:webHidden/>
          </w:rPr>
          <w:instrText xml:space="preserve"> PAGEREF _Toc491241945 \h </w:instrText>
        </w:r>
        <w:r w:rsidR="00361001" w:rsidRPr="00361001">
          <w:rPr>
            <w:rFonts w:eastAsia="SimSun" w:cstheme="minorHAnsi"/>
            <w:noProof/>
            <w:webHidden/>
          </w:rPr>
        </w:r>
        <w:r w:rsidR="00361001" w:rsidRPr="00361001">
          <w:rPr>
            <w:rFonts w:eastAsia="SimSun" w:cstheme="minorHAnsi"/>
            <w:noProof/>
            <w:webHidden/>
          </w:rPr>
          <w:fldChar w:fldCharType="separate"/>
        </w:r>
        <w:r w:rsidR="00361001" w:rsidRPr="00361001">
          <w:rPr>
            <w:rFonts w:eastAsia="SimSun" w:cstheme="minorHAnsi"/>
            <w:noProof/>
            <w:webHidden/>
          </w:rPr>
          <w:t>23</w:t>
        </w:r>
        <w:r w:rsidR="00361001" w:rsidRPr="00361001">
          <w:rPr>
            <w:rFonts w:eastAsia="SimSun" w:cstheme="minorHAnsi"/>
            <w:noProof/>
            <w:webHidden/>
          </w:rPr>
          <w:fldChar w:fldCharType="end"/>
        </w:r>
      </w:hyperlink>
    </w:p>
    <w:p w:rsidR="00361001" w:rsidRPr="00361001" w:rsidRDefault="006E6A80">
      <w:pPr>
        <w:pStyle w:val="TOC4"/>
        <w:rPr>
          <w:rFonts w:eastAsia="SimSun" w:cstheme="minorHAnsi"/>
          <w:smallCaps w:val="0"/>
          <w:noProof/>
          <w:sz w:val="22"/>
          <w:lang w:val="en-US" w:eastAsia="en-US" w:bidi="ar-SA"/>
        </w:rPr>
      </w:pPr>
      <w:hyperlink w:anchor="_Toc491241946" w:history="1">
        <w:r w:rsidR="00361001" w:rsidRPr="00361001">
          <w:rPr>
            <w:rStyle w:val="Hyperlink"/>
            <w:rFonts w:eastAsia="SimSun" w:cstheme="minorHAnsi"/>
            <w:noProof/>
          </w:rPr>
          <w:t>Microsoft Cloud App Security</w:t>
        </w:r>
        <w:r w:rsidR="00361001" w:rsidRPr="00361001">
          <w:rPr>
            <w:rFonts w:eastAsia="SimSun" w:cstheme="minorHAnsi"/>
            <w:noProof/>
            <w:webHidden/>
          </w:rPr>
          <w:tab/>
        </w:r>
        <w:r w:rsidR="00361001" w:rsidRPr="00361001">
          <w:rPr>
            <w:rFonts w:eastAsia="SimSun" w:cstheme="minorHAnsi"/>
            <w:noProof/>
            <w:webHidden/>
          </w:rPr>
          <w:fldChar w:fldCharType="begin"/>
        </w:r>
        <w:r w:rsidR="00361001" w:rsidRPr="00361001">
          <w:rPr>
            <w:rFonts w:eastAsia="SimSun" w:cstheme="minorHAnsi"/>
            <w:noProof/>
            <w:webHidden/>
          </w:rPr>
          <w:instrText xml:space="preserve"> PAGEREF _Toc491241946 \h </w:instrText>
        </w:r>
        <w:r w:rsidR="00361001" w:rsidRPr="00361001">
          <w:rPr>
            <w:rFonts w:eastAsia="SimSun" w:cstheme="minorHAnsi"/>
            <w:noProof/>
            <w:webHidden/>
          </w:rPr>
        </w:r>
        <w:r w:rsidR="00361001" w:rsidRPr="00361001">
          <w:rPr>
            <w:rFonts w:eastAsia="SimSun" w:cstheme="minorHAnsi"/>
            <w:noProof/>
            <w:webHidden/>
          </w:rPr>
          <w:fldChar w:fldCharType="separate"/>
        </w:r>
        <w:r w:rsidR="00361001" w:rsidRPr="00361001">
          <w:rPr>
            <w:rFonts w:eastAsia="SimSun" w:cstheme="minorHAnsi"/>
            <w:noProof/>
            <w:webHidden/>
          </w:rPr>
          <w:t>24</w:t>
        </w:r>
        <w:r w:rsidR="00361001" w:rsidRPr="00361001">
          <w:rPr>
            <w:rFonts w:eastAsia="SimSun" w:cstheme="minorHAnsi"/>
            <w:noProof/>
            <w:webHidden/>
          </w:rPr>
          <w:fldChar w:fldCharType="end"/>
        </w:r>
      </w:hyperlink>
    </w:p>
    <w:p w:rsidR="00361001" w:rsidRPr="00361001" w:rsidRDefault="006E6A80">
      <w:pPr>
        <w:pStyle w:val="TOC4"/>
        <w:rPr>
          <w:rFonts w:eastAsia="SimSun" w:cstheme="minorHAnsi"/>
          <w:smallCaps w:val="0"/>
          <w:noProof/>
          <w:sz w:val="22"/>
          <w:lang w:val="en-US" w:eastAsia="en-US" w:bidi="ar-SA"/>
        </w:rPr>
      </w:pPr>
      <w:hyperlink w:anchor="_Toc491241947" w:history="1">
        <w:r w:rsidR="00361001" w:rsidRPr="00361001">
          <w:rPr>
            <w:rStyle w:val="Hyperlink"/>
            <w:rFonts w:eastAsia="SimSun" w:cstheme="minorHAnsi"/>
            <w:noProof/>
          </w:rPr>
          <w:t>Microsoft Intune</w:t>
        </w:r>
        <w:r w:rsidR="00361001" w:rsidRPr="00361001">
          <w:rPr>
            <w:rFonts w:eastAsia="SimSun" w:cstheme="minorHAnsi"/>
            <w:noProof/>
            <w:webHidden/>
          </w:rPr>
          <w:tab/>
        </w:r>
        <w:r w:rsidR="00361001" w:rsidRPr="00361001">
          <w:rPr>
            <w:rFonts w:eastAsia="SimSun" w:cstheme="minorHAnsi"/>
            <w:noProof/>
            <w:webHidden/>
          </w:rPr>
          <w:fldChar w:fldCharType="begin"/>
        </w:r>
        <w:r w:rsidR="00361001" w:rsidRPr="00361001">
          <w:rPr>
            <w:rFonts w:eastAsia="SimSun" w:cstheme="minorHAnsi"/>
            <w:noProof/>
            <w:webHidden/>
          </w:rPr>
          <w:instrText xml:space="preserve"> PAGEREF _Toc491241947 \h </w:instrText>
        </w:r>
        <w:r w:rsidR="00361001" w:rsidRPr="00361001">
          <w:rPr>
            <w:rFonts w:eastAsia="SimSun" w:cstheme="minorHAnsi"/>
            <w:noProof/>
            <w:webHidden/>
          </w:rPr>
        </w:r>
        <w:r w:rsidR="00361001" w:rsidRPr="00361001">
          <w:rPr>
            <w:rFonts w:eastAsia="SimSun" w:cstheme="minorHAnsi"/>
            <w:noProof/>
            <w:webHidden/>
          </w:rPr>
          <w:fldChar w:fldCharType="separate"/>
        </w:r>
        <w:r w:rsidR="00361001" w:rsidRPr="00361001">
          <w:rPr>
            <w:rFonts w:eastAsia="SimSun" w:cstheme="minorHAnsi"/>
            <w:noProof/>
            <w:webHidden/>
          </w:rPr>
          <w:t>24</w:t>
        </w:r>
        <w:r w:rsidR="00361001" w:rsidRPr="00361001">
          <w:rPr>
            <w:rFonts w:eastAsia="SimSun" w:cstheme="minorHAnsi"/>
            <w:noProof/>
            <w:webHidden/>
          </w:rPr>
          <w:fldChar w:fldCharType="end"/>
        </w:r>
      </w:hyperlink>
    </w:p>
    <w:p w:rsidR="00361001" w:rsidRPr="00361001" w:rsidRDefault="006E6A80">
      <w:pPr>
        <w:pStyle w:val="TOC4"/>
        <w:rPr>
          <w:rFonts w:eastAsia="SimSun" w:cstheme="minorHAnsi"/>
          <w:smallCaps w:val="0"/>
          <w:noProof/>
          <w:sz w:val="22"/>
          <w:lang w:val="en-US" w:eastAsia="en-US" w:bidi="ar-SA"/>
        </w:rPr>
      </w:pPr>
      <w:hyperlink w:anchor="_Toc491241948" w:history="1">
        <w:r w:rsidR="00361001" w:rsidRPr="00361001">
          <w:rPr>
            <w:rStyle w:val="Hyperlink"/>
            <w:rFonts w:eastAsia="SimSun" w:cstheme="minorHAnsi"/>
            <w:noProof/>
          </w:rPr>
          <w:t>Microsoft Learning</w:t>
        </w:r>
        <w:r w:rsidR="00361001" w:rsidRPr="00361001">
          <w:rPr>
            <w:rFonts w:eastAsia="SimSun" w:cstheme="minorHAnsi"/>
            <w:noProof/>
            <w:webHidden/>
          </w:rPr>
          <w:tab/>
        </w:r>
        <w:r w:rsidR="00361001" w:rsidRPr="00361001">
          <w:rPr>
            <w:rFonts w:eastAsia="SimSun" w:cstheme="minorHAnsi"/>
            <w:noProof/>
            <w:webHidden/>
          </w:rPr>
          <w:fldChar w:fldCharType="begin"/>
        </w:r>
        <w:r w:rsidR="00361001" w:rsidRPr="00361001">
          <w:rPr>
            <w:rFonts w:eastAsia="SimSun" w:cstheme="minorHAnsi"/>
            <w:noProof/>
            <w:webHidden/>
          </w:rPr>
          <w:instrText xml:space="preserve"> PAGEREF _Toc491241948 \h </w:instrText>
        </w:r>
        <w:r w:rsidR="00361001" w:rsidRPr="00361001">
          <w:rPr>
            <w:rFonts w:eastAsia="SimSun" w:cstheme="minorHAnsi"/>
            <w:noProof/>
            <w:webHidden/>
          </w:rPr>
        </w:r>
        <w:r w:rsidR="00361001" w:rsidRPr="00361001">
          <w:rPr>
            <w:rFonts w:eastAsia="SimSun" w:cstheme="minorHAnsi"/>
            <w:noProof/>
            <w:webHidden/>
          </w:rPr>
          <w:fldChar w:fldCharType="separate"/>
        </w:r>
        <w:r w:rsidR="00361001" w:rsidRPr="00361001">
          <w:rPr>
            <w:rFonts w:eastAsia="SimSun" w:cstheme="minorHAnsi"/>
            <w:noProof/>
            <w:webHidden/>
          </w:rPr>
          <w:t>24</w:t>
        </w:r>
        <w:r w:rsidR="00361001" w:rsidRPr="00361001">
          <w:rPr>
            <w:rFonts w:eastAsia="SimSun" w:cstheme="minorHAnsi"/>
            <w:noProof/>
            <w:webHidden/>
          </w:rPr>
          <w:fldChar w:fldCharType="end"/>
        </w:r>
      </w:hyperlink>
    </w:p>
    <w:p w:rsidR="00361001" w:rsidRPr="00361001" w:rsidRDefault="006E6A80">
      <w:pPr>
        <w:pStyle w:val="TOC4"/>
        <w:rPr>
          <w:rFonts w:eastAsia="SimSun" w:cstheme="minorHAnsi"/>
          <w:smallCaps w:val="0"/>
          <w:noProof/>
          <w:sz w:val="22"/>
          <w:lang w:val="en-US" w:eastAsia="en-US" w:bidi="ar-SA"/>
        </w:rPr>
      </w:pPr>
      <w:hyperlink w:anchor="_Toc491241949" w:history="1">
        <w:r w:rsidR="00361001" w:rsidRPr="00361001">
          <w:rPr>
            <w:rStyle w:val="Hyperlink"/>
            <w:rFonts w:eastAsia="SimSun" w:cstheme="minorHAnsi"/>
            <w:noProof/>
          </w:rPr>
          <w:t xml:space="preserve">Minecraft: </w:t>
        </w:r>
        <w:r w:rsidR="00361001" w:rsidRPr="00361001">
          <w:rPr>
            <w:rStyle w:val="Hyperlink"/>
            <w:rFonts w:eastAsia="SimSun" w:cstheme="minorHAnsi"/>
            <w:noProof/>
          </w:rPr>
          <w:t>教育版</w:t>
        </w:r>
        <w:r w:rsidR="00361001" w:rsidRPr="00361001">
          <w:rPr>
            <w:rFonts w:eastAsia="SimSun" w:cstheme="minorHAnsi"/>
            <w:noProof/>
            <w:webHidden/>
          </w:rPr>
          <w:tab/>
        </w:r>
        <w:r w:rsidR="00361001" w:rsidRPr="00361001">
          <w:rPr>
            <w:rFonts w:eastAsia="SimSun" w:cstheme="minorHAnsi"/>
            <w:noProof/>
            <w:webHidden/>
          </w:rPr>
          <w:fldChar w:fldCharType="begin"/>
        </w:r>
        <w:r w:rsidR="00361001" w:rsidRPr="00361001">
          <w:rPr>
            <w:rFonts w:eastAsia="SimSun" w:cstheme="minorHAnsi"/>
            <w:noProof/>
            <w:webHidden/>
          </w:rPr>
          <w:instrText xml:space="preserve"> PAGEREF _Toc491241949 \h </w:instrText>
        </w:r>
        <w:r w:rsidR="00361001" w:rsidRPr="00361001">
          <w:rPr>
            <w:rFonts w:eastAsia="SimSun" w:cstheme="minorHAnsi"/>
            <w:noProof/>
            <w:webHidden/>
          </w:rPr>
        </w:r>
        <w:r w:rsidR="00361001" w:rsidRPr="00361001">
          <w:rPr>
            <w:rFonts w:eastAsia="SimSun" w:cstheme="minorHAnsi"/>
            <w:noProof/>
            <w:webHidden/>
          </w:rPr>
          <w:fldChar w:fldCharType="separate"/>
        </w:r>
        <w:r w:rsidR="00361001" w:rsidRPr="00361001">
          <w:rPr>
            <w:rFonts w:eastAsia="SimSun" w:cstheme="minorHAnsi"/>
            <w:noProof/>
            <w:webHidden/>
          </w:rPr>
          <w:t>24</w:t>
        </w:r>
        <w:r w:rsidR="00361001" w:rsidRPr="00361001">
          <w:rPr>
            <w:rFonts w:eastAsia="SimSun" w:cstheme="minorHAnsi"/>
            <w:noProof/>
            <w:webHidden/>
          </w:rPr>
          <w:fldChar w:fldCharType="end"/>
        </w:r>
      </w:hyperlink>
    </w:p>
    <w:p w:rsidR="00361001" w:rsidRPr="00361001" w:rsidRDefault="006E6A80">
      <w:pPr>
        <w:pStyle w:val="TOC4"/>
        <w:rPr>
          <w:rFonts w:eastAsia="SimSun" w:cstheme="minorHAnsi"/>
          <w:smallCaps w:val="0"/>
          <w:noProof/>
          <w:sz w:val="22"/>
          <w:lang w:val="en-US" w:eastAsia="en-US" w:bidi="ar-SA"/>
        </w:rPr>
      </w:pPr>
      <w:hyperlink w:anchor="_Toc491241950" w:history="1">
        <w:r w:rsidR="00361001" w:rsidRPr="00361001">
          <w:rPr>
            <w:rStyle w:val="Hyperlink"/>
            <w:rFonts w:eastAsia="SimSun" w:cstheme="minorHAnsi"/>
            <w:noProof/>
          </w:rPr>
          <w:t>Office 365 Developer</w:t>
        </w:r>
        <w:r w:rsidR="00361001" w:rsidRPr="00361001">
          <w:rPr>
            <w:rFonts w:eastAsia="SimSun" w:cstheme="minorHAnsi"/>
            <w:noProof/>
            <w:webHidden/>
          </w:rPr>
          <w:tab/>
        </w:r>
        <w:r w:rsidR="00361001" w:rsidRPr="00361001">
          <w:rPr>
            <w:rFonts w:eastAsia="SimSun" w:cstheme="minorHAnsi"/>
            <w:noProof/>
            <w:webHidden/>
          </w:rPr>
          <w:fldChar w:fldCharType="begin"/>
        </w:r>
        <w:r w:rsidR="00361001" w:rsidRPr="00361001">
          <w:rPr>
            <w:rFonts w:eastAsia="SimSun" w:cstheme="minorHAnsi"/>
            <w:noProof/>
            <w:webHidden/>
          </w:rPr>
          <w:instrText xml:space="preserve"> PAGEREF _Toc491241950 \h </w:instrText>
        </w:r>
        <w:r w:rsidR="00361001" w:rsidRPr="00361001">
          <w:rPr>
            <w:rFonts w:eastAsia="SimSun" w:cstheme="minorHAnsi"/>
            <w:noProof/>
            <w:webHidden/>
          </w:rPr>
        </w:r>
        <w:r w:rsidR="00361001" w:rsidRPr="00361001">
          <w:rPr>
            <w:rFonts w:eastAsia="SimSun" w:cstheme="minorHAnsi"/>
            <w:noProof/>
            <w:webHidden/>
          </w:rPr>
          <w:fldChar w:fldCharType="separate"/>
        </w:r>
        <w:r w:rsidR="00361001" w:rsidRPr="00361001">
          <w:rPr>
            <w:rFonts w:eastAsia="SimSun" w:cstheme="minorHAnsi"/>
            <w:noProof/>
            <w:webHidden/>
          </w:rPr>
          <w:t>25</w:t>
        </w:r>
        <w:r w:rsidR="00361001" w:rsidRPr="00361001">
          <w:rPr>
            <w:rFonts w:eastAsia="SimSun" w:cstheme="minorHAnsi"/>
            <w:noProof/>
            <w:webHidden/>
          </w:rPr>
          <w:fldChar w:fldCharType="end"/>
        </w:r>
      </w:hyperlink>
    </w:p>
    <w:p w:rsidR="00361001" w:rsidRPr="00361001" w:rsidRDefault="006E6A80">
      <w:pPr>
        <w:pStyle w:val="TOC4"/>
        <w:rPr>
          <w:rFonts w:eastAsia="SimSun" w:cstheme="minorHAnsi"/>
          <w:smallCaps w:val="0"/>
          <w:noProof/>
          <w:sz w:val="22"/>
          <w:lang w:val="en-US" w:eastAsia="en-US" w:bidi="ar-SA"/>
        </w:rPr>
      </w:pPr>
      <w:hyperlink w:anchor="_Toc491241951" w:history="1">
        <w:r w:rsidR="00361001" w:rsidRPr="00361001">
          <w:rPr>
            <w:rStyle w:val="Hyperlink"/>
            <w:rFonts w:eastAsia="SimSun" w:cstheme="minorHAnsi"/>
            <w:noProof/>
          </w:rPr>
          <w:t xml:space="preserve">Windows </w:t>
        </w:r>
        <w:r w:rsidR="00361001" w:rsidRPr="00361001">
          <w:rPr>
            <w:rStyle w:val="Hyperlink"/>
            <w:rFonts w:eastAsia="SimSun" w:cstheme="minorHAnsi"/>
            <w:noProof/>
          </w:rPr>
          <w:t>桌面操作系统</w:t>
        </w:r>
        <w:r w:rsidR="00361001" w:rsidRPr="00361001">
          <w:rPr>
            <w:rFonts w:eastAsia="SimSun" w:cstheme="minorHAnsi"/>
            <w:noProof/>
            <w:webHidden/>
          </w:rPr>
          <w:tab/>
        </w:r>
        <w:r w:rsidR="00361001" w:rsidRPr="00361001">
          <w:rPr>
            <w:rFonts w:eastAsia="SimSun" w:cstheme="minorHAnsi"/>
            <w:noProof/>
            <w:webHidden/>
          </w:rPr>
          <w:fldChar w:fldCharType="begin"/>
        </w:r>
        <w:r w:rsidR="00361001" w:rsidRPr="00361001">
          <w:rPr>
            <w:rFonts w:eastAsia="SimSun" w:cstheme="minorHAnsi"/>
            <w:noProof/>
            <w:webHidden/>
          </w:rPr>
          <w:instrText xml:space="preserve"> PAGEREF _Toc491241951 \h </w:instrText>
        </w:r>
        <w:r w:rsidR="00361001" w:rsidRPr="00361001">
          <w:rPr>
            <w:rFonts w:eastAsia="SimSun" w:cstheme="minorHAnsi"/>
            <w:noProof/>
            <w:webHidden/>
          </w:rPr>
        </w:r>
        <w:r w:rsidR="00361001" w:rsidRPr="00361001">
          <w:rPr>
            <w:rFonts w:eastAsia="SimSun" w:cstheme="minorHAnsi"/>
            <w:noProof/>
            <w:webHidden/>
          </w:rPr>
          <w:fldChar w:fldCharType="separate"/>
        </w:r>
        <w:r w:rsidR="00361001" w:rsidRPr="00361001">
          <w:rPr>
            <w:rFonts w:eastAsia="SimSun" w:cstheme="minorHAnsi"/>
            <w:noProof/>
            <w:webHidden/>
          </w:rPr>
          <w:t>25</w:t>
        </w:r>
        <w:r w:rsidR="00361001" w:rsidRPr="00361001">
          <w:rPr>
            <w:rFonts w:eastAsia="SimSun" w:cstheme="minorHAnsi"/>
            <w:noProof/>
            <w:webHidden/>
          </w:rPr>
          <w:fldChar w:fldCharType="end"/>
        </w:r>
      </w:hyperlink>
    </w:p>
    <w:p w:rsidR="00361001" w:rsidRPr="00361001" w:rsidRDefault="006E6A80">
      <w:pPr>
        <w:pStyle w:val="TOC1"/>
        <w:tabs>
          <w:tab w:val="right" w:leader="dot" w:pos="5030"/>
        </w:tabs>
        <w:rPr>
          <w:rFonts w:eastAsia="SimSun" w:cstheme="minorHAnsi"/>
          <w:b w:val="0"/>
          <w:caps w:val="0"/>
          <w:noProof/>
          <w:sz w:val="22"/>
          <w:lang w:val="en-US" w:eastAsia="en-US" w:bidi="ar-SA"/>
        </w:rPr>
      </w:pPr>
      <w:hyperlink w:anchor="_Toc491241952" w:history="1">
        <w:r w:rsidR="00361001" w:rsidRPr="00361001">
          <w:rPr>
            <w:rStyle w:val="Hyperlink"/>
            <w:rFonts w:eastAsia="SimSun" w:cstheme="minorHAnsi"/>
            <w:noProof/>
          </w:rPr>
          <w:t>附件</w:t>
        </w:r>
        <w:r w:rsidR="00361001" w:rsidRPr="00361001">
          <w:rPr>
            <w:rStyle w:val="Hyperlink"/>
            <w:rFonts w:eastAsia="SimSun" w:cstheme="minorHAnsi"/>
            <w:noProof/>
          </w:rPr>
          <w:t xml:space="preserve"> 1 – </w:t>
        </w:r>
        <w:r w:rsidR="00361001" w:rsidRPr="00361001">
          <w:rPr>
            <w:rStyle w:val="Hyperlink"/>
            <w:rFonts w:eastAsia="SimSun" w:cstheme="minorHAnsi"/>
            <w:noProof/>
          </w:rPr>
          <w:t>声明</w:t>
        </w:r>
        <w:r w:rsidR="00361001" w:rsidRPr="00361001">
          <w:rPr>
            <w:rFonts w:eastAsia="SimSun" w:cstheme="minorHAnsi"/>
            <w:noProof/>
            <w:webHidden/>
          </w:rPr>
          <w:tab/>
        </w:r>
        <w:r w:rsidR="00361001" w:rsidRPr="00361001">
          <w:rPr>
            <w:rFonts w:eastAsia="SimSun" w:cstheme="minorHAnsi"/>
            <w:noProof/>
            <w:webHidden/>
          </w:rPr>
          <w:fldChar w:fldCharType="begin"/>
        </w:r>
        <w:r w:rsidR="00361001" w:rsidRPr="00361001">
          <w:rPr>
            <w:rFonts w:eastAsia="SimSun" w:cstheme="minorHAnsi"/>
            <w:noProof/>
            <w:webHidden/>
          </w:rPr>
          <w:instrText xml:space="preserve"> PAGEREF _Toc491241952 \h </w:instrText>
        </w:r>
        <w:r w:rsidR="00361001" w:rsidRPr="00361001">
          <w:rPr>
            <w:rFonts w:eastAsia="SimSun" w:cstheme="minorHAnsi"/>
            <w:noProof/>
            <w:webHidden/>
          </w:rPr>
        </w:r>
        <w:r w:rsidR="00361001" w:rsidRPr="00361001">
          <w:rPr>
            <w:rFonts w:eastAsia="SimSun" w:cstheme="minorHAnsi"/>
            <w:noProof/>
            <w:webHidden/>
          </w:rPr>
          <w:fldChar w:fldCharType="separate"/>
        </w:r>
        <w:r w:rsidR="00361001" w:rsidRPr="00361001">
          <w:rPr>
            <w:rFonts w:eastAsia="SimSun" w:cstheme="minorHAnsi"/>
            <w:noProof/>
            <w:webHidden/>
          </w:rPr>
          <w:t>26</w:t>
        </w:r>
        <w:r w:rsidR="00361001" w:rsidRPr="00361001">
          <w:rPr>
            <w:rFonts w:eastAsia="SimSun" w:cstheme="minorHAnsi"/>
            <w:noProof/>
            <w:webHidden/>
          </w:rPr>
          <w:fldChar w:fldCharType="end"/>
        </w:r>
      </w:hyperlink>
    </w:p>
    <w:p w:rsidR="00361001" w:rsidRPr="00361001" w:rsidRDefault="006E6A80">
      <w:pPr>
        <w:pStyle w:val="TOC3"/>
        <w:rPr>
          <w:rFonts w:eastAsia="SimSun" w:cstheme="minorHAnsi"/>
          <w:b w:val="0"/>
          <w:smallCaps w:val="0"/>
          <w:sz w:val="22"/>
          <w:lang w:val="en-US" w:eastAsia="en-US" w:bidi="ar-SA"/>
        </w:rPr>
      </w:pPr>
      <w:hyperlink w:anchor="_Toc491241953" w:history="1">
        <w:r w:rsidR="00361001" w:rsidRPr="00361001">
          <w:rPr>
            <w:rStyle w:val="Hyperlink"/>
            <w:rFonts w:eastAsia="SimSun" w:cstheme="minorHAnsi"/>
          </w:rPr>
          <w:t>Bing Maps</w:t>
        </w:r>
        <w:r w:rsidR="00361001" w:rsidRPr="00361001">
          <w:rPr>
            <w:rFonts w:eastAsia="SimSun" w:cstheme="minorHAnsi"/>
            <w:webHidden/>
          </w:rPr>
          <w:tab/>
        </w:r>
        <w:r w:rsidR="00361001" w:rsidRPr="00361001">
          <w:rPr>
            <w:rFonts w:eastAsia="SimSun" w:cstheme="minorHAnsi"/>
            <w:webHidden/>
          </w:rPr>
          <w:fldChar w:fldCharType="begin"/>
        </w:r>
        <w:r w:rsidR="00361001" w:rsidRPr="00361001">
          <w:rPr>
            <w:rFonts w:eastAsia="SimSun" w:cstheme="minorHAnsi"/>
            <w:webHidden/>
          </w:rPr>
          <w:instrText xml:space="preserve"> PAGEREF _Toc491241953 \h </w:instrText>
        </w:r>
        <w:r w:rsidR="00361001" w:rsidRPr="00361001">
          <w:rPr>
            <w:rFonts w:eastAsia="SimSun" w:cstheme="minorHAnsi"/>
            <w:webHidden/>
          </w:rPr>
        </w:r>
        <w:r w:rsidR="00361001" w:rsidRPr="00361001">
          <w:rPr>
            <w:rFonts w:eastAsia="SimSun" w:cstheme="minorHAnsi"/>
            <w:webHidden/>
          </w:rPr>
          <w:fldChar w:fldCharType="separate"/>
        </w:r>
        <w:r w:rsidR="00361001" w:rsidRPr="00361001">
          <w:rPr>
            <w:rFonts w:eastAsia="SimSun" w:cstheme="minorHAnsi"/>
            <w:webHidden/>
          </w:rPr>
          <w:t>26</w:t>
        </w:r>
        <w:r w:rsidR="00361001" w:rsidRPr="00361001">
          <w:rPr>
            <w:rFonts w:eastAsia="SimSun" w:cstheme="minorHAnsi"/>
            <w:webHidden/>
          </w:rPr>
          <w:fldChar w:fldCharType="end"/>
        </w:r>
      </w:hyperlink>
    </w:p>
    <w:p w:rsidR="00361001" w:rsidRPr="00361001" w:rsidRDefault="006E6A80">
      <w:pPr>
        <w:pStyle w:val="TOC3"/>
        <w:rPr>
          <w:rFonts w:eastAsia="SimSun" w:cstheme="minorHAnsi"/>
          <w:b w:val="0"/>
          <w:smallCaps w:val="0"/>
          <w:sz w:val="22"/>
          <w:lang w:val="en-US" w:eastAsia="en-US" w:bidi="ar-SA"/>
        </w:rPr>
      </w:pPr>
      <w:hyperlink w:anchor="_Toc491241954" w:history="1">
        <w:r w:rsidR="00361001" w:rsidRPr="00361001">
          <w:rPr>
            <w:rStyle w:val="Hyperlink"/>
            <w:rFonts w:eastAsia="SimSun" w:cstheme="minorHAnsi"/>
          </w:rPr>
          <w:t>专业服务</w:t>
        </w:r>
        <w:r w:rsidR="00361001" w:rsidRPr="00361001">
          <w:rPr>
            <w:rFonts w:eastAsia="SimSun" w:cstheme="minorHAnsi"/>
            <w:webHidden/>
          </w:rPr>
          <w:tab/>
        </w:r>
        <w:r w:rsidR="00361001" w:rsidRPr="00361001">
          <w:rPr>
            <w:rFonts w:eastAsia="SimSun" w:cstheme="minorHAnsi"/>
            <w:webHidden/>
          </w:rPr>
          <w:fldChar w:fldCharType="begin"/>
        </w:r>
        <w:r w:rsidR="00361001" w:rsidRPr="00361001">
          <w:rPr>
            <w:rFonts w:eastAsia="SimSun" w:cstheme="minorHAnsi"/>
            <w:webHidden/>
          </w:rPr>
          <w:instrText xml:space="preserve"> PAGEREF _Toc491241954 \h </w:instrText>
        </w:r>
        <w:r w:rsidR="00361001" w:rsidRPr="00361001">
          <w:rPr>
            <w:rFonts w:eastAsia="SimSun" w:cstheme="minorHAnsi"/>
            <w:webHidden/>
          </w:rPr>
        </w:r>
        <w:r w:rsidR="00361001" w:rsidRPr="00361001">
          <w:rPr>
            <w:rFonts w:eastAsia="SimSun" w:cstheme="minorHAnsi"/>
            <w:webHidden/>
          </w:rPr>
          <w:fldChar w:fldCharType="separate"/>
        </w:r>
        <w:r w:rsidR="00361001" w:rsidRPr="00361001">
          <w:rPr>
            <w:rFonts w:eastAsia="SimSun" w:cstheme="minorHAnsi"/>
            <w:webHidden/>
          </w:rPr>
          <w:t>26</w:t>
        </w:r>
        <w:r w:rsidR="00361001" w:rsidRPr="00361001">
          <w:rPr>
            <w:rFonts w:eastAsia="SimSun" w:cstheme="minorHAnsi"/>
            <w:webHidden/>
          </w:rPr>
          <w:fldChar w:fldCharType="end"/>
        </w:r>
      </w:hyperlink>
    </w:p>
    <w:p w:rsidR="00361001" w:rsidRPr="00361001" w:rsidRDefault="006E6A80">
      <w:pPr>
        <w:pStyle w:val="TOC3"/>
        <w:rPr>
          <w:rFonts w:eastAsia="SimSun" w:cstheme="minorHAnsi"/>
          <w:b w:val="0"/>
          <w:smallCaps w:val="0"/>
          <w:sz w:val="22"/>
          <w:lang w:val="en-US" w:eastAsia="en-US" w:bidi="ar-SA"/>
        </w:rPr>
      </w:pPr>
      <w:hyperlink w:anchor="_Toc491241955" w:history="1">
        <w:r w:rsidR="00361001" w:rsidRPr="00361001">
          <w:rPr>
            <w:rStyle w:val="Hyperlink"/>
            <w:rFonts w:eastAsia="SimSun" w:cstheme="minorHAnsi"/>
          </w:rPr>
          <w:t>关于</w:t>
        </w:r>
        <w:r w:rsidR="00361001" w:rsidRPr="00361001">
          <w:rPr>
            <w:rStyle w:val="Hyperlink"/>
            <w:rFonts w:eastAsia="SimSun" w:cstheme="minorHAnsi"/>
          </w:rPr>
          <w:t xml:space="preserve"> Azure </w:t>
        </w:r>
        <w:r w:rsidR="00361001" w:rsidRPr="00361001">
          <w:rPr>
            <w:rStyle w:val="Hyperlink"/>
            <w:rFonts w:eastAsia="SimSun" w:cstheme="minorHAnsi"/>
          </w:rPr>
          <w:t>媒体服务</w:t>
        </w:r>
        <w:r w:rsidR="00361001" w:rsidRPr="00361001">
          <w:rPr>
            <w:rStyle w:val="Hyperlink"/>
            <w:rFonts w:eastAsia="SimSun" w:cstheme="minorHAnsi"/>
          </w:rPr>
          <w:t xml:space="preserve"> H.265/HEVC </w:t>
        </w:r>
        <w:r w:rsidR="00361001" w:rsidRPr="00361001">
          <w:rPr>
            <w:rStyle w:val="Hyperlink"/>
            <w:rFonts w:eastAsia="SimSun" w:cstheme="minorHAnsi"/>
          </w:rPr>
          <w:t>编码的声明</w:t>
        </w:r>
        <w:r w:rsidR="00361001" w:rsidRPr="00361001">
          <w:rPr>
            <w:rFonts w:eastAsia="SimSun" w:cstheme="minorHAnsi"/>
            <w:webHidden/>
          </w:rPr>
          <w:tab/>
        </w:r>
        <w:r w:rsidR="00361001" w:rsidRPr="00361001">
          <w:rPr>
            <w:rFonts w:eastAsia="SimSun" w:cstheme="minorHAnsi"/>
            <w:webHidden/>
          </w:rPr>
          <w:fldChar w:fldCharType="begin"/>
        </w:r>
        <w:r w:rsidR="00361001" w:rsidRPr="00361001">
          <w:rPr>
            <w:rFonts w:eastAsia="SimSun" w:cstheme="minorHAnsi"/>
            <w:webHidden/>
          </w:rPr>
          <w:instrText xml:space="preserve"> PAGEREF _Toc491241955 \h </w:instrText>
        </w:r>
        <w:r w:rsidR="00361001" w:rsidRPr="00361001">
          <w:rPr>
            <w:rFonts w:eastAsia="SimSun" w:cstheme="minorHAnsi"/>
            <w:webHidden/>
          </w:rPr>
        </w:r>
        <w:r w:rsidR="00361001" w:rsidRPr="00361001">
          <w:rPr>
            <w:rFonts w:eastAsia="SimSun" w:cstheme="minorHAnsi"/>
            <w:webHidden/>
          </w:rPr>
          <w:fldChar w:fldCharType="separate"/>
        </w:r>
        <w:r w:rsidR="00361001" w:rsidRPr="00361001">
          <w:rPr>
            <w:rFonts w:eastAsia="SimSun" w:cstheme="minorHAnsi"/>
            <w:webHidden/>
          </w:rPr>
          <w:t>27</w:t>
        </w:r>
        <w:r w:rsidR="00361001" w:rsidRPr="00361001">
          <w:rPr>
            <w:rFonts w:eastAsia="SimSun" w:cstheme="minorHAnsi"/>
            <w:webHidden/>
          </w:rPr>
          <w:fldChar w:fldCharType="end"/>
        </w:r>
      </w:hyperlink>
    </w:p>
    <w:p w:rsidR="00361001" w:rsidRPr="00361001" w:rsidRDefault="006E6A80">
      <w:pPr>
        <w:pStyle w:val="TOC3"/>
        <w:rPr>
          <w:rFonts w:eastAsia="SimSun" w:cstheme="minorHAnsi"/>
          <w:b w:val="0"/>
          <w:smallCaps w:val="0"/>
          <w:sz w:val="22"/>
          <w:lang w:val="en-US" w:eastAsia="en-US" w:bidi="ar-SA"/>
        </w:rPr>
      </w:pPr>
      <w:hyperlink w:anchor="_Toc491241956" w:history="1">
        <w:r w:rsidR="00361001" w:rsidRPr="00361001">
          <w:rPr>
            <w:rStyle w:val="Hyperlink"/>
            <w:rFonts w:eastAsia="SimSun" w:cstheme="minorHAnsi"/>
          </w:rPr>
          <w:t>关于</w:t>
        </w:r>
        <w:r w:rsidR="00361001" w:rsidRPr="00361001">
          <w:rPr>
            <w:rStyle w:val="Hyperlink"/>
            <w:rFonts w:eastAsia="SimSun" w:cstheme="minorHAnsi"/>
          </w:rPr>
          <w:t xml:space="preserve"> Adobe Flash Player </w:t>
        </w:r>
        <w:r w:rsidR="00361001" w:rsidRPr="00361001">
          <w:rPr>
            <w:rStyle w:val="Hyperlink"/>
            <w:rFonts w:eastAsia="SimSun" w:cstheme="minorHAnsi"/>
          </w:rPr>
          <w:t>的声明</w:t>
        </w:r>
        <w:r w:rsidR="00361001" w:rsidRPr="00361001">
          <w:rPr>
            <w:rFonts w:eastAsia="SimSun" w:cstheme="minorHAnsi"/>
            <w:webHidden/>
          </w:rPr>
          <w:tab/>
        </w:r>
        <w:r w:rsidR="00361001" w:rsidRPr="00361001">
          <w:rPr>
            <w:rFonts w:eastAsia="SimSun" w:cstheme="minorHAnsi"/>
            <w:webHidden/>
          </w:rPr>
          <w:fldChar w:fldCharType="begin"/>
        </w:r>
        <w:r w:rsidR="00361001" w:rsidRPr="00361001">
          <w:rPr>
            <w:rFonts w:eastAsia="SimSun" w:cstheme="minorHAnsi"/>
            <w:webHidden/>
          </w:rPr>
          <w:instrText xml:space="preserve"> PAGEREF _Toc491241956 \h </w:instrText>
        </w:r>
        <w:r w:rsidR="00361001" w:rsidRPr="00361001">
          <w:rPr>
            <w:rFonts w:eastAsia="SimSun" w:cstheme="minorHAnsi"/>
            <w:webHidden/>
          </w:rPr>
        </w:r>
        <w:r w:rsidR="00361001" w:rsidRPr="00361001">
          <w:rPr>
            <w:rFonts w:eastAsia="SimSun" w:cstheme="minorHAnsi"/>
            <w:webHidden/>
          </w:rPr>
          <w:fldChar w:fldCharType="separate"/>
        </w:r>
        <w:r w:rsidR="00361001" w:rsidRPr="00361001">
          <w:rPr>
            <w:rFonts w:eastAsia="SimSun" w:cstheme="minorHAnsi"/>
            <w:webHidden/>
          </w:rPr>
          <w:t>27</w:t>
        </w:r>
        <w:r w:rsidR="00361001" w:rsidRPr="00361001">
          <w:rPr>
            <w:rFonts w:eastAsia="SimSun" w:cstheme="minorHAnsi"/>
            <w:webHidden/>
          </w:rPr>
          <w:fldChar w:fldCharType="end"/>
        </w:r>
      </w:hyperlink>
    </w:p>
    <w:p w:rsidR="00361001" w:rsidRPr="00361001" w:rsidRDefault="006E6A80">
      <w:pPr>
        <w:pStyle w:val="TOC3"/>
        <w:rPr>
          <w:rFonts w:eastAsia="SimSun" w:cstheme="minorHAnsi"/>
          <w:b w:val="0"/>
          <w:smallCaps w:val="0"/>
          <w:sz w:val="22"/>
          <w:lang w:val="en-US" w:eastAsia="en-US" w:bidi="ar-SA"/>
        </w:rPr>
      </w:pPr>
      <w:hyperlink w:anchor="_Toc491241957" w:history="1">
        <w:r w:rsidR="00361001" w:rsidRPr="00361001">
          <w:rPr>
            <w:rStyle w:val="Hyperlink"/>
            <w:rFonts w:eastAsia="SimSun" w:cstheme="minorHAnsi"/>
          </w:rPr>
          <w:t>关于</w:t>
        </w:r>
        <w:r w:rsidR="00361001" w:rsidRPr="00361001">
          <w:rPr>
            <w:rStyle w:val="Hyperlink"/>
            <w:rFonts w:eastAsia="SimSun" w:cstheme="minorHAnsi"/>
          </w:rPr>
          <w:t xml:space="preserve"> H.264/AVC </w:t>
        </w:r>
        <w:r w:rsidR="00361001" w:rsidRPr="00361001">
          <w:rPr>
            <w:rStyle w:val="Hyperlink"/>
            <w:rFonts w:eastAsia="SimSun" w:cstheme="minorHAnsi"/>
          </w:rPr>
          <w:t>视觉标准、</w:t>
        </w:r>
        <w:r w:rsidR="00361001" w:rsidRPr="00361001">
          <w:rPr>
            <w:rStyle w:val="Hyperlink"/>
            <w:rFonts w:eastAsia="SimSun" w:cstheme="minorHAnsi"/>
          </w:rPr>
          <w:t xml:space="preserve">VC-1 </w:t>
        </w:r>
        <w:r w:rsidR="00361001" w:rsidRPr="00361001">
          <w:rPr>
            <w:rStyle w:val="Hyperlink"/>
            <w:rFonts w:eastAsia="SimSun" w:cstheme="minorHAnsi"/>
          </w:rPr>
          <w:t>视频标准、</w:t>
        </w:r>
        <w:r w:rsidR="00361001" w:rsidRPr="00361001">
          <w:rPr>
            <w:rStyle w:val="Hyperlink"/>
            <w:rFonts w:eastAsia="SimSun" w:cstheme="minorHAnsi"/>
          </w:rPr>
          <w:t xml:space="preserve">MPEG-4 Part 2 </w:t>
        </w:r>
        <w:r w:rsidR="00361001" w:rsidRPr="00361001">
          <w:rPr>
            <w:rStyle w:val="Hyperlink"/>
            <w:rFonts w:eastAsia="SimSun" w:cstheme="minorHAnsi"/>
          </w:rPr>
          <w:t>视觉标准和</w:t>
        </w:r>
        <w:r w:rsidR="00361001" w:rsidRPr="00361001">
          <w:rPr>
            <w:rStyle w:val="Hyperlink"/>
            <w:rFonts w:eastAsia="SimSun" w:cstheme="minorHAnsi"/>
          </w:rPr>
          <w:t xml:space="preserve"> MPEG-2 </w:t>
        </w:r>
        <w:r w:rsidR="00361001" w:rsidRPr="00361001">
          <w:rPr>
            <w:rStyle w:val="Hyperlink"/>
            <w:rFonts w:eastAsia="SimSun" w:cstheme="minorHAnsi"/>
          </w:rPr>
          <w:t>视频标准的声明</w:t>
        </w:r>
        <w:r w:rsidR="00361001" w:rsidRPr="00361001">
          <w:rPr>
            <w:rFonts w:eastAsia="SimSun" w:cstheme="minorHAnsi"/>
            <w:webHidden/>
          </w:rPr>
          <w:tab/>
        </w:r>
        <w:r w:rsidR="00361001" w:rsidRPr="00361001">
          <w:rPr>
            <w:rFonts w:eastAsia="SimSun" w:cstheme="minorHAnsi"/>
            <w:webHidden/>
          </w:rPr>
          <w:fldChar w:fldCharType="begin"/>
        </w:r>
        <w:r w:rsidR="00361001" w:rsidRPr="00361001">
          <w:rPr>
            <w:rFonts w:eastAsia="SimSun" w:cstheme="minorHAnsi"/>
            <w:webHidden/>
          </w:rPr>
          <w:instrText xml:space="preserve"> PAGEREF _Toc491241957 \h </w:instrText>
        </w:r>
        <w:r w:rsidR="00361001" w:rsidRPr="00361001">
          <w:rPr>
            <w:rFonts w:eastAsia="SimSun" w:cstheme="minorHAnsi"/>
            <w:webHidden/>
          </w:rPr>
        </w:r>
        <w:r w:rsidR="00361001" w:rsidRPr="00361001">
          <w:rPr>
            <w:rFonts w:eastAsia="SimSun" w:cstheme="minorHAnsi"/>
            <w:webHidden/>
          </w:rPr>
          <w:fldChar w:fldCharType="separate"/>
        </w:r>
        <w:r w:rsidR="00361001" w:rsidRPr="00361001">
          <w:rPr>
            <w:rFonts w:eastAsia="SimSun" w:cstheme="minorHAnsi"/>
            <w:webHidden/>
          </w:rPr>
          <w:t>27</w:t>
        </w:r>
        <w:r w:rsidR="00361001" w:rsidRPr="00361001">
          <w:rPr>
            <w:rFonts w:eastAsia="SimSun" w:cstheme="minorHAnsi"/>
            <w:webHidden/>
          </w:rPr>
          <w:fldChar w:fldCharType="end"/>
        </w:r>
      </w:hyperlink>
    </w:p>
    <w:p w:rsidR="00361001" w:rsidRPr="00361001" w:rsidRDefault="006E6A80">
      <w:pPr>
        <w:pStyle w:val="TOC1"/>
        <w:tabs>
          <w:tab w:val="right" w:leader="dot" w:pos="5030"/>
        </w:tabs>
        <w:rPr>
          <w:rFonts w:eastAsia="SimSun" w:cstheme="minorHAnsi"/>
          <w:b w:val="0"/>
          <w:caps w:val="0"/>
          <w:noProof/>
          <w:sz w:val="22"/>
          <w:lang w:val="en-US" w:eastAsia="en-US" w:bidi="ar-SA"/>
        </w:rPr>
      </w:pPr>
      <w:hyperlink w:anchor="_Toc491241958" w:history="1">
        <w:r w:rsidR="00361001" w:rsidRPr="00361001">
          <w:rPr>
            <w:rStyle w:val="Hyperlink"/>
            <w:rFonts w:eastAsia="SimSun" w:cstheme="minorHAnsi"/>
            <w:noProof/>
          </w:rPr>
          <w:t>附件</w:t>
        </w:r>
        <w:r w:rsidR="00361001" w:rsidRPr="00361001">
          <w:rPr>
            <w:rStyle w:val="Hyperlink"/>
            <w:rFonts w:eastAsia="SimSun" w:cstheme="minorHAnsi"/>
            <w:noProof/>
          </w:rPr>
          <w:t xml:space="preserve"> 2 – </w:t>
        </w:r>
        <w:r w:rsidR="00361001" w:rsidRPr="00361001">
          <w:rPr>
            <w:rStyle w:val="Hyperlink"/>
            <w:rFonts w:eastAsia="SimSun" w:cstheme="minorHAnsi"/>
            <w:noProof/>
          </w:rPr>
          <w:t>订购许可套件</w:t>
        </w:r>
        <w:r w:rsidR="00361001" w:rsidRPr="00361001">
          <w:rPr>
            <w:rFonts w:eastAsia="SimSun" w:cstheme="minorHAnsi"/>
            <w:noProof/>
            <w:webHidden/>
          </w:rPr>
          <w:tab/>
        </w:r>
        <w:r w:rsidR="00361001" w:rsidRPr="00361001">
          <w:rPr>
            <w:rFonts w:eastAsia="SimSun" w:cstheme="minorHAnsi"/>
            <w:noProof/>
            <w:webHidden/>
          </w:rPr>
          <w:fldChar w:fldCharType="begin"/>
        </w:r>
        <w:r w:rsidR="00361001" w:rsidRPr="00361001">
          <w:rPr>
            <w:rFonts w:eastAsia="SimSun" w:cstheme="minorHAnsi"/>
            <w:noProof/>
            <w:webHidden/>
          </w:rPr>
          <w:instrText xml:space="preserve"> PAGEREF _Toc491241958 \h </w:instrText>
        </w:r>
        <w:r w:rsidR="00361001" w:rsidRPr="00361001">
          <w:rPr>
            <w:rFonts w:eastAsia="SimSun" w:cstheme="minorHAnsi"/>
            <w:noProof/>
            <w:webHidden/>
          </w:rPr>
        </w:r>
        <w:r w:rsidR="00361001" w:rsidRPr="00361001">
          <w:rPr>
            <w:rFonts w:eastAsia="SimSun" w:cstheme="minorHAnsi"/>
            <w:noProof/>
            <w:webHidden/>
          </w:rPr>
          <w:fldChar w:fldCharType="separate"/>
        </w:r>
        <w:r w:rsidR="00361001" w:rsidRPr="00361001">
          <w:rPr>
            <w:rFonts w:eastAsia="SimSun" w:cstheme="minorHAnsi"/>
            <w:noProof/>
            <w:webHidden/>
          </w:rPr>
          <w:t>28</w:t>
        </w:r>
        <w:r w:rsidR="00361001" w:rsidRPr="00361001">
          <w:rPr>
            <w:rFonts w:eastAsia="SimSun" w:cstheme="minorHAnsi"/>
            <w:noProof/>
            <w:webHidden/>
          </w:rPr>
          <w:fldChar w:fldCharType="end"/>
        </w:r>
      </w:hyperlink>
    </w:p>
    <w:p w:rsidR="00361001" w:rsidRPr="00361001" w:rsidRDefault="006E6A80">
      <w:pPr>
        <w:pStyle w:val="TOC1"/>
        <w:tabs>
          <w:tab w:val="right" w:leader="dot" w:pos="5030"/>
        </w:tabs>
        <w:rPr>
          <w:rFonts w:eastAsia="SimSun" w:cstheme="minorHAnsi"/>
          <w:b w:val="0"/>
          <w:caps w:val="0"/>
          <w:noProof/>
          <w:sz w:val="22"/>
          <w:lang w:val="en-US" w:eastAsia="en-US" w:bidi="ar-SA"/>
        </w:rPr>
      </w:pPr>
      <w:hyperlink w:anchor="_Toc491241959" w:history="1">
        <w:r w:rsidR="00361001" w:rsidRPr="00361001">
          <w:rPr>
            <w:rStyle w:val="Hyperlink"/>
            <w:rFonts w:eastAsia="SimSun" w:cstheme="minorHAnsi"/>
            <w:noProof/>
          </w:rPr>
          <w:t>附件</w:t>
        </w:r>
        <w:r w:rsidR="00361001" w:rsidRPr="00361001">
          <w:rPr>
            <w:rStyle w:val="Hyperlink"/>
            <w:rFonts w:eastAsia="SimSun" w:cstheme="minorHAnsi"/>
            <w:noProof/>
          </w:rPr>
          <w:t xml:space="preserve"> 3 – </w:t>
        </w:r>
        <w:r w:rsidR="00361001" w:rsidRPr="00361001">
          <w:rPr>
            <w:rStyle w:val="Hyperlink"/>
            <w:rFonts w:eastAsia="SimSun" w:cstheme="minorHAnsi"/>
            <w:noProof/>
          </w:rPr>
          <w:t>标准合同条款（处理方）</w:t>
        </w:r>
        <w:r w:rsidR="00361001" w:rsidRPr="00361001">
          <w:rPr>
            <w:rFonts w:eastAsia="SimSun" w:cstheme="minorHAnsi"/>
            <w:noProof/>
            <w:webHidden/>
          </w:rPr>
          <w:tab/>
        </w:r>
        <w:r w:rsidR="00361001" w:rsidRPr="00361001">
          <w:rPr>
            <w:rFonts w:eastAsia="SimSun" w:cstheme="minorHAnsi"/>
            <w:noProof/>
            <w:webHidden/>
          </w:rPr>
          <w:fldChar w:fldCharType="begin"/>
        </w:r>
        <w:r w:rsidR="00361001" w:rsidRPr="00361001">
          <w:rPr>
            <w:rFonts w:eastAsia="SimSun" w:cstheme="minorHAnsi"/>
            <w:noProof/>
            <w:webHidden/>
          </w:rPr>
          <w:instrText xml:space="preserve"> PAGEREF _Toc491241959 \h </w:instrText>
        </w:r>
        <w:r w:rsidR="00361001" w:rsidRPr="00361001">
          <w:rPr>
            <w:rFonts w:eastAsia="SimSun" w:cstheme="minorHAnsi"/>
            <w:noProof/>
            <w:webHidden/>
          </w:rPr>
        </w:r>
        <w:r w:rsidR="00361001" w:rsidRPr="00361001">
          <w:rPr>
            <w:rFonts w:eastAsia="SimSun" w:cstheme="minorHAnsi"/>
            <w:noProof/>
            <w:webHidden/>
          </w:rPr>
          <w:fldChar w:fldCharType="separate"/>
        </w:r>
        <w:r w:rsidR="00361001" w:rsidRPr="00361001">
          <w:rPr>
            <w:rFonts w:eastAsia="SimSun" w:cstheme="minorHAnsi"/>
            <w:noProof/>
            <w:webHidden/>
          </w:rPr>
          <w:t>29</w:t>
        </w:r>
        <w:r w:rsidR="00361001" w:rsidRPr="00361001">
          <w:rPr>
            <w:rFonts w:eastAsia="SimSun" w:cstheme="minorHAnsi"/>
            <w:noProof/>
            <w:webHidden/>
          </w:rPr>
          <w:fldChar w:fldCharType="end"/>
        </w:r>
      </w:hyperlink>
    </w:p>
    <w:p w:rsidR="00361001" w:rsidRPr="00361001" w:rsidRDefault="006E6A80">
      <w:pPr>
        <w:pStyle w:val="TOC1"/>
        <w:tabs>
          <w:tab w:val="right" w:leader="dot" w:pos="5030"/>
        </w:tabs>
        <w:rPr>
          <w:rFonts w:eastAsia="SimSun" w:cstheme="minorHAnsi"/>
          <w:b w:val="0"/>
          <w:caps w:val="0"/>
          <w:noProof/>
          <w:sz w:val="22"/>
          <w:lang w:val="en-US" w:eastAsia="en-US" w:bidi="ar-SA"/>
        </w:rPr>
      </w:pPr>
      <w:hyperlink w:anchor="_Toc491241960" w:history="1">
        <w:r w:rsidR="00361001" w:rsidRPr="00361001">
          <w:rPr>
            <w:rStyle w:val="Hyperlink"/>
            <w:rFonts w:eastAsia="SimSun" w:cstheme="minorHAnsi"/>
            <w:noProof/>
          </w:rPr>
          <w:t>附件</w:t>
        </w:r>
        <w:r w:rsidR="00361001" w:rsidRPr="00361001">
          <w:rPr>
            <w:rStyle w:val="Hyperlink"/>
            <w:rFonts w:eastAsia="SimSun" w:cstheme="minorHAnsi"/>
            <w:noProof/>
          </w:rPr>
          <w:t xml:space="preserve"> 4 – </w:t>
        </w:r>
        <w:r w:rsidR="00361001" w:rsidRPr="00361001">
          <w:rPr>
            <w:rStyle w:val="Hyperlink"/>
            <w:rFonts w:eastAsia="SimSun" w:cstheme="minorHAnsi"/>
            <w:noProof/>
          </w:rPr>
          <w:t>欧盟通用数据保护条例条款</w:t>
        </w:r>
        <w:r w:rsidR="00361001" w:rsidRPr="00361001">
          <w:rPr>
            <w:rFonts w:eastAsia="SimSun" w:cstheme="minorHAnsi"/>
            <w:noProof/>
            <w:webHidden/>
          </w:rPr>
          <w:tab/>
        </w:r>
        <w:r w:rsidR="00361001" w:rsidRPr="00361001">
          <w:rPr>
            <w:rFonts w:eastAsia="SimSun" w:cstheme="minorHAnsi"/>
            <w:noProof/>
            <w:webHidden/>
          </w:rPr>
          <w:fldChar w:fldCharType="begin"/>
        </w:r>
        <w:r w:rsidR="00361001" w:rsidRPr="00361001">
          <w:rPr>
            <w:rFonts w:eastAsia="SimSun" w:cstheme="minorHAnsi"/>
            <w:noProof/>
            <w:webHidden/>
          </w:rPr>
          <w:instrText xml:space="preserve"> PAGEREF _Toc491241960 \h </w:instrText>
        </w:r>
        <w:r w:rsidR="00361001" w:rsidRPr="00361001">
          <w:rPr>
            <w:rFonts w:eastAsia="SimSun" w:cstheme="minorHAnsi"/>
            <w:noProof/>
            <w:webHidden/>
          </w:rPr>
        </w:r>
        <w:r w:rsidR="00361001" w:rsidRPr="00361001">
          <w:rPr>
            <w:rFonts w:eastAsia="SimSun" w:cstheme="minorHAnsi"/>
            <w:noProof/>
            <w:webHidden/>
          </w:rPr>
          <w:fldChar w:fldCharType="separate"/>
        </w:r>
        <w:r w:rsidR="00361001" w:rsidRPr="00361001">
          <w:rPr>
            <w:rFonts w:eastAsia="SimSun" w:cstheme="minorHAnsi"/>
            <w:noProof/>
            <w:webHidden/>
          </w:rPr>
          <w:t>34</w:t>
        </w:r>
        <w:r w:rsidR="00361001" w:rsidRPr="00361001">
          <w:rPr>
            <w:rFonts w:eastAsia="SimSun" w:cstheme="minorHAnsi"/>
            <w:noProof/>
            <w:webHidden/>
          </w:rPr>
          <w:fldChar w:fldCharType="end"/>
        </w:r>
      </w:hyperlink>
    </w:p>
    <w:p w:rsidR="00361001" w:rsidRPr="00361001" w:rsidRDefault="006E6A80">
      <w:pPr>
        <w:pStyle w:val="TOC1"/>
        <w:tabs>
          <w:tab w:val="right" w:leader="dot" w:pos="5030"/>
        </w:tabs>
        <w:rPr>
          <w:rFonts w:eastAsia="SimSun" w:cstheme="minorHAnsi"/>
          <w:b w:val="0"/>
          <w:caps w:val="0"/>
          <w:noProof/>
          <w:sz w:val="22"/>
          <w:lang w:val="en-US" w:eastAsia="en-US" w:bidi="ar-SA"/>
        </w:rPr>
      </w:pPr>
      <w:hyperlink w:anchor="_Toc491241961" w:history="1">
        <w:r w:rsidR="00361001" w:rsidRPr="00361001">
          <w:rPr>
            <w:rStyle w:val="Hyperlink"/>
            <w:rFonts w:eastAsia="SimSun" w:cstheme="minorHAnsi"/>
            <w:noProof/>
          </w:rPr>
          <w:t>附录</w:t>
        </w:r>
        <w:r w:rsidR="00361001" w:rsidRPr="00361001">
          <w:rPr>
            <w:rStyle w:val="Hyperlink"/>
            <w:rFonts w:eastAsia="SimSun" w:cstheme="minorHAnsi"/>
            <w:noProof/>
          </w:rPr>
          <w:t xml:space="preserve"> 1 – </w:t>
        </w:r>
        <w:r w:rsidR="00361001" w:rsidRPr="00361001">
          <w:rPr>
            <w:rStyle w:val="Hyperlink"/>
            <w:rFonts w:eastAsia="SimSun" w:cstheme="minorHAnsi"/>
            <w:noProof/>
          </w:rPr>
          <w:t>附加</w:t>
        </w:r>
        <w:r w:rsidR="00361001" w:rsidRPr="00361001">
          <w:rPr>
            <w:rStyle w:val="Hyperlink"/>
            <w:rFonts w:eastAsia="SimSun" w:cstheme="minorHAnsi"/>
            <w:noProof/>
          </w:rPr>
          <w:t xml:space="preserve"> GDPR </w:t>
        </w:r>
        <w:r w:rsidR="00361001" w:rsidRPr="00361001">
          <w:rPr>
            <w:rStyle w:val="Hyperlink"/>
            <w:rFonts w:eastAsia="SimSun" w:cstheme="minorHAnsi"/>
            <w:noProof/>
          </w:rPr>
          <w:t>条款</w:t>
        </w:r>
        <w:r w:rsidR="00361001" w:rsidRPr="00361001">
          <w:rPr>
            <w:rFonts w:eastAsia="SimSun" w:cstheme="minorHAnsi"/>
            <w:noProof/>
            <w:webHidden/>
          </w:rPr>
          <w:tab/>
        </w:r>
        <w:r w:rsidR="00361001" w:rsidRPr="00361001">
          <w:rPr>
            <w:rFonts w:eastAsia="SimSun" w:cstheme="minorHAnsi"/>
            <w:noProof/>
            <w:webHidden/>
          </w:rPr>
          <w:fldChar w:fldCharType="begin"/>
        </w:r>
        <w:r w:rsidR="00361001" w:rsidRPr="00361001">
          <w:rPr>
            <w:rFonts w:eastAsia="SimSun" w:cstheme="minorHAnsi"/>
            <w:noProof/>
            <w:webHidden/>
          </w:rPr>
          <w:instrText xml:space="preserve"> PAGEREF _Toc491241961 \h </w:instrText>
        </w:r>
        <w:r w:rsidR="00361001" w:rsidRPr="00361001">
          <w:rPr>
            <w:rFonts w:eastAsia="SimSun" w:cstheme="minorHAnsi"/>
            <w:noProof/>
            <w:webHidden/>
          </w:rPr>
        </w:r>
        <w:r w:rsidR="00361001" w:rsidRPr="00361001">
          <w:rPr>
            <w:rFonts w:eastAsia="SimSun" w:cstheme="minorHAnsi"/>
            <w:noProof/>
            <w:webHidden/>
          </w:rPr>
          <w:fldChar w:fldCharType="separate"/>
        </w:r>
        <w:r w:rsidR="00361001" w:rsidRPr="00361001">
          <w:rPr>
            <w:rFonts w:eastAsia="SimSun" w:cstheme="minorHAnsi"/>
            <w:noProof/>
            <w:webHidden/>
          </w:rPr>
          <w:t>36</w:t>
        </w:r>
        <w:r w:rsidR="00361001" w:rsidRPr="00361001">
          <w:rPr>
            <w:rFonts w:eastAsia="SimSun" w:cstheme="minorHAnsi"/>
            <w:noProof/>
            <w:webHidden/>
          </w:rPr>
          <w:fldChar w:fldCharType="end"/>
        </w:r>
      </w:hyperlink>
    </w:p>
    <w:p w:rsidR="00877D86" w:rsidRPr="00DD2D59" w:rsidRDefault="00877D86" w:rsidP="00877D86">
      <w:pPr>
        <w:pStyle w:val="ProductList-Body"/>
        <w:rPr>
          <w:rFonts w:eastAsia="SimSun" w:cstheme="minorHAnsi"/>
        </w:rPr>
      </w:pPr>
      <w:r w:rsidRPr="00361001">
        <w:rPr>
          <w:rFonts w:eastAsia="SimSun" w:cstheme="minorHAnsi"/>
        </w:rPr>
        <w:fldChar w:fldCharType="end"/>
      </w:r>
    </w:p>
    <w:p w:rsidR="00877D86" w:rsidRPr="00DD2D59" w:rsidRDefault="00877D86" w:rsidP="00877D86">
      <w:pPr>
        <w:spacing w:after="0" w:line="240" w:lineRule="auto"/>
        <w:rPr>
          <w:rFonts w:eastAsia="SimSun" w:cstheme="minorHAnsi"/>
          <w:sz w:val="18"/>
        </w:rPr>
        <w:sectPr w:rsidR="00877D86" w:rsidRPr="00DD2D59">
          <w:type w:val="continuous"/>
          <w:pgSz w:w="12240" w:h="15840"/>
          <w:pgMar w:top="1440" w:right="720" w:bottom="1440" w:left="720" w:header="720" w:footer="720" w:gutter="0"/>
          <w:cols w:num="2" w:space="720"/>
        </w:sectPr>
      </w:pPr>
    </w:p>
    <w:p w:rsidR="00877D86" w:rsidRDefault="00877D86" w:rsidP="00877D86">
      <w:pPr>
        <w:pStyle w:val="ProductList-SectionHeading"/>
        <w:outlineLvl w:val="0"/>
        <w:rPr>
          <w:rFonts w:asciiTheme="minorHAnsi" w:eastAsia="SimSun" w:hAnsiTheme="minorHAnsi"/>
          <w:lang w:eastAsia="zh-CN"/>
        </w:rPr>
      </w:pPr>
      <w:bookmarkStart w:id="3" w:name="Introduction"/>
      <w:bookmarkStart w:id="4" w:name="_Toc491241884"/>
      <w:r>
        <w:rPr>
          <w:rFonts w:asciiTheme="minorHAnsi" w:eastAsia="SimSun" w:hAnsiTheme="minorHAnsi" w:hint="eastAsia"/>
          <w:lang w:eastAsia="zh-CN"/>
        </w:rPr>
        <w:t>简介</w:t>
      </w:r>
      <w:bookmarkEnd w:id="3"/>
      <w:bookmarkEnd w:id="4"/>
    </w:p>
    <w:p w:rsidR="00877D86" w:rsidRDefault="00877D86" w:rsidP="00877D86">
      <w:pPr>
        <w:pStyle w:val="ProductList-Body"/>
        <w:spacing w:after="120"/>
        <w:rPr>
          <w:rFonts w:eastAsia="SimSun"/>
          <w:lang w:eastAsia="zh-CN"/>
        </w:rPr>
      </w:pPr>
      <w:r>
        <w:rPr>
          <w:rFonts w:eastAsia="SimSun" w:hint="eastAsia"/>
          <w:lang w:eastAsia="zh-CN"/>
        </w:rPr>
        <w:t>自</w:t>
      </w:r>
      <w:r>
        <w:rPr>
          <w:rFonts w:eastAsia="SimSun"/>
          <w:lang w:eastAsia="zh-CN"/>
        </w:rPr>
        <w:t xml:space="preserve"> 2014 </w:t>
      </w:r>
      <w:r>
        <w:rPr>
          <w:rFonts w:eastAsia="SimSun" w:hint="eastAsia"/>
          <w:lang w:eastAsia="zh-CN"/>
        </w:rPr>
        <w:t>年</w:t>
      </w:r>
      <w:r>
        <w:rPr>
          <w:rFonts w:eastAsia="SimSun"/>
          <w:lang w:eastAsia="zh-CN"/>
        </w:rPr>
        <w:t xml:space="preserve"> 7 </w:t>
      </w:r>
      <w:r>
        <w:rPr>
          <w:rFonts w:eastAsia="SimSun" w:hint="eastAsia"/>
          <w:lang w:eastAsia="zh-CN"/>
        </w:rPr>
        <w:t>月</w:t>
      </w:r>
      <w:r>
        <w:rPr>
          <w:rFonts w:eastAsia="SimSun"/>
          <w:lang w:eastAsia="zh-CN"/>
        </w:rPr>
        <w:t xml:space="preserve"> 1 </w:t>
      </w:r>
      <w:r>
        <w:rPr>
          <w:rFonts w:eastAsia="SimSun" w:hint="eastAsia"/>
          <w:lang w:eastAsia="zh-CN"/>
        </w:rPr>
        <w:t>日起，本在线服务条款</w:t>
      </w:r>
      <w:r>
        <w:rPr>
          <w:rFonts w:eastAsia="SimSun"/>
          <w:lang w:eastAsia="zh-CN"/>
        </w:rPr>
        <w:t xml:space="preserve"> (OST) </w:t>
      </w:r>
      <w:r>
        <w:rPr>
          <w:rFonts w:eastAsia="SimSun" w:hint="eastAsia"/>
          <w:lang w:eastAsia="zh-CN"/>
        </w:rPr>
        <w:t>将取代在线服务使用权利</w:t>
      </w:r>
      <w:r>
        <w:rPr>
          <w:rFonts w:eastAsia="SimSun"/>
          <w:lang w:eastAsia="zh-CN"/>
        </w:rPr>
        <w:t xml:space="preserve"> (OLSUR)</w:t>
      </w:r>
      <w:r>
        <w:rPr>
          <w:rFonts w:eastAsia="SimSun" w:hint="eastAsia"/>
          <w:lang w:eastAsia="zh-CN"/>
        </w:rPr>
        <w:t>。</w:t>
      </w:r>
      <w:r>
        <w:rPr>
          <w:rFonts w:eastAsia="SimSun"/>
          <w:lang w:eastAsia="zh-CN"/>
        </w:rPr>
        <w:t xml:space="preserve">OST </w:t>
      </w:r>
      <w:r>
        <w:rPr>
          <w:rFonts w:eastAsia="SimSun" w:hint="eastAsia"/>
          <w:lang w:eastAsia="zh-CN"/>
        </w:rPr>
        <w:t>包含适用于客户对在线服务的使用的条款。单独的条款（包括不同的隐私和安全条款）约束客户对非微软产品（定义如下）以及其他微软提供的产品和服务的使用。</w:t>
      </w:r>
    </w:p>
    <w:p w:rsidR="00877D86" w:rsidRDefault="00877D86" w:rsidP="00877D86">
      <w:pPr>
        <w:pStyle w:val="ProductList-Body"/>
        <w:rPr>
          <w:rFonts w:eastAsia="SimSun"/>
          <w:lang w:eastAsia="zh-CN"/>
        </w:rPr>
      </w:pPr>
      <w:r>
        <w:rPr>
          <w:rFonts w:eastAsia="SimSun" w:hint="eastAsia"/>
          <w:lang w:eastAsia="zh-CN"/>
        </w:rPr>
        <w:t>大多数在线服务提供服务级别协议</w:t>
      </w:r>
      <w:r>
        <w:rPr>
          <w:rFonts w:eastAsia="SimSun"/>
          <w:lang w:eastAsia="zh-CN"/>
        </w:rPr>
        <w:t xml:space="preserve"> (SLA)</w:t>
      </w:r>
      <w:r>
        <w:rPr>
          <w:rFonts w:eastAsia="SimSun" w:hint="eastAsia"/>
          <w:lang w:eastAsia="zh-CN"/>
        </w:rPr>
        <w:t>。有关在线服务</w:t>
      </w:r>
      <w:r>
        <w:rPr>
          <w:rFonts w:eastAsia="SimSun"/>
          <w:lang w:eastAsia="zh-CN"/>
        </w:rPr>
        <w:t xml:space="preserve"> SLA </w:t>
      </w:r>
      <w:r>
        <w:rPr>
          <w:rFonts w:eastAsia="SimSun" w:hint="eastAsia"/>
          <w:lang w:eastAsia="zh-CN"/>
        </w:rPr>
        <w:t>的详细信息，请参阅</w:t>
      </w:r>
      <w:r>
        <w:rPr>
          <w:rFonts w:eastAsia="SimSun"/>
          <w:lang w:eastAsia="zh-CN"/>
        </w:rPr>
        <w:t xml:space="preserve"> </w:t>
      </w:r>
      <w:hyperlink r:id="rId17" w:history="1">
        <w:r w:rsidRPr="00C34455">
          <w:rPr>
            <w:rStyle w:val="Hyperlink"/>
            <w:rFonts w:eastAsia="SimSun"/>
            <w:color w:val="0563C1"/>
            <w:lang w:eastAsia="zh-CN"/>
          </w:rPr>
          <w:t>http://microsoft.com/licensing/contracts</w:t>
        </w:r>
      </w:hyperlink>
      <w:r>
        <w:rPr>
          <w:rFonts w:eastAsia="SimSun" w:hint="eastAsia"/>
          <w:lang w:eastAsia="zh-CN"/>
        </w:rPr>
        <w:t>。</w:t>
      </w:r>
    </w:p>
    <w:p w:rsidR="00877D86" w:rsidRDefault="00877D86" w:rsidP="00877D86">
      <w:pPr>
        <w:pStyle w:val="ProductList-Body"/>
        <w:rPr>
          <w:rFonts w:eastAsia="SimSun"/>
          <w:lang w:eastAsia="zh-CN"/>
        </w:rPr>
      </w:pPr>
    </w:p>
    <w:p w:rsidR="00877D86" w:rsidRDefault="00877D86" w:rsidP="00E27712">
      <w:pPr>
        <w:pStyle w:val="ProductList-Offering1Heading"/>
        <w:rPr>
          <w:lang w:eastAsia="zh-CN"/>
        </w:rPr>
      </w:pPr>
      <w:bookmarkStart w:id="5" w:name="_Toc491241885"/>
      <w:r w:rsidRPr="00E27712">
        <w:rPr>
          <w:rFonts w:hint="eastAsia"/>
          <w:lang w:eastAsia="zh-CN"/>
        </w:rPr>
        <w:t>早期版本</w:t>
      </w:r>
      <w:bookmarkEnd w:id="5"/>
    </w:p>
    <w:p w:rsidR="00877D86" w:rsidRDefault="00877D86" w:rsidP="00877D86">
      <w:pPr>
        <w:pStyle w:val="ProductList-Body"/>
        <w:rPr>
          <w:rFonts w:eastAsia="SimSun"/>
          <w:lang w:eastAsia="zh-CN"/>
        </w:rPr>
      </w:pPr>
      <w:r>
        <w:rPr>
          <w:rFonts w:eastAsia="SimSun"/>
          <w:lang w:eastAsia="zh-CN"/>
        </w:rPr>
        <w:t xml:space="preserve">OST </w:t>
      </w:r>
      <w:r>
        <w:rPr>
          <w:rFonts w:eastAsia="SimSun" w:hint="eastAsia"/>
          <w:lang w:eastAsia="zh-CN"/>
        </w:rPr>
        <w:t>提供的条款适用于当前可用的在线服务。如需早期版本，客户可以参阅</w:t>
      </w:r>
      <w:r>
        <w:rPr>
          <w:rFonts w:eastAsia="SimSun"/>
          <w:lang w:eastAsia="zh-CN"/>
        </w:rPr>
        <w:t xml:space="preserve"> </w:t>
      </w:r>
      <w:hyperlink r:id="rId18" w:history="1">
        <w:r w:rsidRPr="00C34455">
          <w:rPr>
            <w:rStyle w:val="Hyperlink"/>
            <w:rFonts w:eastAsia="SimSun"/>
            <w:color w:val="0563C1"/>
            <w:lang w:eastAsia="zh-CN"/>
          </w:rPr>
          <w:t>http://go.microsoft.com/?linkid=9840733</w:t>
        </w:r>
      </w:hyperlink>
      <w:r>
        <w:rPr>
          <w:rFonts w:eastAsia="SimSun" w:hint="eastAsia"/>
          <w:lang w:eastAsia="zh-CN"/>
        </w:rPr>
        <w:t>，或联系其经销商或微软客户经理。</w:t>
      </w:r>
    </w:p>
    <w:p w:rsidR="00877D86" w:rsidRDefault="00877D86" w:rsidP="00877D86">
      <w:pPr>
        <w:pStyle w:val="ProductList-Body"/>
        <w:rPr>
          <w:rFonts w:eastAsia="SimSun"/>
          <w:lang w:eastAsia="zh-CN"/>
        </w:rPr>
      </w:pPr>
    </w:p>
    <w:p w:rsidR="001221F9" w:rsidRPr="002872C7" w:rsidRDefault="001221F9" w:rsidP="001221F9">
      <w:pPr>
        <w:pStyle w:val="ProductList-Offering1Heading"/>
      </w:pPr>
      <w:bookmarkStart w:id="6" w:name="_Toc487133993"/>
      <w:bookmarkStart w:id="7" w:name="_Toc484158249"/>
      <w:bookmarkStart w:id="8" w:name="_Toc491241886"/>
      <w:bookmarkStart w:id="9" w:name="_Toc378147615"/>
      <w:bookmarkStart w:id="10" w:name="_Toc378151517"/>
      <w:bookmarkStart w:id="11" w:name="_Toc379797094"/>
      <w:bookmarkStart w:id="12" w:name="_Toc380513120"/>
      <w:bookmarkStart w:id="13" w:name="_Toc380655159"/>
      <w:bookmarkStart w:id="14" w:name="_Toc383415077"/>
      <w:r w:rsidRPr="002872C7">
        <w:t>澄清及更改摘要</w:t>
      </w:r>
      <w:bookmarkEnd w:id="6"/>
      <w:bookmarkEnd w:id="7"/>
      <w:bookmarkEnd w:id="8"/>
    </w:p>
    <w:tbl>
      <w:tblPr>
        <w:tblStyle w:val="TableGrid"/>
        <w:tblW w:w="0" w:type="auto"/>
        <w:tblLook w:val="04A0" w:firstRow="1" w:lastRow="0" w:firstColumn="1" w:lastColumn="0" w:noHBand="0" w:noVBand="1"/>
      </w:tblPr>
      <w:tblGrid>
        <w:gridCol w:w="5395"/>
        <w:gridCol w:w="5395"/>
      </w:tblGrid>
      <w:tr w:rsidR="001221F9" w:rsidRPr="00C53C98" w:rsidTr="005D524C">
        <w:trPr>
          <w:tblHeader/>
        </w:trPr>
        <w:tc>
          <w:tcPr>
            <w:tcW w:w="5395" w:type="dxa"/>
            <w:shd w:val="clear" w:color="auto" w:fill="0072C6"/>
          </w:tcPr>
          <w:p w:rsidR="001221F9" w:rsidRPr="00C53C98" w:rsidRDefault="001221F9" w:rsidP="005D524C">
            <w:pPr>
              <w:pStyle w:val="ProductList-Body"/>
              <w:spacing w:before="20" w:after="20"/>
              <w:rPr>
                <w:rFonts w:eastAsia="SimSun"/>
                <w:color w:val="FFFFFF" w:themeColor="background1"/>
                <w:sz w:val="16"/>
                <w:szCs w:val="16"/>
              </w:rPr>
            </w:pPr>
            <w:r w:rsidRPr="00C53C98">
              <w:rPr>
                <w:rFonts w:eastAsia="SimSun"/>
                <w:color w:val="FFFFFF" w:themeColor="background1"/>
                <w:sz w:val="16"/>
                <w:szCs w:val="16"/>
              </w:rPr>
              <w:t>新增</w:t>
            </w:r>
          </w:p>
        </w:tc>
        <w:tc>
          <w:tcPr>
            <w:tcW w:w="5395" w:type="dxa"/>
            <w:shd w:val="clear" w:color="auto" w:fill="0072C6"/>
          </w:tcPr>
          <w:p w:rsidR="001221F9" w:rsidRPr="00C53C98" w:rsidRDefault="001221F9" w:rsidP="005D524C">
            <w:pPr>
              <w:pStyle w:val="ProductList-Body"/>
              <w:spacing w:before="20" w:after="20"/>
              <w:rPr>
                <w:rFonts w:eastAsia="SimSun"/>
                <w:color w:val="FFFFFF" w:themeColor="background1"/>
                <w:sz w:val="16"/>
                <w:szCs w:val="16"/>
              </w:rPr>
            </w:pPr>
            <w:r w:rsidRPr="00C53C98">
              <w:rPr>
                <w:rFonts w:eastAsia="SimSun"/>
                <w:color w:val="FFFFFF" w:themeColor="background1"/>
                <w:sz w:val="16"/>
                <w:szCs w:val="16"/>
              </w:rPr>
              <w:t>删除</w:t>
            </w:r>
          </w:p>
        </w:tc>
      </w:tr>
      <w:tr w:rsidR="001221F9" w:rsidRPr="00C53C98" w:rsidTr="005D524C">
        <w:tc>
          <w:tcPr>
            <w:tcW w:w="5395" w:type="dxa"/>
            <w:vAlign w:val="bottom"/>
          </w:tcPr>
          <w:p w:rsidR="001221F9" w:rsidRPr="00C53C98" w:rsidRDefault="001221F9" w:rsidP="005D524C">
            <w:pPr>
              <w:pStyle w:val="ProductList-Offering1"/>
              <w:rPr>
                <w:rFonts w:asciiTheme="minorHAnsi" w:eastAsia="SimSun" w:hAnsiTheme="minorHAnsi"/>
              </w:rPr>
            </w:pPr>
          </w:p>
        </w:tc>
        <w:tc>
          <w:tcPr>
            <w:tcW w:w="5395" w:type="dxa"/>
            <w:vAlign w:val="bottom"/>
          </w:tcPr>
          <w:p w:rsidR="001221F9" w:rsidRPr="00C53C98" w:rsidRDefault="001221F9" w:rsidP="005D524C">
            <w:pPr>
              <w:pStyle w:val="ProductList-Offering1"/>
              <w:rPr>
                <w:rFonts w:asciiTheme="minorHAnsi" w:eastAsia="SimSun" w:hAnsiTheme="minorHAnsi"/>
              </w:rPr>
            </w:pPr>
          </w:p>
        </w:tc>
      </w:tr>
    </w:tbl>
    <w:p w:rsidR="001221F9" w:rsidRPr="00C53C98" w:rsidRDefault="001221F9" w:rsidP="001221F9">
      <w:pPr>
        <w:pStyle w:val="ProductList-Body"/>
        <w:rPr>
          <w:rFonts w:eastAsia="SimSun"/>
        </w:rPr>
      </w:pPr>
    </w:p>
    <w:p w:rsidR="00E72D6F" w:rsidRPr="00086991" w:rsidRDefault="00E72D6F" w:rsidP="00E72D6F">
      <w:pPr>
        <w:pStyle w:val="ProductList-Body"/>
        <w:rPr>
          <w:rFonts w:eastAsia="SimSun"/>
        </w:rPr>
      </w:pPr>
      <w:r w:rsidRPr="00086991">
        <w:rPr>
          <w:rFonts w:eastAsia="SimSun" w:cs="MingLiU"/>
        </w:rPr>
        <w:t>对在线服务条款进行全面更新，以包含与《欧盟通用数据保护条例》相关的条款，包括</w:t>
      </w:r>
      <w:r w:rsidRPr="00086991">
        <w:rPr>
          <w:rFonts w:eastAsia="SimSun"/>
        </w:rPr>
        <w:t>“</w:t>
      </w:r>
      <w:r w:rsidRPr="00086991">
        <w:rPr>
          <w:rFonts w:eastAsia="SimSun" w:cs="MS Gothic"/>
        </w:rPr>
        <w:t>个人数据</w:t>
      </w:r>
      <w:r w:rsidRPr="00086991">
        <w:rPr>
          <w:rFonts w:eastAsia="SimSun"/>
        </w:rPr>
        <w:t>”</w:t>
      </w:r>
      <w:r w:rsidRPr="00086991">
        <w:rPr>
          <w:rFonts w:eastAsia="SimSun" w:cs="MS Gothic"/>
        </w:rPr>
        <w:t>的</w:t>
      </w:r>
      <w:hyperlink w:anchor="Definitions" w:history="1">
        <w:r w:rsidRPr="00DF125D">
          <w:rPr>
            <w:rStyle w:val="Hyperlink"/>
            <w:rFonts w:eastAsia="SimSun" w:cs="MS Gothic"/>
            <w:color w:val="4F81BD" w:themeColor="accent1"/>
          </w:rPr>
          <w:t>定</w:t>
        </w:r>
        <w:r w:rsidRPr="00DF125D">
          <w:rPr>
            <w:rStyle w:val="Hyperlink"/>
            <w:rFonts w:eastAsia="SimSun" w:cs="MingLiU"/>
            <w:color w:val="4F81BD" w:themeColor="accent1"/>
          </w:rPr>
          <w:t>义</w:t>
        </w:r>
      </w:hyperlink>
      <w:r w:rsidRPr="00086991">
        <w:rPr>
          <w:rFonts w:eastAsia="SimSun" w:cs="MS Gothic"/>
        </w:rPr>
        <w:t>、</w:t>
      </w:r>
      <w:r w:rsidRPr="00086991">
        <w:rPr>
          <w:rFonts w:eastAsia="SimSun"/>
        </w:rPr>
        <w:t>“</w:t>
      </w:r>
      <w:r w:rsidRPr="00086991">
        <w:rPr>
          <w:rFonts w:eastAsia="SimSun" w:cs="MS Gothic"/>
        </w:rPr>
        <w:t>支持数据</w:t>
      </w:r>
      <w:r w:rsidRPr="00086991">
        <w:rPr>
          <w:rFonts w:eastAsia="SimSun"/>
        </w:rPr>
        <w:t>”</w:t>
      </w:r>
      <w:r w:rsidRPr="00086991">
        <w:rPr>
          <w:rFonts w:eastAsia="SimSun" w:cs="MS Gothic"/>
        </w:rPr>
        <w:t>的</w:t>
      </w:r>
      <w:hyperlink w:anchor="Definitions" w:history="1">
        <w:r w:rsidRPr="00DF125D">
          <w:rPr>
            <w:rStyle w:val="Hyperlink"/>
            <w:rFonts w:eastAsia="SimSun" w:cs="MS Gothic"/>
            <w:color w:val="4F81BD" w:themeColor="accent1"/>
          </w:rPr>
          <w:t>定</w:t>
        </w:r>
        <w:r w:rsidRPr="00DF125D">
          <w:rPr>
            <w:rStyle w:val="Hyperlink"/>
            <w:rFonts w:eastAsia="SimSun" w:cs="MingLiU"/>
            <w:color w:val="4F81BD" w:themeColor="accent1"/>
          </w:rPr>
          <w:t>义</w:t>
        </w:r>
      </w:hyperlink>
      <w:r w:rsidRPr="00086991">
        <w:rPr>
          <w:rFonts w:eastAsia="SimSun" w:cs="MS Gothic"/>
        </w:rPr>
        <w:t>、</w:t>
      </w:r>
      <w:r w:rsidRPr="00086991">
        <w:rPr>
          <w:rFonts w:eastAsia="SimSun"/>
        </w:rPr>
        <w:t>“</w:t>
      </w:r>
      <w:hyperlink w:anchor="ProcessingofPersonalData" w:history="1">
        <w:r w:rsidRPr="00DF125D">
          <w:rPr>
            <w:rStyle w:val="Hyperlink"/>
            <w:rFonts w:eastAsia="SimSun" w:cs="MS Gothic"/>
            <w:color w:val="4F81BD" w:themeColor="accent1"/>
          </w:rPr>
          <w:t>个人数据的</w:t>
        </w:r>
        <w:r w:rsidRPr="00DF125D">
          <w:rPr>
            <w:rStyle w:val="Hyperlink"/>
            <w:rFonts w:eastAsia="SimSun" w:cs="MingLiU"/>
            <w:color w:val="4F81BD" w:themeColor="accent1"/>
          </w:rPr>
          <w:t>处理</w:t>
        </w:r>
      </w:hyperlink>
      <w:r w:rsidRPr="00386EC2">
        <w:rPr>
          <w:rFonts w:eastAsia="SimSun" w:cs="MingLiU"/>
        </w:rPr>
        <w:t>”</w:t>
      </w:r>
      <w:r w:rsidRPr="00386EC2">
        <w:rPr>
          <w:rFonts w:eastAsia="SimSun" w:cs="MingLiU"/>
        </w:rPr>
        <w:t>一节</w:t>
      </w:r>
      <w:r w:rsidRPr="00DF125D">
        <w:rPr>
          <w:rFonts w:eastAsia="SimSun" w:cs="MingLiU"/>
          <w:color w:val="4F81BD" w:themeColor="accent1"/>
        </w:rPr>
        <w:t>、</w:t>
      </w:r>
      <w:hyperlink w:anchor="Attachment4" w:history="1">
        <w:r w:rsidRPr="00DF125D">
          <w:rPr>
            <w:rStyle w:val="Hyperlink"/>
            <w:rFonts w:eastAsia="SimSun" w:cs="MS Gothic"/>
            <w:color w:val="4F81BD" w:themeColor="accent1"/>
          </w:rPr>
          <w:t>附件</w:t>
        </w:r>
        <w:r w:rsidRPr="00DF125D">
          <w:rPr>
            <w:rStyle w:val="Hyperlink"/>
            <w:rFonts w:eastAsia="SimSun"/>
            <w:color w:val="4F81BD" w:themeColor="accent1"/>
          </w:rPr>
          <w:t xml:space="preserve"> 4 — </w:t>
        </w:r>
        <w:r w:rsidRPr="00DF125D">
          <w:rPr>
            <w:rStyle w:val="Hyperlink"/>
            <w:rFonts w:eastAsia="SimSun" w:cs="MS Gothic"/>
            <w:color w:val="4F81BD" w:themeColor="accent1"/>
          </w:rPr>
          <w:t>欧盟通用数据保</w:t>
        </w:r>
        <w:r w:rsidRPr="00DF125D">
          <w:rPr>
            <w:rStyle w:val="Hyperlink"/>
            <w:rFonts w:eastAsia="SimSun" w:cs="MingLiU"/>
            <w:color w:val="4F81BD" w:themeColor="accent1"/>
          </w:rPr>
          <w:t>护条例条款</w:t>
        </w:r>
      </w:hyperlink>
      <w:r w:rsidRPr="00386EC2">
        <w:rPr>
          <w:rFonts w:eastAsia="SimSun" w:cs="MingLiU"/>
        </w:rPr>
        <w:t>和</w:t>
      </w:r>
      <w:hyperlink w:anchor="Appendix1_AdditionalGDPR" w:history="1">
        <w:r w:rsidRPr="00DF125D">
          <w:rPr>
            <w:rStyle w:val="Hyperlink"/>
            <w:rFonts w:eastAsia="SimSun" w:cs="MS Gothic"/>
            <w:color w:val="4F81BD" w:themeColor="accent1"/>
          </w:rPr>
          <w:t>附</w:t>
        </w:r>
        <w:r w:rsidRPr="00DF125D">
          <w:rPr>
            <w:rStyle w:val="Hyperlink"/>
            <w:rFonts w:eastAsia="SimSun" w:cs="MingLiU"/>
            <w:color w:val="4F81BD" w:themeColor="accent1"/>
          </w:rPr>
          <w:t>录</w:t>
        </w:r>
        <w:r w:rsidRPr="00DF125D">
          <w:rPr>
            <w:rStyle w:val="Hyperlink"/>
            <w:rFonts w:eastAsia="SimSun"/>
            <w:color w:val="4F81BD" w:themeColor="accent1"/>
          </w:rPr>
          <w:t xml:space="preserve"> 1 — </w:t>
        </w:r>
        <w:r w:rsidRPr="00DF125D">
          <w:rPr>
            <w:rStyle w:val="Hyperlink"/>
            <w:rFonts w:eastAsia="SimSun" w:cs="MS Gothic"/>
            <w:color w:val="4F81BD" w:themeColor="accent1"/>
          </w:rPr>
          <w:t>附加</w:t>
        </w:r>
        <w:r w:rsidRPr="00DF125D">
          <w:rPr>
            <w:rStyle w:val="Hyperlink"/>
            <w:rFonts w:eastAsia="SimSun"/>
            <w:color w:val="4F81BD" w:themeColor="accent1"/>
          </w:rPr>
          <w:t xml:space="preserve"> GDPR </w:t>
        </w:r>
        <w:r w:rsidRPr="00DF125D">
          <w:rPr>
            <w:rStyle w:val="Hyperlink"/>
            <w:rFonts w:eastAsia="SimSun" w:cs="MS Gothic"/>
            <w:color w:val="4F81BD" w:themeColor="accent1"/>
          </w:rPr>
          <w:t>条款</w:t>
        </w:r>
      </w:hyperlink>
      <w:r w:rsidRPr="00086991">
        <w:rPr>
          <w:rFonts w:eastAsia="SimSun" w:cs="MS Gothic"/>
        </w:rPr>
        <w:t>。</w:t>
      </w:r>
    </w:p>
    <w:p w:rsidR="00E72D6F" w:rsidRPr="00086991" w:rsidRDefault="00E72D6F" w:rsidP="00E72D6F">
      <w:pPr>
        <w:pStyle w:val="ProductList-Body"/>
        <w:rPr>
          <w:rFonts w:eastAsia="SimSun"/>
        </w:rPr>
      </w:pPr>
    </w:p>
    <w:p w:rsidR="00E72D6F" w:rsidRPr="00086991" w:rsidRDefault="00E72D6F" w:rsidP="00E72D6F">
      <w:pPr>
        <w:pStyle w:val="ProductList-ClauseHeading"/>
        <w:outlineLvl w:val="2"/>
        <w:rPr>
          <w:rFonts w:eastAsia="SimSun"/>
        </w:rPr>
      </w:pPr>
      <w:r w:rsidRPr="00086991">
        <w:rPr>
          <w:rFonts w:eastAsia="SimSun" w:cs="MingLiU"/>
        </w:rPr>
        <w:t>隐私和安全条款</w:t>
      </w:r>
    </w:p>
    <w:p w:rsidR="00E72D6F" w:rsidRPr="00086991" w:rsidRDefault="006E6A80" w:rsidP="00E72D6F">
      <w:pPr>
        <w:pStyle w:val="ProductList-Body"/>
        <w:rPr>
          <w:rFonts w:eastAsia="SimSun"/>
        </w:rPr>
      </w:pPr>
      <w:hyperlink w:anchor="DataProcessingTerms" w:history="1">
        <w:r w:rsidR="00E72D6F" w:rsidRPr="00DF125D">
          <w:rPr>
            <w:rStyle w:val="Hyperlink"/>
            <w:rFonts w:eastAsia="SimSun" w:cs="MS Gothic"/>
            <w:color w:val="4F81BD" w:themeColor="accent1"/>
          </w:rPr>
          <w:t>数据</w:t>
        </w:r>
        <w:r w:rsidR="00E72D6F" w:rsidRPr="00DF125D">
          <w:rPr>
            <w:rStyle w:val="Hyperlink"/>
            <w:rFonts w:eastAsia="SimSun" w:cs="MingLiU"/>
            <w:color w:val="4F81BD" w:themeColor="accent1"/>
          </w:rPr>
          <w:t>处理条款</w:t>
        </w:r>
      </w:hyperlink>
      <w:r w:rsidR="00E72D6F" w:rsidRPr="00086991">
        <w:rPr>
          <w:rFonts w:eastAsia="SimSun" w:cs="MS Gothic"/>
        </w:rPr>
        <w:t>：更新</w:t>
      </w:r>
      <w:r w:rsidR="00E72D6F" w:rsidRPr="00086991">
        <w:rPr>
          <w:rFonts w:eastAsia="SimSun"/>
        </w:rPr>
        <w:t>“</w:t>
      </w:r>
      <w:r w:rsidR="00E72D6F" w:rsidRPr="00086991">
        <w:rPr>
          <w:rFonts w:eastAsia="SimSun" w:cs="MS Gothic"/>
        </w:rPr>
        <w:t>数据</w:t>
      </w:r>
      <w:r w:rsidR="00E72D6F" w:rsidRPr="00086991">
        <w:rPr>
          <w:rFonts w:eastAsia="SimSun" w:cs="MingLiU"/>
        </w:rPr>
        <w:t>处理条款</w:t>
      </w:r>
      <w:r w:rsidR="00E72D6F" w:rsidRPr="00086991">
        <w:rPr>
          <w:rFonts w:eastAsia="SimSun"/>
        </w:rPr>
        <w:t>”</w:t>
      </w:r>
      <w:r w:rsidR="00E72D6F" w:rsidRPr="00086991">
        <w:rPr>
          <w:rFonts w:eastAsia="SimSun" w:cs="MS Gothic"/>
        </w:rPr>
        <w:t>所涵盖的在</w:t>
      </w:r>
      <w:r w:rsidR="00E72D6F" w:rsidRPr="00086991">
        <w:rPr>
          <w:rFonts w:eastAsia="SimSun" w:cs="MingLiU"/>
        </w:rPr>
        <w:t>线服务</w:t>
      </w:r>
      <w:hyperlink w:anchor="DPTOnlineServicesTable" w:history="1">
        <w:r w:rsidR="00E72D6F" w:rsidRPr="00DF125D">
          <w:rPr>
            <w:rStyle w:val="Hyperlink"/>
            <w:rFonts w:eastAsia="SimSun" w:cs="MS Gothic"/>
            <w:color w:val="4F81BD" w:themeColor="accent1"/>
          </w:rPr>
          <w:t>表格</w:t>
        </w:r>
      </w:hyperlink>
      <w:r w:rsidR="00E72D6F" w:rsidRPr="00086991">
        <w:rPr>
          <w:rFonts w:eastAsia="SimSun" w:cs="MS Gothic"/>
        </w:rPr>
        <w:t>。向</w:t>
      </w:r>
      <w:r w:rsidR="00E72D6F" w:rsidRPr="00086991">
        <w:rPr>
          <w:rFonts w:eastAsia="SimSun"/>
        </w:rPr>
        <w:t xml:space="preserve">“Office 365 </w:t>
      </w:r>
      <w:r w:rsidR="00E72D6F" w:rsidRPr="00086991">
        <w:rPr>
          <w:rFonts w:eastAsia="SimSun" w:cs="MS Gothic"/>
        </w:rPr>
        <w:t>服</w:t>
      </w:r>
      <w:r w:rsidR="00E72D6F" w:rsidRPr="00086991">
        <w:rPr>
          <w:rFonts w:eastAsia="SimSun" w:cs="MingLiU"/>
        </w:rPr>
        <w:t>务</w:t>
      </w:r>
      <w:r w:rsidR="00E72D6F" w:rsidRPr="00086991">
        <w:rPr>
          <w:rFonts w:eastAsia="SimSun"/>
        </w:rPr>
        <w:t>”</w:t>
      </w:r>
      <w:r w:rsidR="00E72D6F" w:rsidRPr="00086991">
        <w:rPr>
          <w:rFonts w:eastAsia="SimSun" w:cs="MS Gothic"/>
        </w:rPr>
        <w:t>一</w:t>
      </w:r>
      <w:r w:rsidR="00E72D6F" w:rsidRPr="00086991">
        <w:rPr>
          <w:rFonts w:eastAsia="SimSun" w:cs="MingLiU"/>
        </w:rPr>
        <w:t>节中添加了</w:t>
      </w:r>
      <w:r w:rsidR="00E72D6F" w:rsidRPr="00086991">
        <w:rPr>
          <w:rFonts w:eastAsia="SimSun"/>
        </w:rPr>
        <w:t xml:space="preserve"> Microsoft Teams</w:t>
      </w:r>
      <w:r w:rsidR="00E72D6F" w:rsidRPr="00086991">
        <w:rPr>
          <w:rFonts w:eastAsia="SimSun" w:cs="MS Gothic"/>
        </w:rPr>
        <w:t>。更新</w:t>
      </w:r>
      <w:r w:rsidR="00E72D6F" w:rsidRPr="00086991">
        <w:rPr>
          <w:rFonts w:eastAsia="SimSun"/>
        </w:rPr>
        <w:t xml:space="preserve">“Microsoft Azure </w:t>
      </w:r>
      <w:r w:rsidR="00E72D6F" w:rsidRPr="00086991">
        <w:rPr>
          <w:rFonts w:eastAsia="SimSun" w:cs="MS Gothic"/>
        </w:rPr>
        <w:t>核心服</w:t>
      </w:r>
      <w:r w:rsidR="00E72D6F" w:rsidRPr="00086991">
        <w:rPr>
          <w:rFonts w:eastAsia="SimSun" w:cs="MingLiU"/>
        </w:rPr>
        <w:t>务</w:t>
      </w:r>
      <w:r w:rsidR="00E72D6F" w:rsidRPr="00086991">
        <w:rPr>
          <w:rFonts w:eastAsia="SimSun"/>
        </w:rPr>
        <w:t>”</w:t>
      </w:r>
      <w:r w:rsidR="00E72D6F" w:rsidRPr="00086991">
        <w:rPr>
          <w:rFonts w:eastAsia="SimSun" w:cs="MS Gothic"/>
        </w:rPr>
        <w:t>一</w:t>
      </w:r>
      <w:r w:rsidR="00E72D6F" w:rsidRPr="00086991">
        <w:rPr>
          <w:rFonts w:eastAsia="SimSun" w:cs="MingLiU"/>
        </w:rPr>
        <w:t>节，新增</w:t>
      </w:r>
      <w:r w:rsidR="00E72D6F" w:rsidRPr="00086991">
        <w:rPr>
          <w:rFonts w:eastAsia="SimSun"/>
        </w:rPr>
        <w:t xml:space="preserve"> API </w:t>
      </w:r>
      <w:r w:rsidR="00E72D6F" w:rsidRPr="00086991">
        <w:rPr>
          <w:rFonts w:eastAsia="SimSun" w:cs="MS Gothic"/>
        </w:rPr>
        <w:t>管理、</w:t>
      </w:r>
      <w:r w:rsidR="00E72D6F" w:rsidRPr="00086991">
        <w:rPr>
          <w:rFonts w:eastAsia="SimSun" w:cs="MingLiU"/>
        </w:rPr>
        <w:t>应用服务（</w:t>
      </w:r>
      <w:r w:rsidR="00E72D6F" w:rsidRPr="00086991">
        <w:rPr>
          <w:rFonts w:eastAsia="SimSun"/>
        </w:rPr>
        <w:t xml:space="preserve">API </w:t>
      </w:r>
      <w:r w:rsidR="00E72D6F" w:rsidRPr="00086991">
        <w:rPr>
          <w:rFonts w:eastAsia="SimSun" w:cs="MingLiU"/>
        </w:rPr>
        <w:t>应用、逻辑应用、移动应用、</w:t>
      </w:r>
      <w:r w:rsidR="00E72D6F" w:rsidRPr="00086991">
        <w:rPr>
          <w:rFonts w:eastAsia="SimSun"/>
        </w:rPr>
        <w:t xml:space="preserve">Web </w:t>
      </w:r>
      <w:r w:rsidR="00E72D6F" w:rsidRPr="00086991">
        <w:rPr>
          <w:rFonts w:eastAsia="SimSun" w:cs="MingLiU"/>
        </w:rPr>
        <w:t>应用）、应用程序网关、</w:t>
      </w:r>
      <w:r w:rsidR="00E72D6F" w:rsidRPr="00086991">
        <w:rPr>
          <w:rFonts w:eastAsia="SimSun"/>
        </w:rPr>
        <w:t>Application Insights</w:t>
      </w:r>
      <w:r w:rsidR="00E72D6F" w:rsidRPr="00086991">
        <w:rPr>
          <w:rFonts w:eastAsia="SimSun" w:cs="MS Gothic"/>
        </w:rPr>
        <w:t>、自</w:t>
      </w:r>
      <w:r w:rsidR="00E72D6F" w:rsidRPr="00086991">
        <w:rPr>
          <w:rFonts w:eastAsia="SimSun" w:cs="MingLiU"/>
        </w:rPr>
        <w:t>动化、</w:t>
      </w:r>
      <w:r w:rsidR="00E72D6F" w:rsidRPr="00086991">
        <w:rPr>
          <w:rFonts w:eastAsia="SimSun"/>
        </w:rPr>
        <w:t xml:space="preserve">Azure </w:t>
      </w:r>
      <w:r w:rsidR="00E72D6F" w:rsidRPr="00086991">
        <w:rPr>
          <w:rFonts w:eastAsia="SimSun" w:cs="MS Gothic"/>
        </w:rPr>
        <w:t>容器服</w:t>
      </w:r>
      <w:r w:rsidR="00E72D6F" w:rsidRPr="00086991">
        <w:rPr>
          <w:rFonts w:eastAsia="SimSun" w:cs="MingLiU"/>
        </w:rPr>
        <w:t>务、</w:t>
      </w:r>
      <w:r w:rsidR="00E72D6F" w:rsidRPr="00086991">
        <w:rPr>
          <w:rFonts w:eastAsia="SimSun"/>
        </w:rPr>
        <w:t>Azure Cosmos DB</w:t>
      </w:r>
      <w:r w:rsidR="00E72D6F" w:rsidRPr="00086991">
        <w:rPr>
          <w:rFonts w:eastAsia="SimSun" w:cs="MS Gothic"/>
        </w:rPr>
        <w:t>（以前称</w:t>
      </w:r>
      <w:r w:rsidR="00E72D6F" w:rsidRPr="00086991">
        <w:rPr>
          <w:rFonts w:eastAsia="SimSun" w:cs="MingLiU"/>
        </w:rPr>
        <w:t>为</w:t>
      </w:r>
      <w:r w:rsidR="00E72D6F" w:rsidRPr="00086991">
        <w:rPr>
          <w:rFonts w:eastAsia="SimSun"/>
        </w:rPr>
        <w:t>“DocumentDB”</w:t>
      </w:r>
      <w:r w:rsidR="00E72D6F" w:rsidRPr="00086991">
        <w:rPr>
          <w:rFonts w:eastAsia="SimSun" w:cs="MS Gothic"/>
        </w:rPr>
        <w:t>）、</w:t>
      </w:r>
      <w:r w:rsidR="00E72D6F" w:rsidRPr="00086991">
        <w:rPr>
          <w:rFonts w:eastAsia="SimSun"/>
        </w:rPr>
        <w:t xml:space="preserve">Azure </w:t>
      </w:r>
      <w:r w:rsidR="00E72D6F" w:rsidRPr="00086991">
        <w:rPr>
          <w:rFonts w:eastAsia="SimSun" w:cs="MS Gothic"/>
        </w:rPr>
        <w:t>开</w:t>
      </w:r>
      <w:r w:rsidR="00E72D6F" w:rsidRPr="00086991">
        <w:rPr>
          <w:rFonts w:eastAsia="SimSun" w:cs="MingLiU"/>
        </w:rPr>
        <w:t>发测试实验室、</w:t>
      </w:r>
      <w:r w:rsidR="00E72D6F" w:rsidRPr="00086991">
        <w:rPr>
          <w:rFonts w:eastAsia="SimSun"/>
        </w:rPr>
        <w:t>Azure DNS</w:t>
      </w:r>
      <w:r w:rsidR="00E72D6F" w:rsidRPr="00086991">
        <w:rPr>
          <w:rFonts w:eastAsia="SimSun" w:cs="MS Gothic"/>
        </w:rPr>
        <w:t>、</w:t>
      </w:r>
      <w:r w:rsidR="00E72D6F" w:rsidRPr="00086991">
        <w:rPr>
          <w:rFonts w:eastAsia="SimSun"/>
        </w:rPr>
        <w:t xml:space="preserve">Azure </w:t>
      </w:r>
      <w:r w:rsidR="00E72D6F" w:rsidRPr="00086991">
        <w:rPr>
          <w:rFonts w:eastAsia="SimSun" w:cs="MS Gothic"/>
        </w:rPr>
        <w:t>信息保</w:t>
      </w:r>
      <w:r w:rsidR="00E72D6F" w:rsidRPr="00086991">
        <w:rPr>
          <w:rFonts w:eastAsia="SimSun" w:cs="MingLiU"/>
        </w:rPr>
        <w:t>护（包括</w:t>
      </w:r>
      <w:r w:rsidR="00E72D6F" w:rsidRPr="00086991">
        <w:rPr>
          <w:rFonts w:eastAsia="SimSun"/>
        </w:rPr>
        <w:t xml:space="preserve"> Azure </w:t>
      </w:r>
      <w:r w:rsidR="00E72D6F" w:rsidRPr="00086991">
        <w:rPr>
          <w:rFonts w:eastAsia="SimSun" w:cs="MingLiU"/>
        </w:rPr>
        <w:t>权限管理）、</w:t>
      </w:r>
      <w:r w:rsidR="00E72D6F" w:rsidRPr="00086991">
        <w:rPr>
          <w:rFonts w:eastAsia="SimSun"/>
        </w:rPr>
        <w:t>Data Lake Analytics</w:t>
      </w:r>
      <w:r w:rsidR="00E72D6F" w:rsidRPr="00086991">
        <w:rPr>
          <w:rFonts w:eastAsia="SimSun" w:cs="MS Gothic"/>
        </w:rPr>
        <w:t>、</w:t>
      </w:r>
      <w:r w:rsidR="00E72D6F" w:rsidRPr="00086991">
        <w:rPr>
          <w:rFonts w:eastAsia="SimSun"/>
        </w:rPr>
        <w:t>Data Lake Store</w:t>
      </w:r>
      <w:r w:rsidR="00E72D6F" w:rsidRPr="00086991">
        <w:rPr>
          <w:rFonts w:eastAsia="SimSun" w:cs="MS Gothic"/>
        </w:rPr>
        <w:t>、</w:t>
      </w:r>
      <w:r w:rsidR="00E72D6F" w:rsidRPr="00086991">
        <w:rPr>
          <w:rFonts w:eastAsia="SimSun"/>
        </w:rPr>
        <w:t>Functions</w:t>
      </w:r>
      <w:r w:rsidR="00E72D6F" w:rsidRPr="00086991">
        <w:rPr>
          <w:rFonts w:eastAsia="SimSun" w:cs="MS Gothic"/>
        </w:rPr>
        <w:t>、</w:t>
      </w:r>
      <w:r w:rsidR="00E72D6F" w:rsidRPr="00086991">
        <w:rPr>
          <w:rFonts w:eastAsia="SimSun" w:cs="MingLiU"/>
        </w:rPr>
        <w:t>导入</w:t>
      </w:r>
      <w:r w:rsidR="00E72D6F" w:rsidRPr="00086991">
        <w:rPr>
          <w:rFonts w:eastAsia="SimSun"/>
        </w:rPr>
        <w:t>/</w:t>
      </w:r>
      <w:r w:rsidR="00E72D6F" w:rsidRPr="00086991">
        <w:rPr>
          <w:rFonts w:eastAsia="SimSun" w:cs="MingLiU"/>
        </w:rPr>
        <w:t>导出、</w:t>
      </w:r>
      <w:r w:rsidR="00E72D6F" w:rsidRPr="00086991">
        <w:rPr>
          <w:rFonts w:eastAsia="SimSun"/>
        </w:rPr>
        <w:t xml:space="preserve">IoT </w:t>
      </w:r>
      <w:r w:rsidR="00E72D6F" w:rsidRPr="00086991">
        <w:rPr>
          <w:rFonts w:eastAsia="SimSun" w:cs="MS Gothic"/>
        </w:rPr>
        <w:t>中心、媒体服</w:t>
      </w:r>
      <w:r w:rsidR="00E72D6F" w:rsidRPr="00086991">
        <w:rPr>
          <w:rFonts w:eastAsia="SimSun" w:cs="MingLiU"/>
        </w:rPr>
        <w:t>务、</w:t>
      </w:r>
      <w:r w:rsidR="00E72D6F" w:rsidRPr="00086991">
        <w:rPr>
          <w:rFonts w:eastAsia="SimSun"/>
        </w:rPr>
        <w:t xml:space="preserve">Microsoft Azure </w:t>
      </w:r>
      <w:r w:rsidR="00E72D6F" w:rsidRPr="00086991">
        <w:rPr>
          <w:rFonts w:eastAsia="SimSun" w:cs="MingLiU"/>
        </w:rPr>
        <w:t>门户、</w:t>
      </w:r>
      <w:r w:rsidR="00E72D6F" w:rsidRPr="00086991">
        <w:rPr>
          <w:rFonts w:eastAsia="SimSun"/>
        </w:rPr>
        <w:t>PowerBI Embedded</w:t>
      </w:r>
      <w:r w:rsidR="00E72D6F" w:rsidRPr="00086991">
        <w:rPr>
          <w:rFonts w:eastAsia="SimSun" w:cs="MS Gothic"/>
        </w:rPr>
        <w:t>、安全中心、</w:t>
      </w:r>
      <w:r w:rsidR="00E72D6F" w:rsidRPr="00086991">
        <w:rPr>
          <w:rFonts w:eastAsia="SimSun"/>
        </w:rPr>
        <w:t xml:space="preserve">SQL </w:t>
      </w:r>
      <w:r w:rsidR="00E72D6F" w:rsidRPr="00086991">
        <w:rPr>
          <w:rFonts w:eastAsia="SimSun" w:cs="MS Gothic"/>
        </w:rPr>
        <w:t>数据</w:t>
      </w:r>
      <w:r w:rsidR="00E72D6F" w:rsidRPr="00086991">
        <w:rPr>
          <w:rFonts w:eastAsia="SimSun" w:cs="MingLiU"/>
        </w:rPr>
        <w:t>仓库、</w:t>
      </w:r>
      <w:r w:rsidR="00E72D6F" w:rsidRPr="00086991">
        <w:rPr>
          <w:rFonts w:eastAsia="SimSun"/>
        </w:rPr>
        <w:t xml:space="preserve">SQL Server Stretch Database </w:t>
      </w:r>
      <w:r w:rsidR="00E72D6F" w:rsidRPr="00086991">
        <w:rPr>
          <w:rFonts w:eastAsia="SimSun" w:cs="MS Gothic"/>
        </w:rPr>
        <w:t>和虚</w:t>
      </w:r>
      <w:r w:rsidR="00E72D6F" w:rsidRPr="00086991">
        <w:rPr>
          <w:rFonts w:eastAsia="SimSun" w:cs="MingLiU"/>
        </w:rPr>
        <w:t>拟机规模集。更新</w:t>
      </w:r>
      <w:r w:rsidR="00E72D6F" w:rsidRPr="00086991">
        <w:rPr>
          <w:rFonts w:eastAsia="SimSun"/>
        </w:rPr>
        <w:t xml:space="preserve">“Microsoft Power BI </w:t>
      </w:r>
      <w:r w:rsidR="00E72D6F" w:rsidRPr="00086991">
        <w:rPr>
          <w:rFonts w:eastAsia="SimSun" w:cs="MS Gothic"/>
        </w:rPr>
        <w:t>服</w:t>
      </w:r>
      <w:r w:rsidR="00E72D6F" w:rsidRPr="00086991">
        <w:rPr>
          <w:rFonts w:eastAsia="SimSun" w:cs="MingLiU"/>
        </w:rPr>
        <w:t>务</w:t>
      </w:r>
      <w:r w:rsidR="00E72D6F" w:rsidRPr="00086991">
        <w:rPr>
          <w:rFonts w:eastAsia="SimSun"/>
        </w:rPr>
        <w:t>”</w:t>
      </w:r>
      <w:r w:rsidR="00E72D6F" w:rsidRPr="00086991">
        <w:rPr>
          <w:rFonts w:eastAsia="SimSun" w:cs="MS Gothic"/>
        </w:rPr>
        <w:t>一</w:t>
      </w:r>
      <w:r w:rsidR="00E72D6F" w:rsidRPr="00086991">
        <w:rPr>
          <w:rFonts w:eastAsia="SimSun" w:cs="MingLiU"/>
        </w:rPr>
        <w:t>节，并将其重命名为</w:t>
      </w:r>
      <w:r w:rsidR="00E72D6F" w:rsidRPr="00086991">
        <w:rPr>
          <w:rFonts w:eastAsia="SimSun"/>
        </w:rPr>
        <w:t xml:space="preserve">“Microsoft </w:t>
      </w:r>
      <w:r w:rsidR="00E72D6F" w:rsidRPr="00086991">
        <w:rPr>
          <w:rFonts w:eastAsia="SimSun" w:cs="MS Gothic"/>
        </w:rPr>
        <w:t>商</w:t>
      </w:r>
      <w:r w:rsidR="00E72D6F" w:rsidRPr="00086991">
        <w:rPr>
          <w:rFonts w:eastAsia="SimSun" w:cs="MingLiU"/>
        </w:rPr>
        <w:t>业应用程序平台核心服务</w:t>
      </w:r>
      <w:r w:rsidR="00E72D6F" w:rsidRPr="00086991">
        <w:rPr>
          <w:rFonts w:eastAsia="SimSun"/>
        </w:rPr>
        <w:t>”</w:t>
      </w:r>
      <w:r w:rsidR="00E72D6F" w:rsidRPr="00086991">
        <w:rPr>
          <w:rFonts w:eastAsia="SimSun" w:cs="MS Gothic"/>
        </w:rPr>
        <w:t>，新增</w:t>
      </w:r>
      <w:r w:rsidR="00E72D6F" w:rsidRPr="00086991">
        <w:rPr>
          <w:rFonts w:eastAsia="SimSun"/>
        </w:rPr>
        <w:t xml:space="preserve"> Microsoft PowerApps </w:t>
      </w:r>
      <w:r w:rsidR="00E72D6F" w:rsidRPr="00086991">
        <w:rPr>
          <w:rFonts w:eastAsia="SimSun" w:cs="MS Gothic"/>
        </w:rPr>
        <w:t>和</w:t>
      </w:r>
      <w:r w:rsidR="00E72D6F" w:rsidRPr="00086991">
        <w:rPr>
          <w:rFonts w:eastAsia="SimSun"/>
        </w:rPr>
        <w:t xml:space="preserve"> Microsoft Flow</w:t>
      </w:r>
      <w:r w:rsidR="00E72D6F" w:rsidRPr="00086991">
        <w:rPr>
          <w:rFonts w:eastAsia="SimSun" w:cs="MS Gothic"/>
        </w:rPr>
        <w:t>。</w:t>
      </w:r>
    </w:p>
    <w:p w:rsidR="00E72D6F" w:rsidRPr="00086991" w:rsidRDefault="006E6A80" w:rsidP="00E72D6F">
      <w:pPr>
        <w:pStyle w:val="ProductList-Body"/>
        <w:rPr>
          <w:rFonts w:eastAsia="SimSun"/>
        </w:rPr>
      </w:pPr>
      <w:hyperlink w:anchor="DataProcessingTerms_SecurityPolicy" w:history="1">
        <w:r w:rsidR="00E72D6F" w:rsidRPr="00DF125D">
          <w:rPr>
            <w:rStyle w:val="Hyperlink"/>
            <w:rFonts w:eastAsia="SimSun" w:cs="MS Gothic"/>
            <w:color w:val="4F81BD" w:themeColor="accent1"/>
          </w:rPr>
          <w:t>在</w:t>
        </w:r>
        <w:r w:rsidR="00E72D6F" w:rsidRPr="00DF125D">
          <w:rPr>
            <w:rStyle w:val="Hyperlink"/>
            <w:rFonts w:eastAsia="SimSun" w:cs="MingLiU"/>
            <w:color w:val="4F81BD" w:themeColor="accent1"/>
          </w:rPr>
          <w:t>线服务信息安全策略</w:t>
        </w:r>
      </w:hyperlink>
      <w:r w:rsidR="00E72D6F" w:rsidRPr="00086991">
        <w:rPr>
          <w:rFonts w:eastAsia="SimSun" w:cs="MS Gothic"/>
        </w:rPr>
        <w:t>：更新</w:t>
      </w:r>
      <w:r w:rsidR="00E72D6F" w:rsidRPr="00086991">
        <w:rPr>
          <w:rFonts w:eastAsia="SimSun"/>
        </w:rPr>
        <w:t xml:space="preserve"> Microsoft Cloud App Security</w:t>
      </w:r>
      <w:r w:rsidR="00E72D6F" w:rsidRPr="00086991">
        <w:rPr>
          <w:rFonts w:eastAsia="SimSun" w:cs="MS Gothic"/>
        </w:rPr>
        <w:t>，以符合</w:t>
      </w:r>
      <w:r w:rsidR="00E72D6F" w:rsidRPr="00086991">
        <w:rPr>
          <w:rFonts w:eastAsia="SimSun"/>
        </w:rPr>
        <w:t xml:space="preserve"> SSAE 16 SOC 1 II </w:t>
      </w:r>
      <w:r w:rsidR="00E72D6F" w:rsidRPr="00086991">
        <w:rPr>
          <w:rFonts w:eastAsia="SimSun" w:cs="MingLiU"/>
        </w:rPr>
        <w:t>类和</w:t>
      </w:r>
      <w:r w:rsidR="00E72D6F" w:rsidRPr="00086991">
        <w:rPr>
          <w:rFonts w:eastAsia="SimSun"/>
        </w:rPr>
        <w:t xml:space="preserve"> SSAE 16 SOC 2 II </w:t>
      </w:r>
      <w:r w:rsidR="00E72D6F" w:rsidRPr="00086991">
        <w:rPr>
          <w:rFonts w:eastAsia="SimSun" w:cs="MingLiU"/>
        </w:rPr>
        <w:t>类控制标准。新增</w:t>
      </w:r>
      <w:r w:rsidR="00E72D6F" w:rsidRPr="00086991">
        <w:rPr>
          <w:rFonts w:eastAsia="SimSun"/>
        </w:rPr>
        <w:t xml:space="preserve"> Microsoft Graph</w:t>
      </w:r>
      <w:r w:rsidR="00E72D6F" w:rsidRPr="00086991">
        <w:rPr>
          <w:rFonts w:eastAsia="SimSun" w:cs="MS Gothic"/>
        </w:rPr>
        <w:t>，以符合</w:t>
      </w:r>
      <w:r w:rsidR="00E72D6F" w:rsidRPr="00086991">
        <w:rPr>
          <w:rFonts w:eastAsia="SimSun"/>
        </w:rPr>
        <w:t xml:space="preserve"> ISO 27001</w:t>
      </w:r>
      <w:r w:rsidR="00E72D6F" w:rsidRPr="00086991">
        <w:rPr>
          <w:rFonts w:eastAsia="SimSun" w:cs="MS Gothic"/>
        </w:rPr>
        <w:t>、</w:t>
      </w:r>
      <w:r w:rsidR="00E72D6F" w:rsidRPr="00086991">
        <w:rPr>
          <w:rFonts w:eastAsia="SimSun"/>
        </w:rPr>
        <w:t xml:space="preserve">ISO 27002 </w:t>
      </w:r>
      <w:r w:rsidR="00E72D6F" w:rsidRPr="00086991">
        <w:rPr>
          <w:rFonts w:eastAsia="SimSun" w:cs="MingLiU"/>
        </w:rPr>
        <w:t>实践准则和</w:t>
      </w:r>
      <w:r w:rsidR="00E72D6F" w:rsidRPr="00086991">
        <w:rPr>
          <w:rFonts w:eastAsia="SimSun"/>
        </w:rPr>
        <w:t xml:space="preserve"> ISO 27018 </w:t>
      </w:r>
      <w:r w:rsidR="00E72D6F" w:rsidRPr="00086991">
        <w:rPr>
          <w:rFonts w:eastAsia="SimSun" w:cs="MingLiU"/>
        </w:rPr>
        <w:t>实践准则。将</w:t>
      </w:r>
      <w:r w:rsidR="00E72D6F" w:rsidRPr="00086991">
        <w:rPr>
          <w:rFonts w:eastAsia="SimSun"/>
        </w:rPr>
        <w:t xml:space="preserve">“Microsoft Power BI </w:t>
      </w:r>
      <w:r w:rsidR="00E72D6F" w:rsidRPr="00086991">
        <w:rPr>
          <w:rFonts w:eastAsia="SimSun" w:cs="MS Gothic"/>
        </w:rPr>
        <w:t>服</w:t>
      </w:r>
      <w:r w:rsidR="00E72D6F" w:rsidRPr="00086991">
        <w:rPr>
          <w:rFonts w:eastAsia="SimSun" w:cs="MingLiU"/>
        </w:rPr>
        <w:t>务</w:t>
      </w:r>
      <w:r w:rsidR="00E72D6F" w:rsidRPr="00086991">
        <w:rPr>
          <w:rFonts w:eastAsia="SimSun"/>
        </w:rPr>
        <w:t>”</w:t>
      </w:r>
      <w:r w:rsidR="00E72D6F" w:rsidRPr="00086991">
        <w:rPr>
          <w:rFonts w:eastAsia="SimSun" w:cs="MS Gothic"/>
        </w:rPr>
        <w:t>一</w:t>
      </w:r>
      <w:r w:rsidR="00E72D6F" w:rsidRPr="00086991">
        <w:rPr>
          <w:rFonts w:eastAsia="SimSun" w:cs="MingLiU"/>
        </w:rPr>
        <w:t>节重命名为</w:t>
      </w:r>
      <w:r w:rsidR="00E72D6F" w:rsidRPr="00677367">
        <w:rPr>
          <w:rFonts w:ascii="SimSun" w:eastAsia="SimSun" w:hAnsi="SimSun"/>
        </w:rPr>
        <w:t>“</w:t>
      </w:r>
      <w:r w:rsidR="00E72D6F" w:rsidRPr="00086991">
        <w:rPr>
          <w:rFonts w:eastAsia="SimSun"/>
        </w:rPr>
        <w:t xml:space="preserve">Microsoft </w:t>
      </w:r>
      <w:r w:rsidR="00E72D6F" w:rsidRPr="00086991">
        <w:rPr>
          <w:rFonts w:eastAsia="SimSun" w:cs="MS Gothic"/>
        </w:rPr>
        <w:t>商</w:t>
      </w:r>
      <w:r w:rsidR="00E72D6F" w:rsidRPr="00086991">
        <w:rPr>
          <w:rFonts w:eastAsia="SimSun" w:cs="MingLiU"/>
        </w:rPr>
        <w:t>业应用程序平台核心服务</w:t>
      </w:r>
      <w:r w:rsidR="00E72D6F" w:rsidRPr="00677367">
        <w:rPr>
          <w:rFonts w:ascii="SimSun" w:eastAsia="SimSun" w:hAnsi="SimSun"/>
        </w:rPr>
        <w:t>”</w:t>
      </w:r>
      <w:r w:rsidR="00E72D6F" w:rsidRPr="00086991">
        <w:rPr>
          <w:rFonts w:eastAsia="SimSun" w:cs="MS Gothic"/>
        </w:rPr>
        <w:t>并</w:t>
      </w:r>
      <w:r w:rsidR="00E72D6F" w:rsidRPr="00086991">
        <w:rPr>
          <w:rFonts w:eastAsia="SimSun" w:cs="MingLiU"/>
        </w:rPr>
        <w:t>进行更新，以符合</w:t>
      </w:r>
      <w:r w:rsidR="00E72D6F" w:rsidRPr="00086991">
        <w:rPr>
          <w:rFonts w:eastAsia="SimSun"/>
        </w:rPr>
        <w:t xml:space="preserve"> SSAE 16 SOC 1 II </w:t>
      </w:r>
      <w:r w:rsidR="00E72D6F" w:rsidRPr="00086991">
        <w:rPr>
          <w:rFonts w:eastAsia="SimSun" w:cs="MingLiU"/>
        </w:rPr>
        <w:t>类和</w:t>
      </w:r>
      <w:r w:rsidR="00E72D6F" w:rsidRPr="00086991">
        <w:rPr>
          <w:rFonts w:eastAsia="SimSun"/>
        </w:rPr>
        <w:t xml:space="preserve"> SSAE 16 SOC 2 II </w:t>
      </w:r>
      <w:r w:rsidR="00E72D6F" w:rsidRPr="00086991">
        <w:rPr>
          <w:rFonts w:eastAsia="SimSun" w:cs="MingLiU"/>
        </w:rPr>
        <w:t>类</w:t>
      </w:r>
      <w:r w:rsidR="00E72D6F" w:rsidRPr="00086991">
        <w:rPr>
          <w:rFonts w:eastAsia="SimSun" w:cs="MS Gothic"/>
        </w:rPr>
        <w:t>控制</w:t>
      </w:r>
      <w:r w:rsidR="00E72D6F" w:rsidRPr="00086991">
        <w:rPr>
          <w:rFonts w:eastAsia="SimSun" w:cs="MingLiU"/>
        </w:rPr>
        <w:t>标准。</w:t>
      </w:r>
    </w:p>
    <w:p w:rsidR="00E72D6F" w:rsidRPr="00DF125D" w:rsidRDefault="00E72D6F" w:rsidP="00E72D6F">
      <w:pPr>
        <w:pStyle w:val="ProductList-Body"/>
        <w:rPr>
          <w:rFonts w:eastAsia="SimSun"/>
          <w:color w:val="4F81BD" w:themeColor="accent1"/>
        </w:rPr>
      </w:pPr>
    </w:p>
    <w:p w:rsidR="00E72D6F" w:rsidRPr="00086991" w:rsidRDefault="00E72D6F" w:rsidP="00E72D6F">
      <w:pPr>
        <w:pStyle w:val="ProductList-ClauseHeading"/>
        <w:outlineLvl w:val="2"/>
        <w:rPr>
          <w:rFonts w:eastAsia="SimSun"/>
        </w:rPr>
      </w:pPr>
      <w:r w:rsidRPr="00086991">
        <w:rPr>
          <w:rFonts w:eastAsia="SimSun" w:cs="MS Gothic"/>
        </w:rPr>
        <w:t>特定于在</w:t>
      </w:r>
      <w:r w:rsidRPr="00086991">
        <w:rPr>
          <w:rFonts w:eastAsia="SimSun" w:cs="MingLiU"/>
        </w:rPr>
        <w:t>线服务的条款</w:t>
      </w:r>
    </w:p>
    <w:p w:rsidR="00E72D6F" w:rsidRPr="00086991" w:rsidRDefault="006E6A80" w:rsidP="00E72D6F">
      <w:pPr>
        <w:pStyle w:val="ProductList-Body"/>
        <w:rPr>
          <w:rFonts w:eastAsia="SimSun"/>
        </w:rPr>
      </w:pPr>
      <w:hyperlink w:anchor="ExchangeOnline" w:history="1">
        <w:r w:rsidR="00E72D6F" w:rsidRPr="00DF125D">
          <w:rPr>
            <w:rStyle w:val="Hyperlink"/>
            <w:rFonts w:eastAsia="SimSun"/>
            <w:color w:val="4F81BD" w:themeColor="accent1"/>
          </w:rPr>
          <w:t>Exchange</w:t>
        </w:r>
        <w:r w:rsidR="00E72D6F" w:rsidRPr="00086991">
          <w:rPr>
            <w:rStyle w:val="Hyperlink"/>
            <w:rFonts w:eastAsia="SimSun"/>
          </w:rPr>
          <w:t xml:space="preserve"> </w:t>
        </w:r>
        <w:r w:rsidR="00E72D6F" w:rsidRPr="00DF125D">
          <w:rPr>
            <w:rStyle w:val="Hyperlink"/>
            <w:rFonts w:eastAsia="SimSun"/>
            <w:color w:val="4F81BD" w:themeColor="accent1"/>
          </w:rPr>
          <w:t>Online</w:t>
        </w:r>
      </w:hyperlink>
      <w:r w:rsidR="00E72D6F" w:rsidRPr="00086991">
        <w:rPr>
          <w:rFonts w:eastAsia="SimSun" w:cs="MS Gothic"/>
        </w:rPr>
        <w:t>：添加相关内容以明确：</w:t>
      </w:r>
      <w:r w:rsidR="00E72D6F" w:rsidRPr="00086991">
        <w:rPr>
          <w:rFonts w:eastAsia="SimSun" w:cs="MingLiU"/>
        </w:rPr>
        <w:t>对于因客户原因造成加密密钥不可用而导致的所有数据删除、无法访问和服务中断风险，由客户独自承担。</w:t>
      </w:r>
    </w:p>
    <w:p w:rsidR="00E72D6F" w:rsidRPr="00086991" w:rsidRDefault="006E6A80" w:rsidP="00E72D6F">
      <w:pPr>
        <w:pStyle w:val="ProductList-Body"/>
        <w:rPr>
          <w:rFonts w:eastAsia="SimSun"/>
        </w:rPr>
      </w:pPr>
      <w:hyperlink w:anchor="BusinessApplicationPlatform" w:history="1">
        <w:r w:rsidR="00E72D6F" w:rsidRPr="00DF125D">
          <w:rPr>
            <w:rStyle w:val="Hyperlink"/>
            <w:rFonts w:eastAsia="SimSun" w:cs="MS Gothic"/>
            <w:color w:val="4F81BD" w:themeColor="accent1"/>
          </w:rPr>
          <w:t>商</w:t>
        </w:r>
        <w:r w:rsidR="00E72D6F" w:rsidRPr="00DF125D">
          <w:rPr>
            <w:rStyle w:val="Hyperlink"/>
            <w:rFonts w:eastAsia="SimSun" w:cs="MingLiU"/>
            <w:color w:val="4F81BD" w:themeColor="accent1"/>
          </w:rPr>
          <w:t>业应用程序平台</w:t>
        </w:r>
      </w:hyperlink>
      <w:r w:rsidR="00E72D6F" w:rsidRPr="00086991">
        <w:rPr>
          <w:rFonts w:eastAsia="SimSun" w:cs="MS Gothic"/>
        </w:rPr>
        <w:t>：添加相关内容以支持</w:t>
      </w:r>
      <w:r w:rsidR="00E72D6F" w:rsidRPr="00086991">
        <w:rPr>
          <w:rFonts w:eastAsia="SimSun"/>
        </w:rPr>
        <w:t xml:space="preserve"> Power BI </w:t>
      </w:r>
      <w:r w:rsidR="00E72D6F" w:rsidRPr="00086991">
        <w:rPr>
          <w:rFonts w:eastAsia="SimSun" w:cs="MingLiU"/>
        </w:rPr>
        <w:t>发布到</w:t>
      </w:r>
      <w:r w:rsidR="00E72D6F" w:rsidRPr="00086991">
        <w:rPr>
          <w:rFonts w:eastAsia="SimSun"/>
        </w:rPr>
        <w:t xml:space="preserve"> Web </w:t>
      </w:r>
      <w:r w:rsidR="00E72D6F" w:rsidRPr="00086991">
        <w:rPr>
          <w:rFonts w:eastAsia="SimSun" w:cs="MS Gothic"/>
        </w:rPr>
        <w:t>功能，并介</w:t>
      </w:r>
      <w:r w:rsidR="00E72D6F" w:rsidRPr="00086991">
        <w:rPr>
          <w:rFonts w:eastAsia="SimSun" w:cs="MingLiU"/>
        </w:rPr>
        <w:t>绍该功能的使用方法。</w:t>
      </w:r>
    </w:p>
    <w:p w:rsidR="00E45ECD" w:rsidRPr="00C34455" w:rsidRDefault="006E6A80" w:rsidP="00E45ECD">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E45ECD" w:rsidRPr="00C34455">
          <w:rPr>
            <w:rStyle w:val="Hyperlink"/>
            <w:rFonts w:eastAsia="SimSun" w:hint="eastAsia"/>
            <w:color w:val="0563C1"/>
            <w:sz w:val="16"/>
            <w:szCs w:val="16"/>
            <w:lang w:eastAsia="zh-CN"/>
          </w:rPr>
          <w:t>目录</w:t>
        </w:r>
      </w:hyperlink>
      <w:r w:rsidR="00E45ECD" w:rsidRPr="00E45ECD">
        <w:rPr>
          <w:rFonts w:eastAsia="SimSun"/>
          <w:sz w:val="16"/>
          <w:szCs w:val="16"/>
          <w:lang w:eastAsia="zh-CN"/>
        </w:rPr>
        <w:t xml:space="preserve"> / </w:t>
      </w:r>
      <w:hyperlink w:anchor="GeneralTerms" w:history="1">
        <w:r w:rsidR="00E45ECD" w:rsidRPr="00C34455">
          <w:rPr>
            <w:rStyle w:val="Hyperlink"/>
            <w:rFonts w:eastAsia="SimSun" w:hint="eastAsia"/>
            <w:color w:val="0563C1"/>
            <w:sz w:val="16"/>
            <w:szCs w:val="16"/>
            <w:lang w:eastAsia="zh-CN"/>
          </w:rPr>
          <w:t>通用条款</w:t>
        </w:r>
      </w:hyperlink>
    </w:p>
    <w:p w:rsidR="0087594F" w:rsidRDefault="0087594F" w:rsidP="00812903">
      <w:pPr>
        <w:pStyle w:val="ProductList-Body"/>
        <w:tabs>
          <w:tab w:val="left" w:pos="360"/>
        </w:tabs>
        <w:rPr>
          <w:rFonts w:eastAsia="SimSun"/>
          <w:lang w:eastAsia="zh-CN"/>
        </w:rPr>
      </w:pPr>
      <w:r>
        <w:rPr>
          <w:rFonts w:eastAsia="SimSun"/>
          <w:lang w:eastAsia="zh-CN"/>
        </w:rPr>
        <w:br w:type="page"/>
      </w:r>
    </w:p>
    <w:p w:rsidR="00877D86" w:rsidRDefault="00877D86" w:rsidP="00877D86">
      <w:pPr>
        <w:pStyle w:val="ProductList-SectionHeading"/>
        <w:outlineLvl w:val="0"/>
        <w:rPr>
          <w:rFonts w:asciiTheme="minorHAnsi" w:eastAsia="SimSun" w:hAnsiTheme="minorHAnsi"/>
          <w:lang w:eastAsia="zh-CN"/>
        </w:rPr>
      </w:pPr>
      <w:bookmarkStart w:id="15" w:name="GeneralTerms"/>
      <w:bookmarkStart w:id="16" w:name="_Toc491241887"/>
      <w:bookmarkEnd w:id="9"/>
      <w:bookmarkEnd w:id="10"/>
      <w:bookmarkEnd w:id="11"/>
      <w:bookmarkEnd w:id="12"/>
      <w:bookmarkEnd w:id="13"/>
      <w:bookmarkEnd w:id="14"/>
      <w:r>
        <w:rPr>
          <w:rFonts w:asciiTheme="minorHAnsi" w:eastAsia="SimSun" w:hAnsiTheme="minorHAnsi" w:hint="eastAsia"/>
          <w:lang w:eastAsia="zh-CN"/>
        </w:rPr>
        <w:t>一般条款</w:t>
      </w:r>
      <w:bookmarkEnd w:id="15"/>
      <w:bookmarkEnd w:id="16"/>
    </w:p>
    <w:p w:rsidR="00877D86" w:rsidRDefault="00675533" w:rsidP="00877D86">
      <w:pPr>
        <w:pStyle w:val="ProductList-Body"/>
        <w:rPr>
          <w:rFonts w:eastAsia="SimSun"/>
          <w:lang w:eastAsia="zh-CN"/>
        </w:rPr>
      </w:pPr>
      <w:r w:rsidRPr="00433A82">
        <w:rPr>
          <w:rFonts w:eastAsia="SimSun"/>
          <w:lang w:eastAsia="zh-CN"/>
        </w:rPr>
        <w:t>客户可以使用在线服务和其批量许可协议中明确允许的相关软件。微软保留所有其他权利。客户必须获取并分配使用每个在线服务所需的相应订购许可。每个访问在线服务的用户必须分配有用户</w:t>
      </w:r>
      <w:r w:rsidRPr="00433A82">
        <w:rPr>
          <w:rFonts w:eastAsia="SimSun"/>
          <w:lang w:eastAsia="zh-CN"/>
        </w:rPr>
        <w:t xml:space="preserve"> SL</w:t>
      </w:r>
      <w:r w:rsidRPr="00433A82">
        <w:rPr>
          <w:rFonts w:eastAsia="SimSun"/>
          <w:lang w:eastAsia="zh-CN"/>
        </w:rPr>
        <w:t>，或者仅可通过分配有设备</w:t>
      </w:r>
      <w:r w:rsidRPr="00433A82">
        <w:rPr>
          <w:rFonts w:eastAsia="SimSun"/>
          <w:lang w:eastAsia="zh-CN"/>
        </w:rPr>
        <w:t xml:space="preserve"> SL </w:t>
      </w:r>
      <w:r w:rsidRPr="00433A82">
        <w:rPr>
          <w:rFonts w:eastAsia="SimSun"/>
          <w:lang w:eastAsia="zh-CN"/>
        </w:rPr>
        <w:t>的设备访问在线服务，除非</w:t>
      </w:r>
      <w:hyperlink r:id="rId19" w:anchor="OnlineServiceSpecificTerms" w:history="1">
        <w:r w:rsidRPr="00433A82">
          <w:rPr>
            <w:rStyle w:val="Hyperlink"/>
            <w:rFonts w:eastAsia="SimSun"/>
            <w:lang w:eastAsia="zh-CN"/>
          </w:rPr>
          <w:t>在线服务</w:t>
        </w:r>
        <w:r w:rsidRPr="00433A82">
          <w:rPr>
            <w:rStyle w:val="Hyperlink"/>
            <w:rFonts w:eastAsia="SimSun"/>
            <w:lang w:eastAsia="zh-CN"/>
          </w:rPr>
          <w:t xml:space="preserve"> – </w:t>
        </w:r>
        <w:r w:rsidRPr="00433A82">
          <w:rPr>
            <w:rStyle w:val="Hyperlink"/>
            <w:rFonts w:eastAsia="SimSun"/>
            <w:lang w:eastAsia="zh-CN"/>
          </w:rPr>
          <w:t>特定条款</w:t>
        </w:r>
      </w:hyperlink>
      <w:r w:rsidRPr="00433A82">
        <w:rPr>
          <w:rFonts w:eastAsia="SimSun"/>
          <w:lang w:eastAsia="zh-CN"/>
        </w:rPr>
        <w:t>中另有规定。</w:t>
      </w:r>
      <w:hyperlink r:id="rId20" w:anchor="Attachment2" w:history="1">
        <w:r w:rsidRPr="00433A82">
          <w:rPr>
            <w:rStyle w:val="Hyperlink"/>
            <w:rFonts w:eastAsia="SimSun"/>
            <w:lang w:eastAsia="zh-CN"/>
          </w:rPr>
          <w:t>附件</w:t>
        </w:r>
        <w:r w:rsidRPr="00433A82">
          <w:rPr>
            <w:rStyle w:val="Hyperlink"/>
            <w:rFonts w:eastAsia="SimSun"/>
            <w:lang w:eastAsia="zh-CN"/>
          </w:rPr>
          <w:t xml:space="preserve"> 2</w:t>
        </w:r>
      </w:hyperlink>
      <w:r w:rsidRPr="00433A82">
        <w:rPr>
          <w:rFonts w:eastAsia="SimSun"/>
          <w:lang w:eastAsia="zh-CN"/>
        </w:rPr>
        <w:t xml:space="preserve"> </w:t>
      </w:r>
      <w:r w:rsidRPr="00433A82">
        <w:rPr>
          <w:rFonts w:eastAsia="SimSun"/>
          <w:lang w:eastAsia="zh-CN"/>
        </w:rPr>
        <w:t>描述了同样满足用户</w:t>
      </w:r>
      <w:r w:rsidRPr="00433A82">
        <w:rPr>
          <w:rFonts w:eastAsia="SimSun"/>
          <w:lang w:eastAsia="zh-CN"/>
        </w:rPr>
        <w:t xml:space="preserve"> SL </w:t>
      </w:r>
      <w:r w:rsidRPr="00433A82">
        <w:rPr>
          <w:rFonts w:eastAsia="SimSun"/>
          <w:lang w:eastAsia="zh-CN"/>
        </w:rPr>
        <w:t>要求的</w:t>
      </w:r>
      <w:r w:rsidRPr="00433A82">
        <w:rPr>
          <w:rFonts w:eastAsia="SimSun"/>
          <w:lang w:eastAsia="zh-CN"/>
        </w:rPr>
        <w:t xml:space="preserve"> SL </w:t>
      </w:r>
      <w:r w:rsidRPr="00433A82">
        <w:rPr>
          <w:rFonts w:eastAsia="SimSun"/>
          <w:lang w:eastAsia="zh-CN"/>
        </w:rPr>
        <w:t>套件。某个在线服务的</w:t>
      </w:r>
      <w:r w:rsidRPr="00433A82">
        <w:rPr>
          <w:rFonts w:eastAsia="SimSun"/>
          <w:lang w:eastAsia="zh-CN"/>
        </w:rPr>
        <w:t xml:space="preserve"> SL </w:t>
      </w:r>
      <w:r w:rsidRPr="00433A82">
        <w:rPr>
          <w:rFonts w:eastAsia="SimSun"/>
          <w:lang w:eastAsia="zh-CN"/>
        </w:rPr>
        <w:t>到期后，客户将无权使用该在线服务</w:t>
      </w:r>
      <w:r w:rsidR="00877D86">
        <w:rPr>
          <w:rFonts w:eastAsia="SimSun" w:hint="eastAsia"/>
          <w:lang w:eastAsia="zh-CN"/>
        </w:rPr>
        <w:t>。</w:t>
      </w:r>
    </w:p>
    <w:p w:rsidR="00877D86" w:rsidRDefault="00877D86" w:rsidP="00877D86">
      <w:pPr>
        <w:pStyle w:val="ProductList-Body"/>
        <w:rPr>
          <w:rFonts w:eastAsia="SimSun"/>
          <w:lang w:eastAsia="zh-CN"/>
        </w:rPr>
      </w:pPr>
    </w:p>
    <w:p w:rsidR="00877D86" w:rsidRDefault="00877D86" w:rsidP="00877D86">
      <w:pPr>
        <w:pStyle w:val="ProductList-SubSubSectionHeading"/>
        <w:outlineLvl w:val="1"/>
        <w:rPr>
          <w:rFonts w:eastAsia="SimSun"/>
          <w:lang w:eastAsia="zh-CN"/>
        </w:rPr>
      </w:pPr>
      <w:bookmarkStart w:id="17" w:name="_Toc491241888"/>
      <w:bookmarkStart w:id="18" w:name="Definitions"/>
      <w:r>
        <w:rPr>
          <w:rFonts w:eastAsia="SimSun" w:hint="eastAsia"/>
          <w:lang w:eastAsia="zh-CN"/>
        </w:rPr>
        <w:t>定义</w:t>
      </w:r>
      <w:bookmarkEnd w:id="17"/>
    </w:p>
    <w:bookmarkEnd w:id="18"/>
    <w:p w:rsidR="00877D86" w:rsidRDefault="00877D86" w:rsidP="00877D86">
      <w:pPr>
        <w:pStyle w:val="ProductList-Body"/>
        <w:spacing w:after="120"/>
        <w:rPr>
          <w:rFonts w:eastAsia="SimSun"/>
          <w:lang w:eastAsia="zh-CN"/>
        </w:rPr>
      </w:pPr>
      <w:r>
        <w:rPr>
          <w:rFonts w:eastAsia="SimSun" w:hint="eastAsia"/>
          <w:lang w:eastAsia="zh-CN"/>
        </w:rPr>
        <w:t>如果下面的任何条款未在客户的批量许可协议中定义，则拥有以下定义。</w:t>
      </w:r>
    </w:p>
    <w:p w:rsidR="00877D86" w:rsidRDefault="00877D86" w:rsidP="00877D86">
      <w:pPr>
        <w:pStyle w:val="ProductList-Body"/>
        <w:spacing w:after="120"/>
        <w:rPr>
          <w:rFonts w:eastAsia="SimSun"/>
          <w:lang w:eastAsia="zh-CN"/>
        </w:rPr>
      </w:pPr>
      <w:r w:rsidRPr="00B24C3D">
        <w:rPr>
          <w:rFonts w:ascii="SimSun" w:eastAsia="SimSun" w:hAnsi="SimSun"/>
          <w:lang w:eastAsia="zh-CN"/>
        </w:rPr>
        <w:t>“</w:t>
      </w:r>
      <w:r>
        <w:rPr>
          <w:rFonts w:eastAsia="SimSun" w:hint="eastAsia"/>
          <w:lang w:eastAsia="zh-CN"/>
        </w:rPr>
        <w:t>客户数据</w:t>
      </w:r>
      <w:r w:rsidRPr="00B24C3D">
        <w:rPr>
          <w:rFonts w:ascii="SimSun" w:eastAsia="SimSun" w:hAnsi="SimSun"/>
          <w:lang w:eastAsia="zh-CN"/>
        </w:rPr>
        <w:t>”</w:t>
      </w:r>
      <w:r>
        <w:rPr>
          <w:rFonts w:eastAsia="SimSun" w:hint="eastAsia"/>
          <w:lang w:eastAsia="zh-CN"/>
        </w:rPr>
        <w:t>指客户通过使用在线服务向微软提供或以他们的名义提供的所有数据，包括所有文本、声音、视频或图像文件以及软件。</w:t>
      </w:r>
    </w:p>
    <w:p w:rsidR="00877D86" w:rsidRDefault="00877D86" w:rsidP="00877D86">
      <w:pPr>
        <w:pStyle w:val="ProductList-Body"/>
        <w:spacing w:after="120"/>
        <w:rPr>
          <w:rFonts w:eastAsia="SimSun"/>
          <w:lang w:eastAsia="zh-CN"/>
        </w:rPr>
      </w:pPr>
      <w:r w:rsidRPr="00B24C3D">
        <w:rPr>
          <w:rFonts w:ascii="SimSun" w:eastAsia="SimSun" w:hAnsi="SimSun"/>
          <w:lang w:eastAsia="zh-CN"/>
        </w:rPr>
        <w:t>“</w:t>
      </w:r>
      <w:r>
        <w:rPr>
          <w:rFonts w:eastAsia="SimSun" w:hint="eastAsia"/>
          <w:lang w:eastAsia="zh-CN"/>
        </w:rPr>
        <w:t>外部用户</w:t>
      </w:r>
      <w:r w:rsidRPr="00B24C3D">
        <w:rPr>
          <w:rFonts w:ascii="SimSun" w:eastAsia="SimSun" w:hAnsi="SimSun"/>
          <w:lang w:eastAsia="zh-CN"/>
        </w:rPr>
        <w:t>”</w:t>
      </w:r>
      <w:r>
        <w:rPr>
          <w:rFonts w:eastAsia="SimSun" w:hint="eastAsia"/>
          <w:lang w:eastAsia="zh-CN"/>
        </w:rPr>
        <w:t>指除员工、现场承包商或者客户或其关联公司的现场代理商之外的在线服务用户。</w:t>
      </w:r>
    </w:p>
    <w:p w:rsidR="00877D86" w:rsidRDefault="00877D86" w:rsidP="00877D86">
      <w:pPr>
        <w:pStyle w:val="ProductList-Body"/>
        <w:spacing w:after="120"/>
        <w:rPr>
          <w:rFonts w:eastAsia="SimSun"/>
          <w:lang w:eastAsia="zh-CN"/>
        </w:rPr>
      </w:pPr>
      <w:r w:rsidRPr="00B24C3D">
        <w:rPr>
          <w:rFonts w:ascii="SimSun" w:eastAsia="SimSun" w:hAnsi="SimSun"/>
          <w:lang w:eastAsia="zh-CN"/>
        </w:rPr>
        <w:t>“</w:t>
      </w:r>
      <w:r>
        <w:rPr>
          <w:rFonts w:eastAsia="SimSun" w:hint="eastAsia"/>
          <w:lang w:eastAsia="zh-CN"/>
        </w:rPr>
        <w:t>实例</w:t>
      </w:r>
      <w:r w:rsidRPr="00B24C3D">
        <w:rPr>
          <w:rFonts w:ascii="SimSun" w:eastAsia="SimSun" w:hAnsi="SimSun"/>
          <w:lang w:eastAsia="zh-CN"/>
        </w:rPr>
        <w:t>”</w:t>
      </w:r>
      <w:r>
        <w:rPr>
          <w:rFonts w:eastAsia="SimSun" w:hint="eastAsia"/>
          <w:lang w:eastAsia="zh-CN"/>
        </w:rPr>
        <w:t>指通过执行软件的设置或安装程序或复制软件映像创建的软件映像。</w:t>
      </w:r>
    </w:p>
    <w:p w:rsidR="00877D86" w:rsidRDefault="00877D86" w:rsidP="00877D86">
      <w:pPr>
        <w:pStyle w:val="ProductList-Body"/>
        <w:spacing w:after="120"/>
        <w:rPr>
          <w:rFonts w:eastAsia="SimSun"/>
          <w:lang w:eastAsia="zh-CN"/>
        </w:rPr>
      </w:pPr>
      <w:r w:rsidRPr="00B24C3D">
        <w:rPr>
          <w:rFonts w:ascii="SimSun" w:eastAsia="SimSun" w:hAnsi="SimSun"/>
          <w:lang w:eastAsia="zh-CN"/>
        </w:rPr>
        <w:t>“</w:t>
      </w:r>
      <w:r>
        <w:rPr>
          <w:rFonts w:eastAsia="SimSun" w:hint="eastAsia"/>
          <w:lang w:eastAsia="zh-CN"/>
        </w:rPr>
        <w:t>许可设备</w:t>
      </w:r>
      <w:r w:rsidRPr="00B24C3D">
        <w:rPr>
          <w:rFonts w:ascii="SimSun" w:eastAsia="SimSun" w:hAnsi="SimSun"/>
          <w:lang w:eastAsia="zh-CN"/>
        </w:rPr>
        <w:t>”</w:t>
      </w:r>
      <w:r>
        <w:rPr>
          <w:rFonts w:eastAsia="SimSun" w:hint="eastAsia"/>
          <w:lang w:eastAsia="zh-CN"/>
        </w:rPr>
        <w:t>指分配有一个许可的单个物理硬件系统。在本定义中，硬件分区或刀片被视为单独的设备。</w:t>
      </w:r>
    </w:p>
    <w:p w:rsidR="009330D2" w:rsidRPr="0026163F" w:rsidRDefault="009330D2" w:rsidP="009330D2">
      <w:pPr>
        <w:pStyle w:val="ProductList-Body"/>
        <w:spacing w:after="120"/>
        <w:rPr>
          <w:rFonts w:ascii="Calibri" w:eastAsia="SimSun" w:hAnsi="Calibri"/>
        </w:rPr>
      </w:pPr>
      <w:r w:rsidRPr="005429EA">
        <w:rPr>
          <w:rFonts w:ascii="SimSun" w:eastAsia="SimSun" w:hAnsi="SimSun"/>
        </w:rPr>
        <w:t>“</w:t>
      </w:r>
      <w:r w:rsidRPr="0026163F">
        <w:rPr>
          <w:rFonts w:ascii="Calibri" w:eastAsia="SimSun" w:hAnsi="Calibri"/>
        </w:rPr>
        <w:t>非</w:t>
      </w:r>
      <w:r w:rsidRPr="0026163F">
        <w:rPr>
          <w:rFonts w:ascii="Calibri" w:eastAsia="SimSun" w:hAnsi="Calibri"/>
        </w:rPr>
        <w:t xml:space="preserve"> Microsoft </w:t>
      </w:r>
      <w:r w:rsidRPr="0026163F">
        <w:rPr>
          <w:rFonts w:ascii="Calibri" w:eastAsia="SimSun" w:hAnsi="Calibri"/>
        </w:rPr>
        <w:t>产品</w:t>
      </w:r>
      <w:r w:rsidRPr="005429EA">
        <w:rPr>
          <w:rFonts w:ascii="SimSun" w:eastAsia="SimSun" w:hAnsi="SimSun"/>
        </w:rPr>
        <w:t>”</w:t>
      </w:r>
      <w:r w:rsidRPr="0026163F">
        <w:rPr>
          <w:rFonts w:ascii="Calibri" w:eastAsia="SimSun" w:hAnsi="Calibri"/>
        </w:rPr>
        <w:t>指任何第三方品牌的软件、数据、服务、网站或产品，但被</w:t>
      </w:r>
      <w:r w:rsidRPr="0026163F">
        <w:rPr>
          <w:rFonts w:ascii="Calibri" w:eastAsia="SimSun" w:hAnsi="Calibri"/>
        </w:rPr>
        <w:t xml:space="preserve"> Microsoft </w:t>
      </w:r>
      <w:r w:rsidRPr="0026163F">
        <w:rPr>
          <w:rFonts w:ascii="Calibri" w:eastAsia="SimSun" w:hAnsi="Calibri"/>
        </w:rPr>
        <w:t>纳入在线服务的除外。</w:t>
      </w:r>
    </w:p>
    <w:p w:rsidR="009330D2" w:rsidRPr="0026163F" w:rsidRDefault="009330D2" w:rsidP="009330D2">
      <w:pPr>
        <w:pStyle w:val="ProductList-Body"/>
        <w:spacing w:after="120"/>
        <w:rPr>
          <w:rFonts w:ascii="Calibri" w:eastAsia="SimSun" w:hAnsi="Calibri"/>
        </w:rPr>
      </w:pPr>
      <w:r w:rsidRPr="005429EA">
        <w:rPr>
          <w:rFonts w:ascii="SimSun" w:eastAsia="SimSun" w:hAnsi="SimSun"/>
        </w:rPr>
        <w:t>“</w:t>
      </w:r>
      <w:r w:rsidRPr="0026163F">
        <w:rPr>
          <w:rFonts w:ascii="Calibri" w:eastAsia="SimSun" w:hAnsi="Calibri"/>
        </w:rPr>
        <w:t>在线服务</w:t>
      </w:r>
      <w:r w:rsidRPr="005429EA">
        <w:rPr>
          <w:rFonts w:ascii="SimSun" w:eastAsia="SimSun" w:hAnsi="SimSun"/>
        </w:rPr>
        <w:t>”</w:t>
      </w:r>
      <w:r w:rsidRPr="0026163F">
        <w:rPr>
          <w:rFonts w:ascii="Calibri" w:eastAsia="SimSun" w:hAnsi="Calibri"/>
        </w:rPr>
        <w:t>指客户按照微软批量许可协议订购的微软托管的服务，包括产品条款的</w:t>
      </w:r>
      <w:r w:rsidRPr="005429EA">
        <w:rPr>
          <w:rFonts w:ascii="SimSun" w:eastAsia="SimSun" w:hAnsi="SimSun"/>
        </w:rPr>
        <w:t>“</w:t>
      </w:r>
      <w:r w:rsidRPr="0026163F">
        <w:rPr>
          <w:rFonts w:ascii="Calibri" w:eastAsia="SimSun" w:hAnsi="Calibri"/>
        </w:rPr>
        <w:t>在线服务</w:t>
      </w:r>
      <w:r w:rsidRPr="005429EA">
        <w:rPr>
          <w:rFonts w:ascii="SimSun" w:eastAsia="SimSun" w:hAnsi="SimSun"/>
        </w:rPr>
        <w:t>”</w:t>
      </w:r>
      <w:r w:rsidRPr="0026163F">
        <w:rPr>
          <w:rFonts w:ascii="Calibri" w:eastAsia="SimSun" w:hAnsi="Calibri"/>
        </w:rPr>
        <w:t>一节中指定的所有服务。不包括根据单独的许可条款提供的软件和服务（例如，通过库、市场、控制台或对话框）。产品条款位于</w:t>
      </w:r>
      <w:r w:rsidRPr="0026163F">
        <w:rPr>
          <w:rFonts w:ascii="Calibri" w:eastAsia="SimSun" w:hAnsi="Calibri"/>
        </w:rPr>
        <w:t xml:space="preserve"> </w:t>
      </w:r>
      <w:hyperlink r:id="rId21" w:history="1">
        <w:r w:rsidRPr="0026163F">
          <w:rPr>
            <w:rStyle w:val="Hyperlink"/>
            <w:rFonts w:ascii="Calibri" w:eastAsia="SimSun" w:hAnsi="Calibri"/>
          </w:rPr>
          <w:t>http://go.microsoft.com/?linkid=9839207</w:t>
        </w:r>
      </w:hyperlink>
      <w:r w:rsidRPr="002704E5">
        <w:rPr>
          <w:rStyle w:val="Hyperlink"/>
          <w:rFonts w:ascii="Calibri" w:eastAsia="SimSun" w:hAnsi="Calibri"/>
          <w:u w:val="none"/>
        </w:rPr>
        <w:t>。</w:t>
      </w:r>
    </w:p>
    <w:p w:rsidR="00877D86" w:rsidRPr="00B24C3D" w:rsidRDefault="00877D86" w:rsidP="009330D2">
      <w:pPr>
        <w:pStyle w:val="ProductList-Body"/>
        <w:spacing w:after="120"/>
        <w:rPr>
          <w:rFonts w:eastAsia="SimSun"/>
          <w:spacing w:val="-2"/>
          <w:lang w:eastAsia="zh-CN"/>
        </w:rPr>
      </w:pPr>
      <w:r w:rsidRPr="00B24C3D">
        <w:rPr>
          <w:rFonts w:ascii="SimSun" w:eastAsia="SimSun" w:hAnsi="SimSun"/>
          <w:spacing w:val="-2"/>
          <w:lang w:eastAsia="zh-CN"/>
        </w:rPr>
        <w:t>“</w:t>
      </w:r>
      <w:r w:rsidRPr="00B24C3D">
        <w:rPr>
          <w:rFonts w:eastAsia="SimSun" w:hint="eastAsia"/>
          <w:spacing w:val="-2"/>
          <w:lang w:eastAsia="zh-CN"/>
        </w:rPr>
        <w:t>操作系统环境</w:t>
      </w:r>
      <w:r w:rsidRPr="00B24C3D">
        <w:rPr>
          <w:rFonts w:ascii="SimSun" w:eastAsia="SimSun" w:hAnsi="SimSun"/>
          <w:spacing w:val="-2"/>
          <w:lang w:eastAsia="zh-CN"/>
        </w:rPr>
        <w:t>”</w:t>
      </w:r>
      <w:r w:rsidRPr="00B24C3D">
        <w:rPr>
          <w:rFonts w:eastAsia="SimSun"/>
          <w:spacing w:val="-2"/>
          <w:lang w:eastAsia="zh-CN"/>
        </w:rPr>
        <w:t xml:space="preserve">(OSE) </w:t>
      </w:r>
      <w:r w:rsidRPr="00B24C3D">
        <w:rPr>
          <w:rFonts w:eastAsia="SimSun" w:hint="eastAsia"/>
          <w:spacing w:val="-2"/>
          <w:lang w:eastAsia="zh-CN"/>
        </w:rPr>
        <w:t>指一个操作系统实例的全部或部分，或一个启用单独计算机标识（主计算机名称或类似的唯一标识符）或单独管理权限的虚拟（或称为仿真）操作系统实例的全部或部分，以及经配置后在上述操作系统实例或组成部分上运行的应用程序实例（如果有）。</w:t>
      </w:r>
      <w:r w:rsidRPr="00B24C3D">
        <w:rPr>
          <w:rFonts w:eastAsia="SimSun"/>
          <w:spacing w:val="-2"/>
          <w:lang w:eastAsia="zh-CN"/>
        </w:rPr>
        <w:t xml:space="preserve">OSE </w:t>
      </w:r>
      <w:r w:rsidRPr="00B24C3D">
        <w:rPr>
          <w:rFonts w:eastAsia="SimSun" w:hint="eastAsia"/>
          <w:spacing w:val="-2"/>
          <w:lang w:eastAsia="zh-CN"/>
        </w:rPr>
        <w:t>分为两类：物理</w:t>
      </w:r>
      <w:r w:rsidRPr="00B24C3D">
        <w:rPr>
          <w:rFonts w:eastAsia="SimSun"/>
          <w:spacing w:val="-2"/>
          <w:lang w:eastAsia="zh-CN"/>
        </w:rPr>
        <w:t xml:space="preserve"> OSE </w:t>
      </w:r>
      <w:r w:rsidRPr="00B24C3D">
        <w:rPr>
          <w:rFonts w:eastAsia="SimSun" w:hint="eastAsia"/>
          <w:spacing w:val="-2"/>
          <w:lang w:eastAsia="zh-CN"/>
        </w:rPr>
        <w:t>和虚拟</w:t>
      </w:r>
      <w:r w:rsidRPr="00B24C3D">
        <w:rPr>
          <w:rFonts w:eastAsia="SimSun"/>
          <w:spacing w:val="-2"/>
          <w:lang w:eastAsia="zh-CN"/>
        </w:rPr>
        <w:t xml:space="preserve"> OSE</w:t>
      </w:r>
      <w:r w:rsidRPr="00B24C3D">
        <w:rPr>
          <w:rFonts w:eastAsia="SimSun" w:hint="eastAsia"/>
          <w:spacing w:val="-2"/>
          <w:lang w:eastAsia="zh-CN"/>
        </w:rPr>
        <w:t>。物理硬件系统可以包含一个物理</w:t>
      </w:r>
      <w:r w:rsidRPr="00B24C3D">
        <w:rPr>
          <w:rFonts w:eastAsia="SimSun"/>
          <w:spacing w:val="-2"/>
          <w:lang w:eastAsia="zh-CN"/>
        </w:rPr>
        <w:t xml:space="preserve"> OSE </w:t>
      </w:r>
      <w:r w:rsidRPr="00B24C3D">
        <w:rPr>
          <w:rFonts w:eastAsia="SimSun" w:hint="eastAsia"/>
          <w:spacing w:val="-2"/>
          <w:lang w:eastAsia="zh-CN"/>
        </w:rPr>
        <w:t>和</w:t>
      </w:r>
      <w:r w:rsidRPr="00B24C3D">
        <w:rPr>
          <w:rFonts w:eastAsia="SimSun"/>
          <w:spacing w:val="-2"/>
          <w:lang w:eastAsia="zh-CN"/>
        </w:rPr>
        <w:t>/</w:t>
      </w:r>
      <w:r w:rsidRPr="00B24C3D">
        <w:rPr>
          <w:rFonts w:eastAsia="SimSun" w:hint="eastAsia"/>
          <w:spacing w:val="-2"/>
          <w:lang w:eastAsia="zh-CN"/>
        </w:rPr>
        <w:t>或一个或多个虚拟</w:t>
      </w:r>
      <w:r w:rsidRPr="00B24C3D">
        <w:rPr>
          <w:rFonts w:eastAsia="SimSun"/>
          <w:spacing w:val="-2"/>
          <w:lang w:eastAsia="zh-CN"/>
        </w:rPr>
        <w:t xml:space="preserve"> OSE</w:t>
      </w:r>
      <w:r w:rsidRPr="00B24C3D">
        <w:rPr>
          <w:rFonts w:eastAsia="SimSun" w:hint="eastAsia"/>
          <w:spacing w:val="-2"/>
          <w:lang w:eastAsia="zh-CN"/>
        </w:rPr>
        <w:t>。用于运行硬件虚拟化软件或提供硬件虚拟化服务的操作系统实例将被视为物理</w:t>
      </w:r>
      <w:r w:rsidRPr="00B24C3D">
        <w:rPr>
          <w:rFonts w:eastAsia="SimSun"/>
          <w:spacing w:val="-2"/>
          <w:lang w:eastAsia="zh-CN"/>
        </w:rPr>
        <w:t xml:space="preserve"> OSE </w:t>
      </w:r>
      <w:r w:rsidRPr="00B24C3D">
        <w:rPr>
          <w:rFonts w:eastAsia="SimSun" w:hint="eastAsia"/>
          <w:spacing w:val="-2"/>
          <w:lang w:eastAsia="zh-CN"/>
        </w:rPr>
        <w:t>的一部分。</w:t>
      </w:r>
    </w:p>
    <w:p w:rsidR="00E72D6F" w:rsidRPr="00086991" w:rsidRDefault="00E72D6F" w:rsidP="00E72D6F">
      <w:pPr>
        <w:pStyle w:val="ProductList-Body"/>
        <w:spacing w:after="120"/>
        <w:rPr>
          <w:rFonts w:eastAsia="SimSun"/>
          <w:lang w:eastAsia="zh-CN"/>
        </w:rPr>
      </w:pPr>
      <w:r w:rsidRPr="00677367">
        <w:rPr>
          <w:rFonts w:ascii="SimSun" w:eastAsia="SimSun" w:hAnsi="SimSun"/>
          <w:lang w:eastAsia="zh-CN"/>
        </w:rPr>
        <w:t>“</w:t>
      </w:r>
      <w:r w:rsidRPr="00086991">
        <w:rPr>
          <w:rFonts w:eastAsia="SimSun" w:cs="MS Gothic"/>
          <w:lang w:eastAsia="zh-CN"/>
        </w:rPr>
        <w:t>个人数据</w:t>
      </w:r>
      <w:r w:rsidRPr="00677367">
        <w:rPr>
          <w:rFonts w:ascii="SimSun" w:eastAsia="SimSun" w:hAnsi="SimSun"/>
          <w:lang w:eastAsia="zh-CN"/>
        </w:rPr>
        <w:t>”</w:t>
      </w:r>
      <w:r w:rsidRPr="00086991">
        <w:rPr>
          <w:rFonts w:eastAsia="SimSun" w:cs="MS Gothic"/>
          <w:lang w:eastAsia="zh-CN"/>
        </w:rPr>
        <w:t>指与已确定身份或可确定身份的自然人相关的任何信息。可确定身份的自然人指能</w:t>
      </w:r>
      <w:r w:rsidRPr="00086991">
        <w:rPr>
          <w:rFonts w:eastAsia="SimSun" w:cs="MingLiU"/>
          <w:lang w:eastAsia="zh-CN"/>
        </w:rPr>
        <w:t>够直接或间接地通过身份标识（例如，姓名、身份证号、位置数据、在线身份标识）或特定于该自然人身体、生理、基因、心理、经济、文化或社会身份的一个或多个因素确定其身份的人。</w:t>
      </w:r>
    </w:p>
    <w:p w:rsidR="00E72D6F" w:rsidRPr="00086991" w:rsidRDefault="00E72D6F" w:rsidP="00E72D6F">
      <w:pPr>
        <w:pStyle w:val="ProductList-Body"/>
        <w:spacing w:after="120"/>
        <w:rPr>
          <w:rFonts w:eastAsia="SimSun"/>
        </w:rPr>
      </w:pPr>
      <w:r w:rsidRPr="00086991">
        <w:rPr>
          <w:rFonts w:eastAsia="SimSun"/>
        </w:rPr>
        <w:t>“SL”</w:t>
      </w:r>
      <w:r w:rsidRPr="00086991">
        <w:rPr>
          <w:rFonts w:eastAsia="SimSun" w:cs="MS Gothic"/>
        </w:rPr>
        <w:t>指</w:t>
      </w:r>
      <w:r w:rsidRPr="00086991">
        <w:rPr>
          <w:rFonts w:eastAsia="SimSun" w:cs="MingLiU"/>
        </w:rPr>
        <w:t>订购许可。</w:t>
      </w:r>
    </w:p>
    <w:p w:rsidR="00E72D6F" w:rsidRPr="00086991" w:rsidRDefault="00E72D6F" w:rsidP="00E72D6F">
      <w:pPr>
        <w:pStyle w:val="ProductList-Body"/>
        <w:rPr>
          <w:rFonts w:eastAsia="SimSun"/>
        </w:rPr>
      </w:pPr>
      <w:r w:rsidRPr="00677367">
        <w:rPr>
          <w:rFonts w:ascii="SimSun" w:eastAsia="SimSun" w:hAnsi="SimSun"/>
        </w:rPr>
        <w:t>“</w:t>
      </w:r>
      <w:r w:rsidRPr="00086991">
        <w:rPr>
          <w:rFonts w:eastAsia="SimSun" w:cs="MS Gothic"/>
        </w:rPr>
        <w:t>支持数据</w:t>
      </w:r>
      <w:r w:rsidRPr="00677367">
        <w:rPr>
          <w:rFonts w:ascii="SimSun" w:eastAsia="SimSun" w:hAnsi="SimSun"/>
        </w:rPr>
        <w:t>”</w:t>
      </w:r>
      <w:r w:rsidRPr="00086991">
        <w:rPr>
          <w:rFonts w:eastAsia="SimSun" w:cs="MS Gothic"/>
        </w:rPr>
        <w:t>指客</w:t>
      </w:r>
      <w:r w:rsidRPr="00086991">
        <w:rPr>
          <w:rFonts w:eastAsia="SimSun" w:cs="MingLiU"/>
        </w:rPr>
        <w:t>户为获取本协议所涵盖的在线服务的技术支持，由客户或客户代表通过与</w:t>
      </w:r>
      <w:r w:rsidRPr="00086991">
        <w:rPr>
          <w:rFonts w:eastAsia="SimSun"/>
        </w:rPr>
        <w:t xml:space="preserve"> Microsoft </w:t>
      </w:r>
      <w:r w:rsidRPr="00086991">
        <w:rPr>
          <w:rFonts w:eastAsia="SimSun" w:cs="MingLiU"/>
        </w:rPr>
        <w:t>签订的合约向</w:t>
      </w:r>
      <w:r w:rsidRPr="00086991">
        <w:rPr>
          <w:rFonts w:eastAsia="SimSun"/>
        </w:rPr>
        <w:t xml:space="preserve"> Microsoft </w:t>
      </w:r>
      <w:r w:rsidRPr="00086991">
        <w:rPr>
          <w:rFonts w:eastAsia="SimSun" w:cs="MS Gothic"/>
        </w:rPr>
        <w:t>提供（或客</w:t>
      </w:r>
      <w:r w:rsidRPr="00086991">
        <w:rPr>
          <w:rFonts w:eastAsia="SimSun" w:cs="MingLiU"/>
        </w:rPr>
        <w:t>户授权</w:t>
      </w:r>
      <w:r w:rsidRPr="00086991">
        <w:rPr>
          <w:rFonts w:eastAsia="SimSun"/>
        </w:rPr>
        <w:t xml:space="preserve"> Microsoft </w:t>
      </w:r>
      <w:r w:rsidRPr="00086991">
        <w:rPr>
          <w:rFonts w:eastAsia="SimSun" w:cs="MS Gothic"/>
        </w:rPr>
        <w:t>通</w:t>
      </w:r>
      <w:r w:rsidRPr="00086991">
        <w:rPr>
          <w:rFonts w:eastAsia="SimSun" w:cs="MingLiU"/>
        </w:rPr>
        <w:t>过在线服务获取）的所有数据，包括所有文本、声音、视频、图像文件或软件。</w:t>
      </w:r>
    </w:p>
    <w:p w:rsidR="00877D86" w:rsidRDefault="00877D86" w:rsidP="00877D86">
      <w:pPr>
        <w:pStyle w:val="ProductList-Body"/>
        <w:rPr>
          <w:rFonts w:eastAsia="SimSun"/>
          <w:lang w:eastAsia="zh-CN"/>
        </w:rPr>
      </w:pPr>
    </w:p>
    <w:p w:rsidR="00C326F2" w:rsidRPr="00277EAD" w:rsidRDefault="00C326F2" w:rsidP="00C326F2">
      <w:pPr>
        <w:pStyle w:val="ProductList-SubSubSectionHeading"/>
        <w:outlineLvl w:val="1"/>
        <w:rPr>
          <w:rFonts w:ascii="Calibri" w:eastAsia="SimSun" w:hAnsi="Calibri"/>
          <w:lang w:eastAsia="zh-CN"/>
        </w:rPr>
      </w:pPr>
      <w:bookmarkStart w:id="19" w:name="_Toc453946572"/>
      <w:bookmarkStart w:id="20" w:name="_Toc451949009"/>
      <w:bookmarkStart w:id="21" w:name="_Toc491241889"/>
      <w:r w:rsidRPr="00277EAD">
        <w:rPr>
          <w:rFonts w:ascii="Calibri" w:eastAsia="SimSun" w:hAnsi="Calibri"/>
          <w:lang w:eastAsia="zh-CN"/>
        </w:rPr>
        <w:t>在线服务条款更新</w:t>
      </w:r>
      <w:bookmarkEnd w:id="19"/>
      <w:bookmarkEnd w:id="20"/>
      <w:bookmarkEnd w:id="21"/>
    </w:p>
    <w:p w:rsidR="00877D86" w:rsidRDefault="00877D86" w:rsidP="00877D86">
      <w:pPr>
        <w:pStyle w:val="ProductList-Body"/>
        <w:rPr>
          <w:rFonts w:eastAsia="SimSun"/>
          <w:lang w:eastAsia="zh-CN"/>
        </w:rPr>
      </w:pPr>
      <w:r>
        <w:rPr>
          <w:rFonts w:eastAsia="SimSun" w:hint="eastAsia"/>
          <w:lang w:eastAsia="zh-CN"/>
        </w:rPr>
        <w:t>客户续签或新订购某个在线服务后，应遵守当时的</w:t>
      </w:r>
      <w:r>
        <w:rPr>
          <w:rFonts w:eastAsia="SimSun"/>
          <w:lang w:eastAsia="zh-CN"/>
        </w:rPr>
        <w:t xml:space="preserve"> OST</w:t>
      </w:r>
      <w:r>
        <w:rPr>
          <w:rFonts w:eastAsia="SimSun" w:hint="eastAsia"/>
          <w:lang w:eastAsia="zh-CN"/>
        </w:rPr>
        <w:t>，且该</w:t>
      </w:r>
      <w:r>
        <w:rPr>
          <w:rFonts w:eastAsia="SimSun"/>
          <w:lang w:eastAsia="zh-CN"/>
        </w:rPr>
        <w:t xml:space="preserve"> OST </w:t>
      </w:r>
      <w:r>
        <w:rPr>
          <w:rFonts w:eastAsia="SimSun" w:hint="eastAsia"/>
          <w:lang w:eastAsia="zh-CN"/>
        </w:rPr>
        <w:t>在该在线服务的订购期内不会更改。微软推出新的功能、补充程序或相关软件（即以前的订购不包含的内容）后，可以提供客户使用这些新的功能、补充程序或相关软件应遵循的条款或更新相应的</w:t>
      </w:r>
      <w:r>
        <w:rPr>
          <w:rFonts w:eastAsia="SimSun"/>
          <w:lang w:eastAsia="zh-CN"/>
        </w:rPr>
        <w:t xml:space="preserve"> OST</w:t>
      </w:r>
      <w:r>
        <w:rPr>
          <w:rFonts w:eastAsia="SimSun" w:hint="eastAsia"/>
          <w:lang w:eastAsia="zh-CN"/>
        </w:rPr>
        <w:t>。</w:t>
      </w:r>
    </w:p>
    <w:p w:rsidR="00877D86" w:rsidRDefault="00877D86" w:rsidP="00877D86">
      <w:pPr>
        <w:pStyle w:val="ProductList-Body"/>
        <w:rPr>
          <w:rFonts w:eastAsia="SimSun"/>
          <w:lang w:eastAsia="zh-CN"/>
        </w:rPr>
      </w:pPr>
    </w:p>
    <w:p w:rsidR="00C326F2" w:rsidRPr="00277EAD" w:rsidRDefault="00C326F2" w:rsidP="00C326F2">
      <w:pPr>
        <w:pStyle w:val="ProductList-SubSubSectionHeading"/>
        <w:outlineLvl w:val="1"/>
        <w:rPr>
          <w:rFonts w:ascii="Calibri" w:eastAsia="SimSun" w:hAnsi="Calibri"/>
        </w:rPr>
      </w:pPr>
      <w:bookmarkStart w:id="22" w:name="_Toc453946573"/>
      <w:bookmarkStart w:id="23" w:name="_Toc451949010"/>
      <w:bookmarkStart w:id="24" w:name="_Toc491241890"/>
      <w:bookmarkStart w:id="25" w:name="OnlineServicesChanges"/>
      <w:r w:rsidRPr="00277EAD">
        <w:rPr>
          <w:rFonts w:ascii="Calibri" w:eastAsia="SimSun" w:hAnsi="Calibri"/>
        </w:rPr>
        <w:t>在线服务更改和可用性</w:t>
      </w:r>
      <w:bookmarkEnd w:id="22"/>
      <w:bookmarkEnd w:id="23"/>
      <w:bookmarkEnd w:id="24"/>
    </w:p>
    <w:bookmarkEnd w:id="25"/>
    <w:p w:rsidR="00877D86" w:rsidRDefault="00877D86" w:rsidP="00877D86">
      <w:pPr>
        <w:pStyle w:val="ProductList-Body"/>
        <w:rPr>
          <w:rFonts w:eastAsia="SimSun"/>
          <w:lang w:eastAsia="zh-CN"/>
        </w:rPr>
      </w:pPr>
      <w:r>
        <w:rPr>
          <w:rFonts w:eastAsia="SimSun" w:hint="eastAsia"/>
          <w:lang w:eastAsia="zh-CN"/>
        </w:rPr>
        <w:t>微软可以不时对每个在线服务进行商业上合理的更改。微软可以根据某项政府法规、义务或其他并非普遍适用于在当地运营的所有企业的其他要求终止某个国家</w:t>
      </w:r>
      <w:r>
        <w:rPr>
          <w:rFonts w:eastAsia="SimSun"/>
          <w:lang w:eastAsia="zh-CN"/>
        </w:rPr>
        <w:t>/</w:t>
      </w:r>
      <w:r>
        <w:rPr>
          <w:rFonts w:eastAsia="SimSun" w:hint="eastAsia"/>
          <w:lang w:eastAsia="zh-CN"/>
        </w:rPr>
        <w:t>地区的某个在线服务。每个在线服务的可用性、功能和语言版本可能因国家</w:t>
      </w:r>
      <w:r>
        <w:rPr>
          <w:rFonts w:eastAsia="SimSun"/>
          <w:lang w:eastAsia="zh-CN"/>
        </w:rPr>
        <w:t>/</w:t>
      </w:r>
      <w:r>
        <w:rPr>
          <w:rFonts w:eastAsia="SimSun" w:hint="eastAsia"/>
          <w:lang w:eastAsia="zh-CN"/>
        </w:rPr>
        <w:t>地区而异。有关可用性的信息，客户可以参阅</w:t>
      </w:r>
      <w:r>
        <w:rPr>
          <w:rFonts w:eastAsia="SimSun"/>
          <w:lang w:eastAsia="zh-CN"/>
        </w:rPr>
        <w:t xml:space="preserve"> </w:t>
      </w:r>
      <w:hyperlink r:id="rId22" w:history="1">
        <w:r w:rsidRPr="007622ED">
          <w:rPr>
            <w:rStyle w:val="Hyperlink"/>
            <w:rFonts w:eastAsia="SimSun"/>
            <w:color w:val="0563C1"/>
            <w:lang w:eastAsia="zh-CN"/>
          </w:rPr>
          <w:t>www.microsoft.com/online/international-availability.aspx</w:t>
        </w:r>
      </w:hyperlink>
      <w:r>
        <w:rPr>
          <w:rFonts w:eastAsia="SimSun" w:hint="eastAsia"/>
          <w:lang w:eastAsia="zh-CN"/>
        </w:rPr>
        <w:t>。</w:t>
      </w:r>
    </w:p>
    <w:p w:rsidR="00877D86" w:rsidRDefault="00877D86" w:rsidP="00877D86">
      <w:pPr>
        <w:pStyle w:val="ProductList-Body"/>
        <w:rPr>
          <w:rFonts w:eastAsia="SimSun"/>
          <w:lang w:eastAsia="zh-CN"/>
        </w:rPr>
      </w:pPr>
    </w:p>
    <w:p w:rsidR="00877D86" w:rsidRDefault="00877D86" w:rsidP="00877D86">
      <w:pPr>
        <w:pStyle w:val="ProductList-SubSubSectionHeading"/>
        <w:outlineLvl w:val="1"/>
        <w:rPr>
          <w:rFonts w:eastAsia="SimSun"/>
          <w:lang w:eastAsia="zh-CN"/>
        </w:rPr>
      </w:pPr>
      <w:bookmarkStart w:id="26" w:name="_Toc491241891"/>
      <w:r>
        <w:rPr>
          <w:rFonts w:eastAsia="SimSun" w:hint="eastAsia"/>
          <w:lang w:eastAsia="zh-CN"/>
        </w:rPr>
        <w:t>数据保留</w:t>
      </w:r>
      <w:bookmarkEnd w:id="26"/>
    </w:p>
    <w:p w:rsidR="00DD2D59" w:rsidRPr="00644302" w:rsidRDefault="00DD2D59" w:rsidP="00DD2D59">
      <w:pPr>
        <w:pStyle w:val="ProductList-Body"/>
        <w:spacing w:after="120"/>
        <w:rPr>
          <w:rFonts w:eastAsia="SimSun" w:cstheme="minorHAnsi"/>
        </w:rPr>
      </w:pPr>
      <w:r w:rsidRPr="00644302">
        <w:rPr>
          <w:rFonts w:eastAsia="SimSun" w:cstheme="minorHAnsi"/>
        </w:rPr>
        <w:t>在客户订购期限内，客户可随时访问和提取存储在每项在线服务中的客户数据。除免费试用和</w:t>
      </w:r>
      <w:r w:rsidRPr="00644302">
        <w:rPr>
          <w:rFonts w:eastAsia="SimSun" w:cstheme="minorHAnsi"/>
        </w:rPr>
        <w:t xml:space="preserve"> LinkedIn </w:t>
      </w:r>
      <w:r w:rsidRPr="00644302">
        <w:rPr>
          <w:rFonts w:eastAsia="SimSun" w:cstheme="minorHAnsi"/>
        </w:rPr>
        <w:t>服务外，在客户的订购期满或终止后，</w:t>
      </w:r>
      <w:r w:rsidRPr="00644302">
        <w:rPr>
          <w:rFonts w:eastAsia="SimSun" w:cstheme="minorHAnsi"/>
        </w:rPr>
        <w:t xml:space="preserve">Microsoft </w:t>
      </w:r>
      <w:r w:rsidRPr="00644302">
        <w:rPr>
          <w:rFonts w:eastAsia="SimSun" w:cstheme="minorHAnsi"/>
        </w:rPr>
        <w:t>会将存储在在线服务中的客户数据在功能受限制的帐户中保留九十</w:t>
      </w:r>
      <w:r w:rsidRPr="00644302">
        <w:rPr>
          <w:rFonts w:eastAsia="SimSun" w:cstheme="minorHAnsi"/>
        </w:rPr>
        <w:t xml:space="preserve"> (90) </w:t>
      </w:r>
      <w:r w:rsidRPr="00644302">
        <w:rPr>
          <w:rFonts w:eastAsia="SimSun" w:cstheme="minorHAnsi"/>
        </w:rPr>
        <w:t>天，以便客户提取这些数据。九十</w:t>
      </w:r>
      <w:r w:rsidRPr="00644302">
        <w:rPr>
          <w:rFonts w:eastAsia="SimSun" w:cstheme="minorHAnsi"/>
        </w:rPr>
        <w:t xml:space="preserve"> (90) </w:t>
      </w:r>
      <w:r w:rsidRPr="00644302">
        <w:rPr>
          <w:rFonts w:eastAsia="SimSun" w:cstheme="minorHAnsi"/>
        </w:rPr>
        <w:t>天保留期期满后，</w:t>
      </w:r>
      <w:r w:rsidRPr="00644302">
        <w:rPr>
          <w:rFonts w:eastAsia="SimSun" w:cstheme="minorHAnsi"/>
        </w:rPr>
        <w:t xml:space="preserve">Microsoft </w:t>
      </w:r>
      <w:r w:rsidRPr="00644302">
        <w:rPr>
          <w:rFonts w:eastAsia="SimSun" w:cstheme="minorHAnsi"/>
        </w:rPr>
        <w:t>将禁用客户的帐户并删除客户数据。</w:t>
      </w:r>
    </w:p>
    <w:p w:rsidR="00877D86" w:rsidRDefault="00877D86" w:rsidP="00877D86">
      <w:pPr>
        <w:pStyle w:val="ProductList-Body"/>
        <w:rPr>
          <w:rFonts w:eastAsia="SimSun"/>
          <w:lang w:eastAsia="zh-CN"/>
        </w:rPr>
      </w:pPr>
      <w:r>
        <w:rPr>
          <w:rFonts w:eastAsia="SimSun" w:hint="eastAsia"/>
          <w:lang w:eastAsia="zh-CN"/>
        </w:rPr>
        <w:t>在线服务可能不支持客户提供的软件的保留或提取。依照本节的规定，微软不对客户数据的删除承担任何责任。</w:t>
      </w:r>
    </w:p>
    <w:p w:rsidR="00877D86" w:rsidRDefault="00877D86" w:rsidP="00877D86">
      <w:pPr>
        <w:pStyle w:val="ProductList-Body"/>
        <w:rPr>
          <w:rFonts w:eastAsia="SimSun"/>
          <w:lang w:eastAsia="zh-CN"/>
        </w:rPr>
      </w:pPr>
    </w:p>
    <w:p w:rsidR="00877D86" w:rsidRDefault="00877D86" w:rsidP="00877D86">
      <w:pPr>
        <w:pStyle w:val="ProductList-SubSubSectionHeading"/>
        <w:outlineLvl w:val="1"/>
        <w:rPr>
          <w:rFonts w:eastAsia="SimSun"/>
          <w:lang w:eastAsia="zh-CN"/>
        </w:rPr>
      </w:pPr>
      <w:bookmarkStart w:id="27" w:name="_Toc491241892"/>
      <w:r>
        <w:rPr>
          <w:rFonts w:eastAsia="SimSun" w:hint="eastAsia"/>
          <w:lang w:eastAsia="zh-CN"/>
        </w:rPr>
        <w:t>在线服务中的软件使用</w:t>
      </w:r>
      <w:bookmarkEnd w:id="27"/>
    </w:p>
    <w:p w:rsidR="00877D86" w:rsidRDefault="00877D86" w:rsidP="00877D86">
      <w:pPr>
        <w:pStyle w:val="ProductList-Body"/>
        <w:rPr>
          <w:rFonts w:eastAsia="SimSun"/>
          <w:lang w:eastAsia="zh-CN"/>
        </w:rPr>
      </w:pPr>
      <w:r>
        <w:rPr>
          <w:rFonts w:eastAsia="SimSun" w:hint="eastAsia"/>
          <w:lang w:eastAsia="zh-CN"/>
        </w:rPr>
        <w:t>客户可能需要安装特定微软软件才能使用在线服务。如果这样的话，则需遵守以下条款：</w:t>
      </w:r>
    </w:p>
    <w:p w:rsidR="00877D86" w:rsidRDefault="00877D86" w:rsidP="00877D86">
      <w:pPr>
        <w:pStyle w:val="ProductList-Body"/>
        <w:rPr>
          <w:rFonts w:eastAsia="SimSun"/>
          <w:lang w:eastAsia="zh-CN"/>
        </w:rPr>
      </w:pPr>
    </w:p>
    <w:p w:rsidR="00877D86" w:rsidRDefault="00877D86" w:rsidP="00877D86">
      <w:pPr>
        <w:pStyle w:val="ProductList-Body"/>
        <w:ind w:left="180"/>
        <w:outlineLvl w:val="2"/>
        <w:rPr>
          <w:rFonts w:eastAsia="SimSun"/>
          <w:lang w:eastAsia="zh-CN"/>
        </w:rPr>
      </w:pPr>
      <w:r>
        <w:rPr>
          <w:rFonts w:eastAsia="SimSun" w:hint="eastAsia"/>
          <w:b/>
          <w:color w:val="0072C6"/>
          <w:lang w:eastAsia="zh-CN"/>
        </w:rPr>
        <w:t>微软软件许可条款</w:t>
      </w:r>
    </w:p>
    <w:p w:rsidR="00877D86" w:rsidRDefault="00877D86" w:rsidP="00877D86">
      <w:pPr>
        <w:pStyle w:val="ProductList-Body"/>
        <w:ind w:left="180"/>
        <w:rPr>
          <w:rFonts w:eastAsia="SimSun"/>
          <w:lang w:eastAsia="zh-CN"/>
        </w:rPr>
      </w:pPr>
      <w:r>
        <w:rPr>
          <w:rFonts w:eastAsia="SimSun" w:hint="eastAsia"/>
          <w:lang w:eastAsia="zh-CN"/>
        </w:rPr>
        <w:t>客户只能出于使用在线服务的目的安装和使用该软件。</w:t>
      </w:r>
      <w:hyperlink w:anchor="OnlineServiceSpecificTerms" w:history="1">
        <w:r w:rsidRPr="009667D9">
          <w:rPr>
            <w:rStyle w:val="Hyperlink"/>
            <w:rFonts w:eastAsia="SimSun" w:hint="eastAsia"/>
            <w:color w:val="0563C1"/>
            <w:lang w:eastAsia="zh-CN"/>
          </w:rPr>
          <w:t>特定于在线服务的条款</w:t>
        </w:r>
      </w:hyperlink>
      <w:r>
        <w:rPr>
          <w:rFonts w:eastAsia="SimSun" w:hint="eastAsia"/>
          <w:lang w:eastAsia="zh-CN"/>
        </w:rPr>
        <w:t>可能会限制客户可以使用的软件副本数量或客户在其上使用软件的设备数量。客户对软件的使用权利随着在线服务的激活而开始，随着客户对在线服务使用权利的终止而终止。当客户对该软件的使用权利终止时，客户必须将其卸载。届时，微软也可能禁用该软件。</w:t>
      </w:r>
    </w:p>
    <w:p w:rsidR="00877D86" w:rsidRDefault="00877D86" w:rsidP="00877D86">
      <w:pPr>
        <w:pStyle w:val="ProductList-Body"/>
        <w:ind w:left="180"/>
        <w:rPr>
          <w:rFonts w:eastAsia="SimSun"/>
          <w:lang w:eastAsia="zh-CN"/>
        </w:rPr>
      </w:pPr>
    </w:p>
    <w:p w:rsidR="00877D86" w:rsidRDefault="00877D86" w:rsidP="00877D86">
      <w:pPr>
        <w:pStyle w:val="ProductList-Body"/>
        <w:ind w:left="180"/>
        <w:outlineLvl w:val="2"/>
        <w:rPr>
          <w:rFonts w:eastAsia="SimSun"/>
          <w:lang w:eastAsia="zh-CN"/>
        </w:rPr>
      </w:pPr>
      <w:r>
        <w:rPr>
          <w:rFonts w:eastAsia="SimSun" w:hint="eastAsia"/>
          <w:b/>
          <w:color w:val="0072C6"/>
          <w:lang w:eastAsia="zh-CN"/>
        </w:rPr>
        <w:t>软件的验证、自动更新和收集</w:t>
      </w:r>
    </w:p>
    <w:p w:rsidR="00877D86" w:rsidRDefault="00877D86" w:rsidP="00877D86">
      <w:pPr>
        <w:pStyle w:val="ProductList-Body"/>
        <w:ind w:left="180"/>
        <w:rPr>
          <w:rFonts w:eastAsia="SimSun"/>
          <w:lang w:eastAsia="zh-CN"/>
        </w:rPr>
      </w:pPr>
      <w:r>
        <w:rPr>
          <w:rFonts w:eastAsia="SimSun" w:hint="eastAsia"/>
          <w:lang w:eastAsia="zh-CN"/>
        </w:rPr>
        <w:t>微软可能会自动查看其任何软件的版本。安装软件的设备可能会定期提供信息，以便微软能够验证软件获得了适当的许可。这些信息包括软件版本、最终用户的用户帐户、产品</w:t>
      </w:r>
      <w:r>
        <w:rPr>
          <w:rFonts w:eastAsia="SimSun"/>
          <w:lang w:eastAsia="zh-CN"/>
        </w:rPr>
        <w:t xml:space="preserve"> ID </w:t>
      </w:r>
      <w:r>
        <w:rPr>
          <w:rFonts w:eastAsia="SimSun" w:hint="eastAsia"/>
          <w:lang w:eastAsia="zh-CN"/>
        </w:rPr>
        <w:t>信息、计算机</w:t>
      </w:r>
      <w:r>
        <w:rPr>
          <w:rFonts w:eastAsia="SimSun"/>
          <w:lang w:eastAsia="zh-CN"/>
        </w:rPr>
        <w:t xml:space="preserve"> ID </w:t>
      </w:r>
      <w:r>
        <w:rPr>
          <w:rFonts w:eastAsia="SimSun" w:hint="eastAsia"/>
          <w:lang w:eastAsia="zh-CN"/>
        </w:rPr>
        <w:t>以及设备的</w:t>
      </w:r>
      <w:r>
        <w:rPr>
          <w:rFonts w:eastAsia="SimSun"/>
          <w:lang w:eastAsia="zh-CN"/>
        </w:rPr>
        <w:t xml:space="preserve"> Internet </w:t>
      </w:r>
      <w:r>
        <w:rPr>
          <w:rFonts w:eastAsia="SimSun" w:hint="eastAsia"/>
          <w:lang w:eastAsia="zh-CN"/>
        </w:rPr>
        <w:t>协议地址。如果该软件未获得适当的许可，那么该软件的功能将会受到影响。客户只能从微软或经授权的来源获得软件的更新或升级。一旦使用软件，即表示客户同意传输本节所述的信息。微软可能会在通知或不通知的情况下推荐此软件的更新或补充程序，或将其下载到客户的设备中。有些在线服务可能需要安装本地软件或者在安装本地软件（例如，代理、设备管理应用程序）（以下简称</w:t>
      </w:r>
      <w:r w:rsidRPr="00B24C3D">
        <w:rPr>
          <w:rFonts w:ascii="SimSun" w:eastAsia="SimSun" w:hAnsi="SimSun"/>
          <w:spacing w:val="-2"/>
          <w:lang w:eastAsia="zh-CN"/>
        </w:rPr>
        <w:t>“</w:t>
      </w:r>
      <w:r>
        <w:rPr>
          <w:rFonts w:eastAsia="SimSun" w:hint="eastAsia"/>
          <w:lang w:eastAsia="zh-CN"/>
        </w:rPr>
        <w:t>应用程序</w:t>
      </w:r>
      <w:r w:rsidRPr="00B24C3D">
        <w:rPr>
          <w:rFonts w:ascii="SimSun" w:eastAsia="SimSun" w:hAnsi="SimSun"/>
          <w:lang w:eastAsia="zh-CN"/>
        </w:rPr>
        <w:t>”</w:t>
      </w:r>
      <w:r>
        <w:rPr>
          <w:rFonts w:eastAsia="SimSun" w:hint="eastAsia"/>
          <w:lang w:eastAsia="zh-CN"/>
        </w:rPr>
        <w:t>）后会得到增强。</w:t>
      </w:r>
      <w:r w:rsidR="006F7832" w:rsidRPr="00960EE3">
        <w:rPr>
          <w:rFonts w:ascii="Calibri" w:eastAsia="SimSun" w:hAnsi="Calibri"/>
          <w:lang w:eastAsia="zh-CN"/>
        </w:rPr>
        <w:t>应用程序可能会收集有关应用程序的使用和性能的数据，并将这些数据传输给</w:t>
      </w:r>
      <w:r w:rsidR="006F7832" w:rsidRPr="00960EE3">
        <w:rPr>
          <w:rFonts w:ascii="Calibri" w:eastAsia="SimSun" w:hAnsi="Calibri"/>
          <w:lang w:eastAsia="zh-CN"/>
        </w:rPr>
        <w:t xml:space="preserve"> Microsoft</w:t>
      </w:r>
      <w:r w:rsidR="006F7832" w:rsidRPr="00960EE3">
        <w:rPr>
          <w:rFonts w:ascii="Calibri" w:eastAsia="SimSun" w:hAnsi="Calibri"/>
          <w:lang w:eastAsia="zh-CN"/>
        </w:rPr>
        <w:t>，用于本适用于客户数据的</w:t>
      </w:r>
      <w:r w:rsidR="006F7832" w:rsidRPr="00960EE3">
        <w:rPr>
          <w:rFonts w:ascii="Calibri" w:eastAsia="SimSun" w:hAnsi="Calibri"/>
          <w:lang w:eastAsia="zh-CN"/>
        </w:rPr>
        <w:t xml:space="preserve"> OST </w:t>
      </w:r>
      <w:r w:rsidR="006F7832" w:rsidRPr="00960EE3">
        <w:rPr>
          <w:rFonts w:ascii="Calibri" w:eastAsia="SimSun" w:hAnsi="Calibri"/>
          <w:lang w:eastAsia="zh-CN"/>
        </w:rPr>
        <w:t>中所述的目的</w:t>
      </w:r>
      <w:r>
        <w:rPr>
          <w:rFonts w:eastAsia="SimSun" w:hint="eastAsia"/>
          <w:lang w:eastAsia="zh-CN"/>
        </w:rPr>
        <w:t>。</w:t>
      </w:r>
    </w:p>
    <w:p w:rsidR="00675533" w:rsidRDefault="00675533" w:rsidP="00877D86">
      <w:pPr>
        <w:pStyle w:val="ProductList-Body"/>
        <w:ind w:left="180"/>
        <w:rPr>
          <w:rFonts w:eastAsia="SimSun"/>
          <w:lang w:eastAsia="zh-CN"/>
        </w:rPr>
      </w:pPr>
    </w:p>
    <w:p w:rsidR="00877D86" w:rsidRDefault="00877D86" w:rsidP="00877D86">
      <w:pPr>
        <w:pStyle w:val="ProductList-Body"/>
        <w:ind w:left="180"/>
        <w:outlineLvl w:val="2"/>
        <w:rPr>
          <w:rFonts w:eastAsia="SimSun"/>
          <w:lang w:eastAsia="zh-CN"/>
        </w:rPr>
      </w:pPr>
      <w:r>
        <w:rPr>
          <w:rFonts w:eastAsia="SimSun" w:hint="eastAsia"/>
          <w:b/>
          <w:color w:val="0072C6"/>
          <w:lang w:eastAsia="zh-CN"/>
        </w:rPr>
        <w:t>第三方软件组件</w:t>
      </w:r>
    </w:p>
    <w:p w:rsidR="00877D86" w:rsidRDefault="00877D86" w:rsidP="00877D86">
      <w:pPr>
        <w:pStyle w:val="ProductList-Body"/>
        <w:ind w:left="180"/>
        <w:rPr>
          <w:rFonts w:eastAsia="SimSun"/>
          <w:lang w:eastAsia="zh-CN"/>
        </w:rPr>
      </w:pPr>
      <w:r>
        <w:rPr>
          <w:rFonts w:eastAsia="SimSun" w:hint="eastAsia"/>
          <w:lang w:eastAsia="zh-CN"/>
        </w:rPr>
        <w:t>该软件可能包含第三方软件组件。除非该软件中另有规定，否则将由微软（而不是第三方）根据微软的许可条款和声明向客户授予这些组件的许可。</w:t>
      </w:r>
    </w:p>
    <w:p w:rsidR="00877D86" w:rsidRDefault="00877D86" w:rsidP="00877D86">
      <w:pPr>
        <w:pStyle w:val="ProductList-Body"/>
        <w:rPr>
          <w:rFonts w:eastAsia="SimSun"/>
          <w:lang w:eastAsia="zh-CN"/>
        </w:rPr>
      </w:pPr>
    </w:p>
    <w:p w:rsidR="00877D86" w:rsidRDefault="00877D86" w:rsidP="00877D86">
      <w:pPr>
        <w:pStyle w:val="ProductList-SubSubSectionHeading"/>
        <w:outlineLvl w:val="1"/>
        <w:rPr>
          <w:rFonts w:eastAsia="SimSun"/>
          <w:lang w:eastAsia="zh-CN"/>
        </w:rPr>
      </w:pPr>
      <w:bookmarkStart w:id="28" w:name="_Toc491241893"/>
      <w:bookmarkStart w:id="29" w:name="NonMicrosoftProducts"/>
      <w:r>
        <w:rPr>
          <w:rFonts w:eastAsia="SimSun" w:hint="eastAsia"/>
          <w:lang w:eastAsia="zh-CN"/>
        </w:rPr>
        <w:t>非微软产品</w:t>
      </w:r>
      <w:bookmarkEnd w:id="28"/>
    </w:p>
    <w:bookmarkEnd w:id="29"/>
    <w:p w:rsidR="00DD2D59" w:rsidRPr="00644302" w:rsidRDefault="00DD2D59" w:rsidP="00DD2D59">
      <w:pPr>
        <w:pStyle w:val="ProductList-Body"/>
        <w:rPr>
          <w:rFonts w:eastAsia="SimSun" w:cstheme="minorHAnsi"/>
        </w:rPr>
      </w:pPr>
      <w:r w:rsidRPr="00644302">
        <w:rPr>
          <w:rFonts w:eastAsia="SimSun" w:cstheme="minorHAnsi"/>
        </w:rPr>
        <w:t>客户使用在线服务时，</w:t>
      </w:r>
      <w:r w:rsidRPr="00644302">
        <w:rPr>
          <w:rFonts w:eastAsia="SimSun" w:cstheme="minorHAnsi"/>
        </w:rPr>
        <w:t xml:space="preserve">Microsoft </w:t>
      </w:r>
      <w:r w:rsidRPr="00644302">
        <w:rPr>
          <w:rFonts w:eastAsia="SimSun" w:cstheme="minorHAnsi"/>
        </w:rPr>
        <w:t>可向客户提供非</w:t>
      </w:r>
      <w:r w:rsidRPr="00644302">
        <w:rPr>
          <w:rFonts w:eastAsia="SimSun" w:cstheme="minorHAnsi"/>
        </w:rPr>
        <w:t xml:space="preserve"> Microsoft </w:t>
      </w:r>
      <w:r w:rsidRPr="00644302">
        <w:rPr>
          <w:rFonts w:eastAsia="SimSun" w:cstheme="minorHAnsi"/>
        </w:rPr>
        <w:t>产品（例如，通过商店或库，或者以搜索结果的形式提供），或通过</w:t>
      </w:r>
      <w:r w:rsidRPr="00644302">
        <w:rPr>
          <w:rFonts w:eastAsia="SimSun" w:cstheme="minorHAnsi"/>
        </w:rPr>
        <w:t xml:space="preserve"> Microsoft </w:t>
      </w:r>
      <w:r w:rsidRPr="00644302">
        <w:rPr>
          <w:rFonts w:eastAsia="SimSun" w:cstheme="minorHAnsi"/>
        </w:rPr>
        <w:t>在线商店（例如，</w:t>
      </w:r>
      <w:r w:rsidRPr="00644302">
        <w:rPr>
          <w:rFonts w:eastAsia="SimSun" w:cstheme="minorHAnsi"/>
        </w:rPr>
        <w:t xml:space="preserve">Microsoft Store for Business </w:t>
      </w:r>
      <w:r w:rsidRPr="00644302">
        <w:rPr>
          <w:rFonts w:eastAsia="SimSun" w:cstheme="minorHAnsi"/>
        </w:rPr>
        <w:t>或者</w:t>
      </w:r>
      <w:r w:rsidRPr="00644302">
        <w:rPr>
          <w:rFonts w:eastAsia="SimSun" w:cstheme="minorHAnsi"/>
        </w:rPr>
        <w:t xml:space="preserve"> Microsoft Store for Education</w:t>
      </w:r>
      <w:r w:rsidRPr="00644302">
        <w:rPr>
          <w:rFonts w:eastAsia="SimSun" w:cstheme="minorHAnsi"/>
        </w:rPr>
        <w:t>）提供此类产品。如果客户为配合在线服务而安装或使用了任何非</w:t>
      </w:r>
      <w:r w:rsidRPr="00644302">
        <w:rPr>
          <w:rFonts w:eastAsia="SimSun" w:cstheme="minorHAnsi"/>
        </w:rPr>
        <w:t xml:space="preserve"> Microsoft </w:t>
      </w:r>
      <w:r w:rsidRPr="00644302">
        <w:rPr>
          <w:rFonts w:eastAsia="SimSun" w:cstheme="minorHAnsi"/>
        </w:rPr>
        <w:t>产品，则客户安装和使用此类产品的方式不应导致</w:t>
      </w:r>
      <w:r w:rsidRPr="00644302">
        <w:rPr>
          <w:rFonts w:eastAsia="SimSun" w:cstheme="minorHAnsi"/>
        </w:rPr>
        <w:t xml:space="preserve"> Microsoft </w:t>
      </w:r>
      <w:r w:rsidRPr="00644302">
        <w:rPr>
          <w:rFonts w:eastAsia="SimSun" w:cstheme="minorHAnsi"/>
        </w:rPr>
        <w:t>的知识产权或技术必须承担客户的批量许可协议中未明确规定的任何义务。为方便客户，</w:t>
      </w:r>
      <w:r w:rsidRPr="00644302">
        <w:rPr>
          <w:rFonts w:eastAsia="SimSun" w:cstheme="minorHAnsi"/>
        </w:rPr>
        <w:t xml:space="preserve">Microsoft </w:t>
      </w:r>
      <w:r w:rsidRPr="00644302">
        <w:rPr>
          <w:rFonts w:eastAsia="SimSun" w:cstheme="minorHAnsi"/>
        </w:rPr>
        <w:t>可能会在客户的在线服务帐单中列出对某些非</w:t>
      </w:r>
      <w:r w:rsidRPr="00644302">
        <w:rPr>
          <w:rFonts w:eastAsia="SimSun" w:cstheme="minorHAnsi"/>
        </w:rPr>
        <w:t xml:space="preserve"> Microsoft </w:t>
      </w:r>
      <w:r w:rsidRPr="00644302">
        <w:rPr>
          <w:rFonts w:eastAsia="SimSun" w:cstheme="minorHAnsi"/>
        </w:rPr>
        <w:t>产品的收费。不过，</w:t>
      </w:r>
      <w:r w:rsidRPr="00644302">
        <w:rPr>
          <w:rFonts w:eastAsia="SimSun" w:cstheme="minorHAnsi"/>
        </w:rPr>
        <w:t xml:space="preserve">Microsoft </w:t>
      </w:r>
      <w:r w:rsidRPr="00644302">
        <w:rPr>
          <w:rFonts w:eastAsia="SimSun" w:cstheme="minorHAnsi"/>
        </w:rPr>
        <w:t>不对任何非</w:t>
      </w:r>
      <w:r w:rsidRPr="00644302">
        <w:rPr>
          <w:rFonts w:eastAsia="SimSun" w:cstheme="minorHAnsi"/>
        </w:rPr>
        <w:t xml:space="preserve"> Microsoft </w:t>
      </w:r>
      <w:r w:rsidRPr="00644302">
        <w:rPr>
          <w:rFonts w:eastAsia="SimSun" w:cstheme="minorHAnsi"/>
        </w:rPr>
        <w:t>产品承担任何责任或义务。对于客户为配合在线服务而安装或使用的任何非</w:t>
      </w:r>
      <w:r w:rsidRPr="00644302">
        <w:rPr>
          <w:rFonts w:eastAsia="SimSun" w:cstheme="minorHAnsi"/>
        </w:rPr>
        <w:t xml:space="preserve"> Microsoft </w:t>
      </w:r>
      <w:r w:rsidRPr="00644302">
        <w:rPr>
          <w:rFonts w:eastAsia="SimSun" w:cstheme="minorHAnsi"/>
        </w:rPr>
        <w:t>产品，亦或是通过</w:t>
      </w:r>
      <w:r w:rsidRPr="00644302">
        <w:rPr>
          <w:rFonts w:eastAsia="SimSun" w:cstheme="minorHAnsi"/>
        </w:rPr>
        <w:t xml:space="preserve"> Microsoft </w:t>
      </w:r>
      <w:r w:rsidRPr="00644302">
        <w:rPr>
          <w:rFonts w:eastAsia="SimSun" w:cstheme="minorHAnsi"/>
        </w:rPr>
        <w:t>在线商店获得或管理的任何非</w:t>
      </w:r>
      <w:r w:rsidRPr="00644302">
        <w:rPr>
          <w:rFonts w:eastAsia="SimSun" w:cstheme="minorHAnsi"/>
        </w:rPr>
        <w:t xml:space="preserve"> Microsoft </w:t>
      </w:r>
      <w:r w:rsidRPr="00644302">
        <w:rPr>
          <w:rFonts w:eastAsia="SimSun" w:cstheme="minorHAnsi"/>
        </w:rPr>
        <w:t>产品，客户应自行承担责任。使用任何非</w:t>
      </w:r>
      <w:r w:rsidRPr="00644302">
        <w:rPr>
          <w:rFonts w:eastAsia="SimSun" w:cstheme="minorHAnsi"/>
        </w:rPr>
        <w:t xml:space="preserve"> Microsoft </w:t>
      </w:r>
      <w:r w:rsidRPr="00644302">
        <w:rPr>
          <w:rFonts w:eastAsia="SimSun" w:cstheme="minorHAnsi"/>
        </w:rPr>
        <w:t>产品时，客户应受其与该非</w:t>
      </w:r>
      <w:r w:rsidRPr="00644302">
        <w:rPr>
          <w:rFonts w:eastAsia="SimSun" w:cstheme="minorHAnsi"/>
        </w:rPr>
        <w:t xml:space="preserve"> Microsoft </w:t>
      </w:r>
      <w:r w:rsidRPr="00644302">
        <w:rPr>
          <w:rFonts w:eastAsia="SimSun" w:cstheme="minorHAnsi"/>
        </w:rPr>
        <w:t>产品发布者签订的许可、服务和</w:t>
      </w:r>
      <w:r w:rsidRPr="00644302">
        <w:rPr>
          <w:rFonts w:eastAsia="SimSun" w:cstheme="minorHAnsi"/>
        </w:rPr>
        <w:t>/</w:t>
      </w:r>
      <w:r w:rsidRPr="00644302">
        <w:rPr>
          <w:rFonts w:eastAsia="SimSun" w:cstheme="minorHAnsi"/>
        </w:rPr>
        <w:t>或隐私条款（如有）的约束。</w:t>
      </w:r>
    </w:p>
    <w:p w:rsidR="00877D86" w:rsidRDefault="00877D86" w:rsidP="00877D86">
      <w:pPr>
        <w:pStyle w:val="ProductList-Body"/>
        <w:rPr>
          <w:rFonts w:eastAsia="SimSun"/>
          <w:lang w:eastAsia="zh-CN"/>
        </w:rPr>
      </w:pPr>
    </w:p>
    <w:p w:rsidR="00877D86" w:rsidRDefault="00877D86" w:rsidP="00877D86">
      <w:pPr>
        <w:pStyle w:val="ProductList-SubSubSectionHeading"/>
        <w:outlineLvl w:val="1"/>
        <w:rPr>
          <w:rFonts w:eastAsia="SimSun"/>
          <w:lang w:eastAsia="zh-CN"/>
        </w:rPr>
      </w:pPr>
      <w:bookmarkStart w:id="30" w:name="_Toc491241894"/>
      <w:r>
        <w:rPr>
          <w:rFonts w:eastAsia="SimSun" w:hint="eastAsia"/>
          <w:lang w:eastAsia="zh-CN"/>
        </w:rPr>
        <w:t>可接受的使用策略</w:t>
      </w:r>
      <w:bookmarkEnd w:id="30"/>
    </w:p>
    <w:p w:rsidR="00877D86" w:rsidRDefault="00877D86" w:rsidP="00877D86">
      <w:pPr>
        <w:pStyle w:val="ProductList-Body"/>
        <w:rPr>
          <w:rFonts w:eastAsia="SimSun"/>
          <w:lang w:eastAsia="zh-CN"/>
        </w:rPr>
      </w:pPr>
      <w:r>
        <w:rPr>
          <w:rFonts w:eastAsia="SimSun" w:hint="eastAsia"/>
          <w:lang w:eastAsia="zh-CN"/>
        </w:rPr>
        <w:t>客户或者通过客户访问在线服务的用户均不得以以下方式使用在线服务：</w:t>
      </w:r>
    </w:p>
    <w:p w:rsidR="00877D86" w:rsidRDefault="00877D86" w:rsidP="00877D86">
      <w:pPr>
        <w:pStyle w:val="ProductList-Body"/>
        <w:numPr>
          <w:ilvl w:val="0"/>
          <w:numId w:val="2"/>
        </w:numPr>
        <w:ind w:left="450" w:hanging="270"/>
        <w:rPr>
          <w:rFonts w:eastAsia="SimSun"/>
          <w:lang w:eastAsia="zh-CN"/>
        </w:rPr>
      </w:pPr>
      <w:r>
        <w:rPr>
          <w:rFonts w:eastAsia="SimSun" w:hint="eastAsia"/>
          <w:lang w:eastAsia="zh-CN"/>
        </w:rPr>
        <w:t>以法律、法规、政府令或法令所禁止的方式使用在线服务；</w:t>
      </w:r>
    </w:p>
    <w:p w:rsidR="00877D86" w:rsidRDefault="00877D86" w:rsidP="00877D86">
      <w:pPr>
        <w:pStyle w:val="ProductList-Body"/>
        <w:numPr>
          <w:ilvl w:val="0"/>
          <w:numId w:val="2"/>
        </w:numPr>
        <w:spacing w:before="40"/>
        <w:ind w:left="450" w:hanging="270"/>
        <w:rPr>
          <w:rFonts w:eastAsia="SimSun"/>
          <w:lang w:eastAsia="zh-CN"/>
        </w:rPr>
      </w:pPr>
      <w:r>
        <w:rPr>
          <w:rFonts w:eastAsia="SimSun" w:hint="eastAsia"/>
          <w:lang w:eastAsia="zh-CN"/>
        </w:rPr>
        <w:t>使用在线服务侵犯他人权利；</w:t>
      </w:r>
    </w:p>
    <w:p w:rsidR="00877D86" w:rsidRDefault="00877D86" w:rsidP="00877D86">
      <w:pPr>
        <w:pStyle w:val="ProductList-Body"/>
        <w:numPr>
          <w:ilvl w:val="0"/>
          <w:numId w:val="2"/>
        </w:numPr>
        <w:spacing w:before="40"/>
        <w:ind w:left="450" w:hanging="270"/>
        <w:rPr>
          <w:rFonts w:eastAsia="SimSun"/>
          <w:lang w:eastAsia="zh-CN"/>
        </w:rPr>
      </w:pPr>
      <w:r>
        <w:rPr>
          <w:rFonts w:eastAsia="SimSun" w:hint="eastAsia"/>
          <w:lang w:eastAsia="zh-CN"/>
        </w:rPr>
        <w:t>试图未经授权获得或干扰对任何服务、设备、数据、帐户或网络的访问；</w:t>
      </w:r>
    </w:p>
    <w:p w:rsidR="00877D86" w:rsidRDefault="00877D86" w:rsidP="00877D86">
      <w:pPr>
        <w:pStyle w:val="ProductList-Body"/>
        <w:numPr>
          <w:ilvl w:val="0"/>
          <w:numId w:val="2"/>
        </w:numPr>
        <w:spacing w:before="40"/>
        <w:ind w:left="450" w:hanging="270"/>
        <w:rPr>
          <w:rFonts w:eastAsia="SimSun"/>
          <w:lang w:eastAsia="zh-CN"/>
        </w:rPr>
      </w:pPr>
      <w:r>
        <w:rPr>
          <w:rFonts w:eastAsia="SimSun" w:hint="eastAsia"/>
          <w:lang w:eastAsia="zh-CN"/>
        </w:rPr>
        <w:t>使用在线服务发送垃圾邮件或分发恶意软件；</w:t>
      </w:r>
    </w:p>
    <w:p w:rsidR="00877D86" w:rsidRDefault="00877D86" w:rsidP="00877D86">
      <w:pPr>
        <w:pStyle w:val="ProductList-Body"/>
        <w:numPr>
          <w:ilvl w:val="0"/>
          <w:numId w:val="2"/>
        </w:numPr>
        <w:spacing w:before="40"/>
        <w:ind w:left="450" w:hanging="270"/>
        <w:rPr>
          <w:rFonts w:eastAsia="SimSun"/>
          <w:lang w:eastAsia="zh-CN"/>
        </w:rPr>
      </w:pPr>
      <w:r>
        <w:rPr>
          <w:rFonts w:eastAsia="SimSun" w:hint="eastAsia"/>
          <w:lang w:eastAsia="zh-CN"/>
        </w:rPr>
        <w:t>以可能对其造成损害或妨碍他人使用的方式使用在线服务；或</w:t>
      </w:r>
    </w:p>
    <w:p w:rsidR="00877D86" w:rsidRDefault="00877D86" w:rsidP="00877D86">
      <w:pPr>
        <w:pStyle w:val="ProductList-Body"/>
        <w:numPr>
          <w:ilvl w:val="0"/>
          <w:numId w:val="2"/>
        </w:numPr>
        <w:spacing w:before="40" w:after="120"/>
        <w:ind w:left="461" w:hanging="274"/>
        <w:rPr>
          <w:rFonts w:eastAsia="SimSun"/>
          <w:lang w:eastAsia="zh-CN"/>
        </w:rPr>
      </w:pPr>
      <w:r>
        <w:rPr>
          <w:rFonts w:eastAsia="SimSun" w:hint="eastAsia"/>
          <w:lang w:eastAsia="zh-CN"/>
        </w:rPr>
        <w:t>用于由于在线服务故障而可能会导致死亡、严重人身伤害或严重的物理或环境损害的任何应用或情况。</w:t>
      </w:r>
    </w:p>
    <w:p w:rsidR="00877D86" w:rsidRDefault="00877D86" w:rsidP="00877D86">
      <w:pPr>
        <w:pStyle w:val="ProductList-Body"/>
        <w:rPr>
          <w:rFonts w:eastAsia="SimSun"/>
          <w:lang w:eastAsia="zh-CN"/>
        </w:rPr>
      </w:pPr>
      <w:r>
        <w:rPr>
          <w:rFonts w:eastAsia="SimSun" w:hint="eastAsia"/>
          <w:lang w:eastAsia="zh-CN"/>
        </w:rPr>
        <w:t>违反本节条款可能会导致在线服务暂停。微软将仅在合理必要的情况下暂停在线服务。除非微软认为需要立即暂停，否则微软将在暂停在线服务之前发出合理通知。</w:t>
      </w:r>
    </w:p>
    <w:p w:rsidR="00877D86" w:rsidRDefault="00877D86" w:rsidP="00877D86">
      <w:pPr>
        <w:pStyle w:val="ProductList-Body"/>
        <w:rPr>
          <w:rFonts w:eastAsia="SimSun"/>
          <w:lang w:eastAsia="zh-CN"/>
        </w:rPr>
      </w:pPr>
    </w:p>
    <w:p w:rsidR="00877D86" w:rsidRDefault="00877D86" w:rsidP="00877D86">
      <w:pPr>
        <w:pStyle w:val="ProductList-SubSubSectionHeading"/>
        <w:outlineLvl w:val="1"/>
        <w:rPr>
          <w:rFonts w:eastAsia="SimSun"/>
          <w:lang w:eastAsia="zh-CN"/>
        </w:rPr>
      </w:pPr>
      <w:bookmarkStart w:id="31" w:name="_Toc491241895"/>
      <w:r>
        <w:rPr>
          <w:rFonts w:eastAsia="SimSun" w:hint="eastAsia"/>
          <w:lang w:eastAsia="zh-CN"/>
        </w:rPr>
        <w:t>技术限制</w:t>
      </w:r>
      <w:bookmarkEnd w:id="31"/>
    </w:p>
    <w:p w:rsidR="00877D86" w:rsidRDefault="00877D86" w:rsidP="00877D86">
      <w:pPr>
        <w:pStyle w:val="ProductList-Body"/>
        <w:rPr>
          <w:rFonts w:eastAsia="SimSun"/>
          <w:lang w:eastAsia="zh-CN"/>
        </w:rPr>
      </w:pPr>
      <w:r>
        <w:rPr>
          <w:rFonts w:eastAsia="SimSun" w:hint="eastAsia"/>
          <w:lang w:eastAsia="zh-CN"/>
        </w:rPr>
        <w:t>客户必须遵守且不得绕过在线服务的任何技术限制，这些限制只允许客户以特定的方式使用在线服务。除非明确授权，否则客户不得下载或以其他方式删除在线服务中的软件或源代码的副本。</w:t>
      </w:r>
    </w:p>
    <w:p w:rsidR="00877D86" w:rsidRDefault="00877D86" w:rsidP="00877D86">
      <w:pPr>
        <w:pStyle w:val="ProductList-Body"/>
        <w:rPr>
          <w:rFonts w:eastAsia="SimSun"/>
          <w:lang w:eastAsia="zh-CN"/>
        </w:rPr>
      </w:pPr>
    </w:p>
    <w:p w:rsidR="00877D86" w:rsidRDefault="00877D86" w:rsidP="00877D86">
      <w:pPr>
        <w:pStyle w:val="ProductList-SubSubSectionHeading"/>
        <w:outlineLvl w:val="1"/>
        <w:rPr>
          <w:rFonts w:eastAsia="SimSun"/>
          <w:lang w:eastAsia="zh-CN"/>
        </w:rPr>
      </w:pPr>
      <w:bookmarkStart w:id="32" w:name="_Toc491241896"/>
      <w:r>
        <w:rPr>
          <w:rFonts w:eastAsia="SimSun" w:hint="eastAsia"/>
          <w:lang w:eastAsia="zh-CN"/>
        </w:rPr>
        <w:t>遵守法律</w:t>
      </w:r>
      <w:bookmarkEnd w:id="32"/>
    </w:p>
    <w:p w:rsidR="00E72D6F" w:rsidRPr="00086991" w:rsidRDefault="00E72D6F" w:rsidP="00E72D6F">
      <w:pPr>
        <w:pStyle w:val="ProductList-Body"/>
        <w:spacing w:after="120"/>
        <w:rPr>
          <w:rFonts w:eastAsia="SimSun"/>
        </w:rPr>
      </w:pPr>
      <w:r w:rsidRPr="00086991">
        <w:rPr>
          <w:rFonts w:eastAsia="SimSun"/>
        </w:rPr>
        <w:t xml:space="preserve">Microsoft </w:t>
      </w:r>
      <w:r w:rsidRPr="00086991">
        <w:rPr>
          <w:rFonts w:eastAsia="SimSun" w:cs="MS Gothic"/>
        </w:rPr>
        <w:t>将遵守适用于在</w:t>
      </w:r>
      <w:r w:rsidRPr="00086991">
        <w:rPr>
          <w:rFonts w:eastAsia="SimSun" w:cs="MingLiU"/>
        </w:rPr>
        <w:t>线服务的提供的所有法律和法规，包括安全违规行为通知法。但是，</w:t>
      </w:r>
      <w:r w:rsidRPr="00086991">
        <w:rPr>
          <w:rFonts w:eastAsia="SimSun"/>
        </w:rPr>
        <w:t xml:space="preserve">Microsoft </w:t>
      </w:r>
      <w:r w:rsidRPr="00086991">
        <w:rPr>
          <w:rFonts w:eastAsia="SimSun" w:cs="MS Gothic"/>
        </w:rPr>
        <w:t>不</w:t>
      </w:r>
      <w:r w:rsidRPr="00086991">
        <w:rPr>
          <w:rFonts w:eastAsia="SimSun" w:cs="MingLiU"/>
        </w:rPr>
        <w:t>负责遵守适用于客户或客户行业的但通常不适用于信息技术服务提供商的任何法律或法规。</w:t>
      </w:r>
      <w:r w:rsidRPr="00086991">
        <w:rPr>
          <w:rFonts w:eastAsia="SimSun"/>
        </w:rPr>
        <w:t xml:space="preserve">Microsoft </w:t>
      </w:r>
      <w:r w:rsidRPr="00086991">
        <w:rPr>
          <w:rFonts w:eastAsia="SimSun" w:cs="MS Gothic"/>
        </w:rPr>
        <w:t>不会判断客</w:t>
      </w:r>
      <w:r w:rsidRPr="00086991">
        <w:rPr>
          <w:rFonts w:eastAsia="SimSun" w:cs="MingLiU"/>
        </w:rPr>
        <w:t>户数据或支持数据是否包含受任何特定法律或法规约束的信息。所有安全事件均受下面的安全事件通知条款约束。</w:t>
      </w:r>
    </w:p>
    <w:p w:rsidR="00E72D6F" w:rsidRPr="00086991" w:rsidRDefault="00E72D6F" w:rsidP="00E72D6F">
      <w:pPr>
        <w:pStyle w:val="ProductList-Body"/>
        <w:rPr>
          <w:rFonts w:eastAsia="SimSun"/>
        </w:rPr>
      </w:pPr>
      <w:r w:rsidRPr="00086991">
        <w:rPr>
          <w:rFonts w:eastAsia="SimSun" w:cs="MS Gothic"/>
        </w:rPr>
        <w:t>客</w:t>
      </w:r>
      <w:r w:rsidRPr="00086991">
        <w:rPr>
          <w:rFonts w:eastAsia="SimSun" w:cs="MingLiU"/>
        </w:rPr>
        <w:t>户必须遵守与其使用在线服务相关的所有适用法律和法规，包括与隐私、个人数据、</w:t>
      </w:r>
      <w:r w:rsidRPr="00086991">
        <w:rPr>
          <w:rFonts w:eastAsia="SimSun" w:cs="MS Gothic"/>
        </w:rPr>
        <w:t>生物数据、数据保</w:t>
      </w:r>
      <w:r w:rsidRPr="00086991">
        <w:rPr>
          <w:rFonts w:eastAsia="SimSun" w:cs="MingLiU"/>
        </w:rPr>
        <w:t>护和通信保密相关的法律。对于由客户提供或控制的组件（例如，通过</w:t>
      </w:r>
      <w:r w:rsidRPr="00086991">
        <w:rPr>
          <w:rFonts w:eastAsia="SimSun"/>
        </w:rPr>
        <w:t xml:space="preserve"> Microsoft Intune </w:t>
      </w:r>
      <w:r w:rsidRPr="00086991">
        <w:rPr>
          <w:rFonts w:eastAsia="SimSun" w:cs="MS Gothic"/>
        </w:rPr>
        <w:t>登</w:t>
      </w:r>
      <w:r w:rsidRPr="00086991">
        <w:rPr>
          <w:rFonts w:eastAsia="SimSun" w:cs="MingLiU"/>
        </w:rPr>
        <w:t>记的设备或</w:t>
      </w:r>
      <w:r w:rsidRPr="00086991">
        <w:rPr>
          <w:rFonts w:eastAsia="SimSun"/>
        </w:rPr>
        <w:t xml:space="preserve"> Microsoft Azure </w:t>
      </w:r>
      <w:r w:rsidRPr="00086991">
        <w:rPr>
          <w:rFonts w:eastAsia="SimSun" w:cs="MS Gothic"/>
        </w:rPr>
        <w:t>客</w:t>
      </w:r>
      <w:r w:rsidRPr="00086991">
        <w:rPr>
          <w:rFonts w:eastAsia="SimSun" w:cs="MingLiU"/>
        </w:rPr>
        <w:t>户的虚拟机或应用程序中的设备），客户负责为其实施并维护隐私保护及安全措施，并负责确定在线服务是否适合存储和处理受任何特定法律或法规约束的信息，以及确保在使用在线服务的过程中遵守其法律和法规义务。客户负责响应第三方就客户对在线服务的使用提出的任何要求，如要求根据美国《数字千年版权法》或其他适用法律删除内容。</w:t>
      </w:r>
    </w:p>
    <w:p w:rsidR="00877D86" w:rsidRDefault="00877D86" w:rsidP="00877D86">
      <w:pPr>
        <w:pStyle w:val="ProductList-Body"/>
        <w:rPr>
          <w:rFonts w:eastAsia="SimSun"/>
          <w:lang w:eastAsia="zh-CN"/>
        </w:rPr>
      </w:pPr>
    </w:p>
    <w:p w:rsidR="00C9632B" w:rsidRPr="008B7B6C" w:rsidRDefault="00C9632B" w:rsidP="008B7B6C">
      <w:pPr>
        <w:pStyle w:val="ProductList-SubSubSectionHeading"/>
        <w:outlineLvl w:val="1"/>
        <w:rPr>
          <w:rFonts w:eastAsia="SimSun"/>
          <w:lang w:eastAsia="zh-CN"/>
        </w:rPr>
      </w:pPr>
      <w:bookmarkStart w:id="33" w:name="_Toc491241897"/>
      <w:r w:rsidRPr="00675533">
        <w:rPr>
          <w:rFonts w:eastAsia="SimSun"/>
          <w:lang w:eastAsia="zh-CN"/>
        </w:rPr>
        <w:t>导入</w:t>
      </w:r>
      <w:r w:rsidRPr="00675533">
        <w:rPr>
          <w:rFonts w:eastAsia="SimSun"/>
          <w:lang w:eastAsia="zh-CN"/>
        </w:rPr>
        <w:t>/</w:t>
      </w:r>
      <w:r w:rsidRPr="00675533">
        <w:rPr>
          <w:rFonts w:eastAsia="SimSun"/>
          <w:lang w:eastAsia="zh-CN"/>
        </w:rPr>
        <w:t>导出服务</w:t>
      </w:r>
      <w:bookmarkEnd w:id="33"/>
    </w:p>
    <w:p w:rsidR="003A193D" w:rsidRDefault="00E835A5" w:rsidP="00C9632B">
      <w:pPr>
        <w:pStyle w:val="productlist-body0"/>
        <w:rPr>
          <w:rFonts w:ascii="Calibri" w:eastAsia="SimSun" w:hAnsi="Calibri" w:cstheme="minorBidi"/>
          <w:szCs w:val="22"/>
          <w:lang w:bidi="ar-SA"/>
        </w:rPr>
      </w:pPr>
      <w:r w:rsidRPr="00E835A5">
        <w:rPr>
          <w:rFonts w:asciiTheme="minorHAnsi" w:eastAsia="SimSun" w:hAnsiTheme="minorHAnsi" w:cstheme="minorBidi" w:hint="eastAsia"/>
          <w:szCs w:val="22"/>
        </w:rPr>
        <w:t>客户必须遵守微软关于对包含其数据的物理介质（以下称“存储介质”）的准备、处理和发货工作的所有要求，才能使用任何进口</w:t>
      </w:r>
      <w:r w:rsidRPr="00E835A5">
        <w:rPr>
          <w:rFonts w:asciiTheme="minorHAnsi" w:eastAsia="SimSun" w:hAnsiTheme="minorHAnsi" w:cstheme="minorBidi"/>
          <w:szCs w:val="22"/>
        </w:rPr>
        <w:t>/</w:t>
      </w:r>
      <w:r w:rsidRPr="00E835A5">
        <w:rPr>
          <w:rFonts w:asciiTheme="minorHAnsi" w:eastAsia="SimSun" w:hAnsiTheme="minorHAnsi" w:cstheme="minorBidi" w:hint="eastAsia"/>
          <w:szCs w:val="22"/>
        </w:rPr>
        <w:t>出口服务</w:t>
      </w:r>
      <w:r w:rsidR="00C9632B" w:rsidRPr="00492373">
        <w:rPr>
          <w:rFonts w:asciiTheme="minorHAnsi" w:eastAsia="SimSun" w:hAnsiTheme="minorHAnsi" w:cstheme="minorBidi"/>
          <w:szCs w:val="22"/>
        </w:rPr>
        <w:t>。微软对该存储介质没有责任，且对丢失、破坏或损毁的存储介质不负责任。所有发运给微软的存储介质必须按照</w:t>
      </w:r>
      <w:r w:rsidR="00C9632B" w:rsidRPr="00492373">
        <w:rPr>
          <w:rFonts w:asciiTheme="minorHAnsi" w:eastAsia="SimSun" w:hAnsiTheme="minorHAnsi" w:cstheme="minorBidi"/>
          <w:szCs w:val="22"/>
        </w:rPr>
        <w:t xml:space="preserve"> DAP </w:t>
      </w:r>
      <w:r w:rsidR="00C9632B" w:rsidRPr="00492373">
        <w:rPr>
          <w:rFonts w:asciiTheme="minorHAnsi" w:eastAsia="SimSun" w:hAnsiTheme="minorHAnsi" w:cstheme="minorBidi"/>
          <w:szCs w:val="22"/>
        </w:rPr>
        <w:t>微软</w:t>
      </w:r>
      <w:r w:rsidR="00C9632B" w:rsidRPr="00492373">
        <w:rPr>
          <w:rFonts w:asciiTheme="minorHAnsi" w:eastAsia="SimSun" w:hAnsiTheme="minorHAnsi" w:cstheme="minorBidi"/>
          <w:szCs w:val="22"/>
        </w:rPr>
        <w:t xml:space="preserve"> DCS </w:t>
      </w:r>
      <w:r w:rsidR="00C9632B" w:rsidRPr="00492373">
        <w:rPr>
          <w:rFonts w:asciiTheme="minorHAnsi" w:eastAsia="SimSun" w:hAnsiTheme="minorHAnsi" w:cstheme="minorBidi"/>
          <w:szCs w:val="22"/>
        </w:rPr>
        <w:t>数据中心（</w:t>
      </w:r>
      <w:r w:rsidR="00C9632B" w:rsidRPr="00492373">
        <w:rPr>
          <w:rFonts w:asciiTheme="minorHAnsi" w:eastAsia="SimSun" w:hAnsiTheme="minorHAnsi" w:cstheme="minorBidi"/>
          <w:szCs w:val="22"/>
        </w:rPr>
        <w:t xml:space="preserve">2010 </w:t>
      </w:r>
      <w:r w:rsidR="00C9632B" w:rsidRPr="00492373">
        <w:rPr>
          <w:rFonts w:asciiTheme="minorHAnsi" w:eastAsia="SimSun" w:hAnsiTheme="minorHAnsi" w:cstheme="minorBidi"/>
          <w:szCs w:val="22"/>
        </w:rPr>
        <w:t>年国际贸易术语解释通则）发送。发运给客户的存储介质将按照</w:t>
      </w:r>
      <w:r w:rsidR="00C9632B" w:rsidRPr="00492373">
        <w:rPr>
          <w:rFonts w:asciiTheme="minorHAnsi" w:eastAsia="SimSun" w:hAnsiTheme="minorHAnsi" w:cstheme="minorBidi"/>
          <w:szCs w:val="22"/>
        </w:rPr>
        <w:t xml:space="preserve"> DAP Customer Dock</w:t>
      </w:r>
      <w:r w:rsidR="00C9632B" w:rsidRPr="00492373">
        <w:rPr>
          <w:rFonts w:asciiTheme="minorHAnsi" w:eastAsia="SimSun" w:hAnsiTheme="minorHAnsi" w:cstheme="minorBidi"/>
          <w:szCs w:val="22"/>
        </w:rPr>
        <w:t>（</w:t>
      </w:r>
      <w:r w:rsidR="00C9632B" w:rsidRPr="00492373">
        <w:rPr>
          <w:rFonts w:asciiTheme="minorHAnsi" w:eastAsia="SimSun" w:hAnsiTheme="minorHAnsi" w:cstheme="minorBidi"/>
          <w:szCs w:val="22"/>
        </w:rPr>
        <w:t xml:space="preserve">2010 </w:t>
      </w:r>
      <w:r w:rsidR="00C9632B" w:rsidRPr="00492373">
        <w:rPr>
          <w:rFonts w:asciiTheme="minorHAnsi" w:eastAsia="SimSun" w:hAnsiTheme="minorHAnsi" w:cstheme="minorBidi"/>
          <w:szCs w:val="22"/>
        </w:rPr>
        <w:t>年国际贸易术语解释通则）发送。</w:t>
      </w:r>
    </w:p>
    <w:p w:rsidR="003A193D" w:rsidRDefault="003A193D" w:rsidP="00877D86">
      <w:pPr>
        <w:pStyle w:val="ProductList-Body"/>
        <w:rPr>
          <w:rFonts w:eastAsia="SimSun"/>
          <w:lang w:eastAsia="zh-CN"/>
        </w:rPr>
      </w:pPr>
    </w:p>
    <w:p w:rsidR="00877D86" w:rsidRDefault="00877D86" w:rsidP="00E72D6F">
      <w:pPr>
        <w:pStyle w:val="ProductList-SubSubSectionHeading"/>
        <w:keepNext/>
        <w:outlineLvl w:val="1"/>
        <w:rPr>
          <w:rFonts w:eastAsia="SimSun"/>
          <w:lang w:eastAsia="zh-CN"/>
        </w:rPr>
      </w:pPr>
      <w:bookmarkStart w:id="34" w:name="_Toc491241898"/>
      <w:r>
        <w:rPr>
          <w:rFonts w:eastAsia="SimSun" w:hint="eastAsia"/>
          <w:lang w:eastAsia="zh-CN"/>
        </w:rPr>
        <w:t>电子通知</w:t>
      </w:r>
      <w:bookmarkEnd w:id="34"/>
    </w:p>
    <w:p w:rsidR="00877D86" w:rsidRDefault="00877D86" w:rsidP="00877D86">
      <w:pPr>
        <w:pStyle w:val="ProductList-Body"/>
        <w:rPr>
          <w:rFonts w:eastAsia="SimSun"/>
          <w:lang w:eastAsia="zh-CN"/>
        </w:rPr>
      </w:pPr>
      <w:r>
        <w:rPr>
          <w:rFonts w:eastAsia="SimSun" w:hint="eastAsia"/>
          <w:lang w:eastAsia="zh-CN"/>
        </w:rPr>
        <w:t>微软可能会通过电子方式向客户提供关于在线服务的信息和通知，包括通过电子邮件、在线服务门户或微软指定的网站。通知自微软发出之日起生效。</w:t>
      </w:r>
    </w:p>
    <w:p w:rsidR="00877D86" w:rsidRDefault="00877D86" w:rsidP="00877D86">
      <w:pPr>
        <w:pStyle w:val="ProductList-SubSubSectionHeading"/>
        <w:rPr>
          <w:rFonts w:eastAsia="SimSun"/>
          <w:lang w:eastAsia="zh-CN"/>
        </w:rPr>
      </w:pPr>
    </w:p>
    <w:p w:rsidR="00877D86" w:rsidRDefault="00877D86" w:rsidP="00877D86">
      <w:pPr>
        <w:pStyle w:val="ProductList-SubSubSectionHeading"/>
        <w:outlineLvl w:val="1"/>
        <w:rPr>
          <w:rFonts w:eastAsia="SimSun"/>
          <w:lang w:eastAsia="zh-CN"/>
        </w:rPr>
      </w:pPr>
      <w:bookmarkStart w:id="35" w:name="_Toc491241899"/>
      <w:r>
        <w:rPr>
          <w:rFonts w:eastAsia="SimSun" w:hint="eastAsia"/>
          <w:lang w:eastAsia="zh-CN"/>
        </w:rPr>
        <w:t>许可的重新分配</w:t>
      </w:r>
      <w:bookmarkEnd w:id="35"/>
    </w:p>
    <w:p w:rsidR="00877D86" w:rsidRDefault="00877D86" w:rsidP="00877D86">
      <w:pPr>
        <w:pStyle w:val="ProductList-Body"/>
        <w:rPr>
          <w:rFonts w:eastAsia="SimSun"/>
          <w:lang w:eastAsia="zh-CN"/>
        </w:rPr>
      </w:pPr>
      <w:r>
        <w:rPr>
          <w:rFonts w:eastAsia="SimSun" w:hint="eastAsia"/>
          <w:lang w:eastAsia="zh-CN"/>
        </w:rPr>
        <w:t>大多数（但不是全部）</w:t>
      </w:r>
      <w:r>
        <w:rPr>
          <w:rFonts w:eastAsia="SimSun"/>
          <w:lang w:eastAsia="zh-CN"/>
        </w:rPr>
        <w:t xml:space="preserve">SL </w:t>
      </w:r>
      <w:r>
        <w:rPr>
          <w:rFonts w:eastAsia="SimSun" w:hint="eastAsia"/>
          <w:lang w:eastAsia="zh-CN"/>
        </w:rPr>
        <w:t>都将被重新分配。除非本段落或</w:t>
      </w:r>
      <w:hyperlink w:anchor="OnlineServiceSpecificTerms" w:history="1">
        <w:r w:rsidRPr="009667D9">
          <w:rPr>
            <w:rStyle w:val="Hyperlink"/>
            <w:rFonts w:eastAsia="SimSun" w:hint="eastAsia"/>
            <w:color w:val="0563C1"/>
            <w:lang w:eastAsia="zh-CN"/>
          </w:rPr>
          <w:t>特定于在线服务的条款</w:t>
        </w:r>
      </w:hyperlink>
      <w:r>
        <w:rPr>
          <w:rFonts w:eastAsia="SimSun" w:hint="eastAsia"/>
          <w:lang w:eastAsia="zh-CN"/>
        </w:rPr>
        <w:t>中的条款允许，否则客户在短期内（即上次分配后的九十</w:t>
      </w:r>
      <w:r>
        <w:rPr>
          <w:rFonts w:eastAsia="SimSun"/>
          <w:lang w:eastAsia="zh-CN"/>
        </w:rPr>
        <w:t xml:space="preserve"> (90) </w:t>
      </w:r>
      <w:r>
        <w:rPr>
          <w:rFonts w:eastAsia="SimSun" w:hint="eastAsia"/>
          <w:lang w:eastAsia="zh-CN"/>
        </w:rPr>
        <w:t>天内）不得重新分配</w:t>
      </w:r>
      <w:r>
        <w:rPr>
          <w:rFonts w:eastAsia="SimSun"/>
          <w:lang w:eastAsia="zh-CN"/>
        </w:rPr>
        <w:t xml:space="preserve"> SL</w:t>
      </w:r>
      <w:r>
        <w:rPr>
          <w:rFonts w:eastAsia="SimSun" w:hint="eastAsia"/>
          <w:lang w:eastAsia="zh-CN"/>
        </w:rPr>
        <w:t>。客户可以在短期内重新分配</w:t>
      </w:r>
      <w:r>
        <w:rPr>
          <w:rFonts w:eastAsia="SimSun"/>
          <w:lang w:eastAsia="zh-CN"/>
        </w:rPr>
        <w:t xml:space="preserve"> SL </w:t>
      </w:r>
      <w:r>
        <w:rPr>
          <w:rFonts w:eastAsia="SimSun" w:hint="eastAsia"/>
          <w:lang w:eastAsia="zh-CN"/>
        </w:rPr>
        <w:t>以填补用户空缺，或在某台设备无法使用时解决其不可用性。出于任何其他目的重新分配</w:t>
      </w:r>
      <w:r>
        <w:rPr>
          <w:rFonts w:eastAsia="SimSun"/>
          <w:lang w:eastAsia="zh-CN"/>
        </w:rPr>
        <w:t xml:space="preserve"> SL </w:t>
      </w:r>
      <w:r>
        <w:rPr>
          <w:rFonts w:eastAsia="SimSun" w:hint="eastAsia"/>
          <w:lang w:eastAsia="zh-CN"/>
        </w:rPr>
        <w:t>必须是永久性的。客户将某设备或用户的</w:t>
      </w:r>
      <w:r>
        <w:rPr>
          <w:rFonts w:eastAsia="SimSun"/>
          <w:lang w:eastAsia="zh-CN"/>
        </w:rPr>
        <w:t xml:space="preserve"> SL </w:t>
      </w:r>
      <w:r>
        <w:rPr>
          <w:rFonts w:eastAsia="SimSun" w:hint="eastAsia"/>
          <w:lang w:eastAsia="zh-CN"/>
        </w:rPr>
        <w:t>重新分配给其他设备或用户时，必须阻止相关访问，并从以前的设备或以前用户的设备中删除相关软件。</w:t>
      </w:r>
    </w:p>
    <w:p w:rsidR="00877D86" w:rsidRDefault="00877D86" w:rsidP="00877D86">
      <w:pPr>
        <w:pStyle w:val="ProductList-SubSubSectionHeading"/>
        <w:rPr>
          <w:rFonts w:eastAsia="SimSun"/>
          <w:lang w:eastAsia="zh-CN"/>
        </w:rPr>
      </w:pPr>
    </w:p>
    <w:p w:rsidR="00877D86" w:rsidRDefault="00877D86" w:rsidP="00675533">
      <w:pPr>
        <w:pStyle w:val="ProductList-SubSubSectionHeading"/>
        <w:keepNext/>
        <w:outlineLvl w:val="1"/>
        <w:rPr>
          <w:rFonts w:eastAsia="SimSun"/>
          <w:lang w:eastAsia="zh-CN"/>
        </w:rPr>
      </w:pPr>
      <w:bookmarkStart w:id="36" w:name="_Toc491241900"/>
      <w:r>
        <w:rPr>
          <w:rFonts w:eastAsia="SimSun" w:hint="eastAsia"/>
          <w:lang w:eastAsia="zh-CN"/>
        </w:rPr>
        <w:t>字体组件</w:t>
      </w:r>
      <w:bookmarkEnd w:id="36"/>
    </w:p>
    <w:p w:rsidR="00877D86" w:rsidRDefault="00877D86" w:rsidP="00877D86">
      <w:pPr>
        <w:pStyle w:val="ProductList-Body"/>
        <w:rPr>
          <w:rFonts w:eastAsia="SimSun"/>
          <w:lang w:eastAsia="zh-CN"/>
        </w:rPr>
      </w:pPr>
      <w:r>
        <w:rPr>
          <w:rFonts w:eastAsia="SimSun" w:hint="eastAsia"/>
          <w:lang w:eastAsia="zh-CN"/>
        </w:rPr>
        <w:t>使用某个在线服务时，客户可以使用该在线服务安装的字体来显示和打印内容。客户可以仅在字体嵌入限制允许的情况下在内容中嵌入字体，并且能暂时将字体下载到打印机或其他输出设备以打印内容。</w:t>
      </w:r>
    </w:p>
    <w:p w:rsidR="00877D86" w:rsidRDefault="00877D86" w:rsidP="00877D86">
      <w:pPr>
        <w:pStyle w:val="ProductList-SubSubSectionHeading"/>
        <w:rPr>
          <w:rFonts w:eastAsia="SimSun"/>
          <w:lang w:eastAsia="zh-CN"/>
        </w:rPr>
      </w:pPr>
    </w:p>
    <w:p w:rsidR="00FE6221" w:rsidRPr="00F41912" w:rsidRDefault="00FE6221" w:rsidP="00FE6221">
      <w:pPr>
        <w:pStyle w:val="ProductList-SubSubSectionHeading"/>
        <w:outlineLvl w:val="1"/>
        <w:rPr>
          <w:rFonts w:eastAsia="SimSun"/>
        </w:rPr>
      </w:pPr>
      <w:bookmarkStart w:id="37" w:name="CompetitiveBenchmarking"/>
      <w:bookmarkStart w:id="38" w:name="_Toc459970689"/>
      <w:bookmarkStart w:id="39" w:name="_Toc491241901"/>
      <w:r w:rsidRPr="00F41912">
        <w:rPr>
          <w:rFonts w:eastAsia="SimSun"/>
        </w:rPr>
        <w:t>竞争性基准测试</w:t>
      </w:r>
      <w:bookmarkEnd w:id="37"/>
      <w:bookmarkEnd w:id="38"/>
      <w:bookmarkEnd w:id="39"/>
    </w:p>
    <w:p w:rsidR="00FE6221" w:rsidRPr="00F41912" w:rsidRDefault="00FE6221" w:rsidP="00FE6221">
      <w:pPr>
        <w:pStyle w:val="ProductList-Body"/>
        <w:rPr>
          <w:rFonts w:eastAsia="SimSun"/>
        </w:rPr>
      </w:pPr>
      <w:r w:rsidRPr="00F41912">
        <w:rPr>
          <w:rFonts w:eastAsia="SimSun"/>
        </w:rPr>
        <w:t>如果客户提供与某种在线服务构成竞争的服务，那么使用在线服务即表示客户同意放弃约束该竞争性服务的条款中所述的对竞争性使用和基准测试的限制。如果客户无意放弃该使用条款中所述的此类限制，则不得使用在线服务。</w:t>
      </w:r>
    </w:p>
    <w:p w:rsidR="00FE6221" w:rsidRDefault="00FE6221" w:rsidP="00F8552C">
      <w:pPr>
        <w:pStyle w:val="ProductList-SubSubSectionHeading"/>
        <w:keepNext/>
        <w:outlineLvl w:val="1"/>
        <w:rPr>
          <w:rFonts w:eastAsia="SimSun"/>
          <w:lang w:eastAsia="zh-CN"/>
        </w:rPr>
      </w:pPr>
    </w:p>
    <w:p w:rsidR="00877D86" w:rsidRDefault="00877D86" w:rsidP="00F8552C">
      <w:pPr>
        <w:pStyle w:val="ProductList-SubSubSectionHeading"/>
        <w:keepNext/>
        <w:outlineLvl w:val="1"/>
        <w:rPr>
          <w:rFonts w:eastAsia="SimSun"/>
          <w:lang w:eastAsia="zh-CN"/>
        </w:rPr>
      </w:pPr>
      <w:bookmarkStart w:id="40" w:name="_Toc491241902"/>
      <w:r>
        <w:rPr>
          <w:rFonts w:eastAsia="SimSun" w:hint="eastAsia"/>
          <w:lang w:eastAsia="zh-CN"/>
        </w:rPr>
        <w:t>多路技术</w:t>
      </w:r>
      <w:bookmarkEnd w:id="40"/>
    </w:p>
    <w:p w:rsidR="00877D86" w:rsidRDefault="00877D86" w:rsidP="00877D86">
      <w:pPr>
        <w:pStyle w:val="ProductList-Body"/>
        <w:rPr>
          <w:rFonts w:eastAsia="SimSun"/>
          <w:lang w:eastAsia="zh-CN"/>
        </w:rPr>
      </w:pPr>
      <w:r>
        <w:rPr>
          <w:rFonts w:eastAsia="SimSun" w:hint="eastAsia"/>
          <w:lang w:eastAsia="zh-CN"/>
        </w:rPr>
        <w:t>客户用于组合连接的硬件或软件；重新路由信息；减少直接访问或使用在线服务（或相关软件）的设备或用户的数量；或减少在线服务直接管理（有时称为</w:t>
      </w:r>
      <w:r w:rsidRPr="00B24C3D">
        <w:rPr>
          <w:rFonts w:ascii="SimSun" w:eastAsia="SimSun" w:hAnsi="SimSun"/>
          <w:lang w:eastAsia="zh-CN"/>
        </w:rPr>
        <w:t>“</w:t>
      </w:r>
      <w:r>
        <w:rPr>
          <w:rFonts w:eastAsia="SimSun" w:hint="eastAsia"/>
          <w:lang w:eastAsia="zh-CN"/>
        </w:rPr>
        <w:t>多路技术</w:t>
      </w:r>
      <w:r w:rsidRPr="00B24C3D">
        <w:rPr>
          <w:rFonts w:ascii="SimSun" w:eastAsia="SimSun" w:hAnsi="SimSun"/>
          <w:lang w:eastAsia="zh-CN"/>
        </w:rPr>
        <w:t>”</w:t>
      </w:r>
      <w:r>
        <w:rPr>
          <w:rFonts w:eastAsia="SimSun" w:hint="eastAsia"/>
          <w:lang w:eastAsia="zh-CN"/>
        </w:rPr>
        <w:t>或</w:t>
      </w:r>
      <w:r w:rsidRPr="00B24C3D">
        <w:rPr>
          <w:rFonts w:ascii="SimSun" w:eastAsia="SimSun" w:hAnsi="SimSun"/>
          <w:lang w:eastAsia="zh-CN"/>
        </w:rPr>
        <w:t>“</w:t>
      </w:r>
      <w:r>
        <w:rPr>
          <w:rFonts w:eastAsia="SimSun" w:hint="eastAsia"/>
          <w:lang w:eastAsia="zh-CN"/>
        </w:rPr>
        <w:t>组合连接</w:t>
      </w:r>
      <w:r w:rsidRPr="00B24C3D">
        <w:rPr>
          <w:rFonts w:ascii="SimSun" w:eastAsia="SimSun" w:hAnsi="SimSun"/>
          <w:lang w:eastAsia="zh-CN"/>
        </w:rPr>
        <w:t>”</w:t>
      </w:r>
      <w:r>
        <w:rPr>
          <w:rFonts w:eastAsia="SimSun" w:hint="eastAsia"/>
          <w:lang w:eastAsia="zh-CN"/>
        </w:rPr>
        <w:t>）的</w:t>
      </w:r>
      <w:r>
        <w:rPr>
          <w:rFonts w:eastAsia="SimSun"/>
          <w:lang w:eastAsia="zh-CN"/>
        </w:rPr>
        <w:t xml:space="preserve"> OSE</w:t>
      </w:r>
      <w:r>
        <w:rPr>
          <w:rFonts w:eastAsia="SimSun" w:hint="eastAsia"/>
          <w:lang w:eastAsia="zh-CN"/>
        </w:rPr>
        <w:t>、设备或用户数量不会减少客户需要的任何类型的许可（包括</w:t>
      </w:r>
      <w:r>
        <w:rPr>
          <w:rFonts w:eastAsia="SimSun"/>
          <w:lang w:eastAsia="zh-CN"/>
        </w:rPr>
        <w:t xml:space="preserve"> SL</w:t>
      </w:r>
      <w:r>
        <w:rPr>
          <w:rFonts w:eastAsia="SimSun" w:hint="eastAsia"/>
          <w:lang w:eastAsia="zh-CN"/>
        </w:rPr>
        <w:t>）数量。</w:t>
      </w:r>
    </w:p>
    <w:p w:rsidR="00E45ECD" w:rsidRPr="00C34455" w:rsidRDefault="006E6A80" w:rsidP="00E45ECD">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E45ECD" w:rsidRPr="00C34455">
          <w:rPr>
            <w:rStyle w:val="Hyperlink"/>
            <w:rFonts w:eastAsia="SimSun" w:hint="eastAsia"/>
            <w:color w:val="0563C1"/>
            <w:sz w:val="16"/>
            <w:szCs w:val="16"/>
            <w:lang w:eastAsia="zh-CN"/>
          </w:rPr>
          <w:t>目录</w:t>
        </w:r>
      </w:hyperlink>
      <w:r w:rsidR="00E45ECD" w:rsidRPr="00E45ECD">
        <w:rPr>
          <w:rFonts w:eastAsia="SimSun"/>
          <w:sz w:val="16"/>
          <w:szCs w:val="16"/>
          <w:lang w:eastAsia="zh-CN"/>
        </w:rPr>
        <w:t xml:space="preserve"> / </w:t>
      </w:r>
      <w:hyperlink w:anchor="GeneralTerms" w:history="1">
        <w:r w:rsidR="00E45ECD" w:rsidRPr="00C34455">
          <w:rPr>
            <w:rStyle w:val="Hyperlink"/>
            <w:rFonts w:eastAsia="SimSun" w:hint="eastAsia"/>
            <w:color w:val="0563C1"/>
            <w:sz w:val="16"/>
            <w:szCs w:val="16"/>
            <w:lang w:eastAsia="zh-CN"/>
          </w:rPr>
          <w:t>通用条款</w:t>
        </w:r>
      </w:hyperlink>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p>
    <w:p w:rsidR="00877D86" w:rsidRDefault="00877D86" w:rsidP="00877D86">
      <w:pPr>
        <w:spacing w:after="0" w:line="240" w:lineRule="auto"/>
        <w:rPr>
          <w:rFonts w:eastAsia="SimSun"/>
          <w:sz w:val="18"/>
        </w:rPr>
        <w:sectPr w:rsidR="00877D86" w:rsidSect="00EC1CF4">
          <w:footerReference w:type="default" r:id="rId23"/>
          <w:pgSz w:w="12240" w:h="15840"/>
          <w:pgMar w:top="1440" w:right="720" w:bottom="1440" w:left="720" w:header="720" w:footer="720" w:gutter="0"/>
          <w:cols w:space="720"/>
          <w:docGrid w:linePitch="299"/>
        </w:sectPr>
      </w:pPr>
    </w:p>
    <w:p w:rsidR="00877D86" w:rsidRDefault="00877D86" w:rsidP="00877D86">
      <w:pPr>
        <w:pStyle w:val="ProductList-SectionHeading"/>
        <w:outlineLvl w:val="0"/>
        <w:rPr>
          <w:rFonts w:asciiTheme="minorHAnsi" w:eastAsia="SimSun" w:hAnsiTheme="minorHAnsi"/>
          <w:lang w:eastAsia="zh-CN"/>
        </w:rPr>
      </w:pPr>
      <w:bookmarkStart w:id="41" w:name="PrivacyandSecurityTerms"/>
      <w:bookmarkStart w:id="42" w:name="_Toc491241903"/>
      <w:r>
        <w:rPr>
          <w:rFonts w:asciiTheme="minorHAnsi" w:eastAsia="SimSun" w:hAnsiTheme="minorHAnsi" w:hint="eastAsia"/>
          <w:lang w:eastAsia="zh-CN"/>
        </w:rPr>
        <w:t>隐私和安全条款</w:t>
      </w:r>
      <w:bookmarkEnd w:id="41"/>
      <w:bookmarkEnd w:id="42"/>
    </w:p>
    <w:p w:rsidR="00877D86" w:rsidRDefault="00877D86" w:rsidP="00877D86">
      <w:pPr>
        <w:pStyle w:val="ProductList-Body"/>
        <w:rPr>
          <w:rFonts w:eastAsia="SimSun"/>
          <w:lang w:eastAsia="zh-CN"/>
        </w:rPr>
      </w:pPr>
      <w:r>
        <w:rPr>
          <w:rFonts w:eastAsia="SimSun" w:hint="eastAsia"/>
          <w:lang w:eastAsia="zh-CN"/>
        </w:rPr>
        <w:t>本节在线服务条款分为两个部分：</w:t>
      </w:r>
    </w:p>
    <w:p w:rsidR="00877D86" w:rsidRDefault="00877D86" w:rsidP="00877D86">
      <w:pPr>
        <w:pStyle w:val="ProductList-Body"/>
        <w:numPr>
          <w:ilvl w:val="0"/>
          <w:numId w:val="4"/>
        </w:numPr>
        <w:ind w:left="450" w:hanging="270"/>
        <w:rPr>
          <w:rFonts w:eastAsia="SimSun"/>
          <w:lang w:eastAsia="zh-CN"/>
        </w:rPr>
      </w:pPr>
      <w:r>
        <w:rPr>
          <w:rFonts w:eastAsia="SimSun" w:hint="eastAsia"/>
          <w:lang w:eastAsia="zh-CN"/>
        </w:rPr>
        <w:t>一般隐私和安全条款，适用于所有在线服务；以及</w:t>
      </w:r>
    </w:p>
    <w:p w:rsidR="00877D86" w:rsidRDefault="00877D86" w:rsidP="00877D86">
      <w:pPr>
        <w:pStyle w:val="ProductList-Body"/>
        <w:numPr>
          <w:ilvl w:val="0"/>
          <w:numId w:val="4"/>
        </w:numPr>
        <w:spacing w:before="40"/>
        <w:ind w:left="461" w:hanging="274"/>
        <w:rPr>
          <w:rFonts w:eastAsia="SimSun"/>
          <w:lang w:eastAsia="zh-CN"/>
        </w:rPr>
      </w:pPr>
      <w:r>
        <w:rPr>
          <w:rFonts w:eastAsia="SimSun" w:hint="eastAsia"/>
          <w:lang w:eastAsia="zh-CN"/>
        </w:rPr>
        <w:t>数据处理条款，它们是某些在线服务的附加条款。</w:t>
      </w:r>
    </w:p>
    <w:p w:rsidR="00877D86" w:rsidRDefault="00877D86" w:rsidP="00877D86">
      <w:pPr>
        <w:pStyle w:val="ProductList-Body"/>
        <w:rPr>
          <w:rFonts w:eastAsia="SimSun"/>
          <w:lang w:eastAsia="zh-CN"/>
        </w:rPr>
      </w:pPr>
    </w:p>
    <w:p w:rsidR="00877D86" w:rsidRDefault="00877D86" w:rsidP="00E27712">
      <w:pPr>
        <w:pStyle w:val="ProductList-Offering1Heading"/>
        <w:rPr>
          <w:lang w:eastAsia="zh-CN"/>
        </w:rPr>
      </w:pPr>
      <w:bookmarkStart w:id="43" w:name="_Toc491241904"/>
      <w:r>
        <w:rPr>
          <w:rFonts w:hint="eastAsia"/>
          <w:lang w:eastAsia="zh-CN"/>
        </w:rPr>
        <w:t>一般隐私和安全条款</w:t>
      </w:r>
      <w:bookmarkEnd w:id="43"/>
    </w:p>
    <w:p w:rsidR="008C24C7" w:rsidRPr="00046F4D" w:rsidRDefault="008C24C7" w:rsidP="008C24C7">
      <w:pPr>
        <w:pStyle w:val="ProductList-SubSubSectionHeading"/>
        <w:outlineLvl w:val="2"/>
        <w:rPr>
          <w:rFonts w:eastAsia="SimSun"/>
        </w:rPr>
      </w:pPr>
      <w:bookmarkStart w:id="44" w:name="_Toc457466407"/>
      <w:bookmarkStart w:id="45" w:name="_Toc453946587"/>
      <w:bookmarkStart w:id="46" w:name="_Toc491241905"/>
      <w:r w:rsidRPr="00046F4D">
        <w:rPr>
          <w:rFonts w:eastAsia="SimSun"/>
        </w:rPr>
        <w:t>范围</w:t>
      </w:r>
      <w:bookmarkEnd w:id="44"/>
      <w:bookmarkEnd w:id="45"/>
      <w:bookmarkEnd w:id="46"/>
    </w:p>
    <w:p w:rsidR="00DD2D59" w:rsidRPr="00644302" w:rsidRDefault="00DD2D59" w:rsidP="00DD2D59">
      <w:pPr>
        <w:pStyle w:val="ProductList-Body"/>
        <w:rPr>
          <w:rFonts w:eastAsia="SimSun" w:cstheme="minorHAnsi"/>
        </w:rPr>
      </w:pPr>
      <w:r w:rsidRPr="00644302">
        <w:rPr>
          <w:rFonts w:eastAsia="SimSun" w:cstheme="minorHAnsi"/>
        </w:rPr>
        <w:t>本节中的条款适用于所有在线服务（但不包括</w:t>
      </w:r>
      <w:r w:rsidRPr="00644302">
        <w:rPr>
          <w:rFonts w:eastAsia="SimSun" w:cstheme="minorHAnsi"/>
        </w:rPr>
        <w:t xml:space="preserve"> Bing Maps Enterprise Platform</w:t>
      </w:r>
      <w:r w:rsidRPr="00644302">
        <w:rPr>
          <w:rFonts w:eastAsia="SimSun" w:cstheme="minorHAnsi"/>
        </w:rPr>
        <w:t>、</w:t>
      </w:r>
      <w:r w:rsidRPr="00644302">
        <w:rPr>
          <w:rFonts w:eastAsia="SimSun" w:cstheme="minorHAnsi"/>
        </w:rPr>
        <w:t>Bing Maps Mobile Asset Management Platform</w:t>
      </w:r>
      <w:r w:rsidRPr="00644302">
        <w:rPr>
          <w:rFonts w:eastAsia="SimSun" w:cstheme="minorHAnsi"/>
        </w:rPr>
        <w:t>、</w:t>
      </w:r>
      <w:r w:rsidRPr="00644302">
        <w:rPr>
          <w:rFonts w:eastAsia="SimSun" w:cstheme="minorHAnsi"/>
        </w:rPr>
        <w:t>LinkedIn Sales Navigator</w:t>
      </w:r>
      <w:r w:rsidRPr="00644302">
        <w:rPr>
          <w:rFonts w:eastAsia="SimSun" w:cstheme="minorHAnsi"/>
        </w:rPr>
        <w:t>、</w:t>
      </w:r>
      <w:r w:rsidRPr="00644302">
        <w:rPr>
          <w:rFonts w:eastAsia="SimSun" w:cstheme="minorHAnsi"/>
        </w:rPr>
        <w:t xml:space="preserve">Microsoft </w:t>
      </w:r>
      <w:r w:rsidRPr="00644302">
        <w:rPr>
          <w:rFonts w:eastAsia="SimSun" w:cstheme="minorHAnsi"/>
        </w:rPr>
        <w:t>认知服务和</w:t>
      </w:r>
      <w:r w:rsidRPr="00644302">
        <w:rPr>
          <w:rFonts w:eastAsia="SimSun" w:cstheme="minorHAnsi"/>
        </w:rPr>
        <w:t xml:space="preserve"> Microsoft Azure Stack</w:t>
      </w:r>
      <w:r w:rsidRPr="00644302">
        <w:rPr>
          <w:rFonts w:eastAsia="SimSun" w:cstheme="minorHAnsi"/>
        </w:rPr>
        <w:t>，这些在线服务受下文中引述的相应</w:t>
      </w:r>
      <w:hyperlink w:anchor="_top" w:history="1">
        <w:r w:rsidRPr="009C1EDC">
          <w:rPr>
            <w:rStyle w:val="Hyperlink"/>
            <w:rFonts w:eastAsia="SimSun" w:cstheme="minorHAnsi"/>
            <w:color w:val="0563C1"/>
          </w:rPr>
          <w:t>特定于在线服务的条款</w:t>
        </w:r>
      </w:hyperlink>
      <w:r w:rsidRPr="00644302">
        <w:rPr>
          <w:rFonts w:eastAsia="SimSun" w:cstheme="minorHAnsi"/>
        </w:rPr>
        <w:t>中的隐私和</w:t>
      </w:r>
      <w:r w:rsidRPr="00644302">
        <w:rPr>
          <w:rFonts w:eastAsia="SimSun" w:cstheme="minorHAnsi"/>
        </w:rPr>
        <w:t>/</w:t>
      </w:r>
      <w:r w:rsidRPr="00644302">
        <w:rPr>
          <w:rFonts w:eastAsia="SimSun" w:cstheme="minorHAnsi"/>
        </w:rPr>
        <w:t>或安全条款的约束）。</w:t>
      </w:r>
    </w:p>
    <w:p w:rsidR="00877D86" w:rsidRDefault="00877D86" w:rsidP="00877D86">
      <w:pPr>
        <w:pStyle w:val="ProductList-Body"/>
        <w:rPr>
          <w:rFonts w:eastAsia="SimSun"/>
        </w:rPr>
      </w:pPr>
    </w:p>
    <w:p w:rsidR="00877D86" w:rsidRDefault="00877D86" w:rsidP="00877D86">
      <w:pPr>
        <w:pStyle w:val="ProductList-SubSubSectionHeading"/>
        <w:outlineLvl w:val="2"/>
        <w:rPr>
          <w:rFonts w:eastAsia="SimSun"/>
          <w:lang w:eastAsia="zh-CN"/>
        </w:rPr>
      </w:pPr>
      <w:bookmarkStart w:id="47" w:name="_Toc491241906"/>
      <w:r>
        <w:rPr>
          <w:rFonts w:eastAsia="SimSun" w:hint="eastAsia"/>
          <w:lang w:eastAsia="zh-CN"/>
        </w:rPr>
        <w:t>客户数据的使用</w:t>
      </w:r>
      <w:bookmarkEnd w:id="47"/>
    </w:p>
    <w:p w:rsidR="00877D86" w:rsidRDefault="00877D86" w:rsidP="00877D86">
      <w:pPr>
        <w:pStyle w:val="ProductList-Body"/>
        <w:rPr>
          <w:rFonts w:eastAsia="SimSun"/>
          <w:lang w:eastAsia="zh-CN"/>
        </w:rPr>
      </w:pPr>
      <w:r>
        <w:rPr>
          <w:rFonts w:eastAsia="SimSun" w:hint="eastAsia"/>
          <w:lang w:eastAsia="zh-CN"/>
        </w:rPr>
        <w:t>客户数据仅用于为客户提供在线服务的目的，包括与提供这些服务相符的目的。微软不会出于任何广告或类似商业目的使用客户数据或从其中获取信息。在双方之间，客户保有对客户数据的所有权利、所有权和权益。除了客户授予微软的向客户提供在线服务的权利之外，微软不获得有关客户数据的任何权利。本段落不影响微软在其许可给客户的软件或服务中的权利。</w:t>
      </w:r>
    </w:p>
    <w:p w:rsidR="00877D86" w:rsidRDefault="00877D86" w:rsidP="00877D86">
      <w:pPr>
        <w:pStyle w:val="ProductList-Body"/>
        <w:rPr>
          <w:rFonts w:eastAsia="SimSun"/>
          <w:lang w:eastAsia="zh-CN"/>
        </w:rPr>
      </w:pPr>
    </w:p>
    <w:p w:rsidR="00E72D6F" w:rsidRPr="00086991" w:rsidRDefault="00E72D6F" w:rsidP="00E72D6F">
      <w:pPr>
        <w:pStyle w:val="ProductList-SubSubSectionHeading"/>
        <w:outlineLvl w:val="2"/>
        <w:rPr>
          <w:rFonts w:eastAsia="SimSun"/>
        </w:rPr>
      </w:pPr>
      <w:bookmarkStart w:id="48" w:name="_Toc489605576"/>
      <w:bookmarkStart w:id="49" w:name="_Toc491241907"/>
      <w:bookmarkStart w:id="50" w:name="ProcessingofPersonalData"/>
      <w:r w:rsidRPr="00086991">
        <w:rPr>
          <w:rFonts w:eastAsia="SimSun" w:cs="MS Gothic"/>
        </w:rPr>
        <w:t>个人数据的</w:t>
      </w:r>
      <w:r w:rsidRPr="00086991">
        <w:rPr>
          <w:rFonts w:eastAsia="SimSun" w:cs="MingLiU"/>
        </w:rPr>
        <w:t>处理</w:t>
      </w:r>
      <w:bookmarkEnd w:id="48"/>
      <w:bookmarkEnd w:id="49"/>
    </w:p>
    <w:bookmarkEnd w:id="50"/>
    <w:p w:rsidR="00E72D6F" w:rsidRPr="00086991" w:rsidRDefault="00E72D6F" w:rsidP="00E72D6F">
      <w:pPr>
        <w:pStyle w:val="ProductList-Body"/>
        <w:rPr>
          <w:rFonts w:eastAsia="SimSun"/>
        </w:rPr>
      </w:pPr>
      <w:r w:rsidRPr="00086991">
        <w:rPr>
          <w:rFonts w:eastAsia="SimSun" w:cs="MS Gothic"/>
        </w:rPr>
        <w:t>《欧盟通用数据保</w:t>
      </w:r>
      <w:r w:rsidRPr="00086991">
        <w:rPr>
          <w:rFonts w:eastAsia="SimSun" w:cs="MingLiU"/>
        </w:rPr>
        <w:t>护条例》（以下简称</w:t>
      </w:r>
      <w:r w:rsidRPr="00086991">
        <w:rPr>
          <w:rFonts w:eastAsia="SimSun"/>
        </w:rPr>
        <w:t>“GDPR”</w:t>
      </w:r>
      <w:r w:rsidRPr="00086991">
        <w:rPr>
          <w:rFonts w:eastAsia="SimSun" w:cs="MS Gothic"/>
        </w:rPr>
        <w:t>）第</w:t>
      </w:r>
      <w:r w:rsidRPr="00086991">
        <w:rPr>
          <w:rFonts w:eastAsia="SimSun"/>
        </w:rPr>
        <w:t xml:space="preserve"> 28(1) </w:t>
      </w:r>
      <w:r w:rsidRPr="00086991">
        <w:rPr>
          <w:rFonts w:eastAsia="SimSun" w:cs="MS Gothic"/>
        </w:rPr>
        <w:t>条要求控制方与</w:t>
      </w:r>
      <w:r w:rsidRPr="00086991">
        <w:rPr>
          <w:rFonts w:eastAsia="SimSun" w:cs="MingLiU"/>
        </w:rPr>
        <w:t>处理方以及处理方与子处理方之间签订相关协议，</w:t>
      </w:r>
      <w:r w:rsidRPr="00086991">
        <w:rPr>
          <w:rFonts w:eastAsia="SimSun" w:cs="MS Gothic"/>
          <w:szCs w:val="18"/>
        </w:rPr>
        <w:t>并依照符合</w:t>
      </w:r>
      <w:r w:rsidRPr="00086991">
        <w:rPr>
          <w:rFonts w:eastAsia="SimSun" w:cstheme="minorHAnsi"/>
          <w:szCs w:val="18"/>
        </w:rPr>
        <w:t xml:space="preserve"> GDPR </w:t>
      </w:r>
      <w:r w:rsidRPr="00086991">
        <w:rPr>
          <w:rFonts w:eastAsia="SimSun" w:cs="MS Gothic"/>
          <w:szCs w:val="18"/>
        </w:rPr>
        <w:t>要求的技</w:t>
      </w:r>
      <w:r w:rsidRPr="00086991">
        <w:rPr>
          <w:rFonts w:eastAsia="SimSun" w:cs="MingLiU"/>
          <w:szCs w:val="18"/>
        </w:rPr>
        <w:t>术和组织措施来执行数据处理，确保保护数据主体的权利</w:t>
      </w:r>
      <w:r w:rsidRPr="00086991">
        <w:rPr>
          <w:rFonts w:eastAsia="SimSun" w:cs="MS Gothic"/>
        </w:rPr>
        <w:t>。附件</w:t>
      </w:r>
      <w:r w:rsidRPr="00086991">
        <w:rPr>
          <w:rFonts w:eastAsia="SimSun"/>
        </w:rPr>
        <w:t xml:space="preserve"> 4 </w:t>
      </w:r>
      <w:r w:rsidRPr="00086991">
        <w:rPr>
          <w:rFonts w:eastAsia="SimSun" w:cs="MS Gothic"/>
        </w:rPr>
        <w:t>中的</w:t>
      </w:r>
      <w:r w:rsidRPr="00086991">
        <w:rPr>
          <w:rFonts w:eastAsia="SimSun"/>
        </w:rPr>
        <w:t xml:space="preserve"> GDPR </w:t>
      </w:r>
      <w:r w:rsidRPr="00086991">
        <w:rPr>
          <w:rFonts w:eastAsia="SimSun" w:cs="MS Gothic"/>
        </w:rPr>
        <w:t>条款旨在</w:t>
      </w:r>
      <w:r w:rsidRPr="00086991">
        <w:rPr>
          <w:rFonts w:eastAsia="SimSun" w:cs="MingLiU"/>
        </w:rPr>
        <w:t>约束各方满足该要求。</w:t>
      </w:r>
      <w:r w:rsidRPr="00086991">
        <w:rPr>
          <w:rFonts w:eastAsia="SimSun"/>
        </w:rPr>
        <w:t xml:space="preserve">GDPR </w:t>
      </w:r>
      <w:r w:rsidRPr="00086991">
        <w:rPr>
          <w:rFonts w:eastAsia="SimSun" w:cs="MS Gothic"/>
        </w:rPr>
        <w:t>条款按如下方式</w:t>
      </w:r>
      <w:r w:rsidRPr="00086991">
        <w:rPr>
          <w:rFonts w:eastAsia="SimSun" w:cs="MingLiU"/>
        </w:rPr>
        <w:t>组织：</w:t>
      </w:r>
    </w:p>
    <w:p w:rsidR="00E72D6F" w:rsidRPr="00086991" w:rsidRDefault="00E72D6F" w:rsidP="00E72D6F">
      <w:pPr>
        <w:pStyle w:val="ProductList-Body"/>
        <w:numPr>
          <w:ilvl w:val="0"/>
          <w:numId w:val="41"/>
        </w:numPr>
        <w:rPr>
          <w:rFonts w:eastAsia="SimSun"/>
        </w:rPr>
      </w:pPr>
      <w:r w:rsidRPr="00086991">
        <w:rPr>
          <w:rFonts w:eastAsia="SimSun" w:cs="MS Gothic"/>
        </w:rPr>
        <w:t>第</w:t>
      </w:r>
      <w:r w:rsidRPr="00086991">
        <w:rPr>
          <w:rFonts w:eastAsia="SimSun"/>
        </w:rPr>
        <w:t xml:space="preserve"> C </w:t>
      </w:r>
      <w:r w:rsidRPr="00086991">
        <w:rPr>
          <w:rFonts w:eastAsia="SimSun" w:cs="MingLiU"/>
        </w:rPr>
        <w:t>节复制了（进行了细微改动以便表述更加明确）</w:t>
      </w:r>
      <w:r w:rsidRPr="00086991">
        <w:rPr>
          <w:rFonts w:eastAsia="SimSun"/>
        </w:rPr>
        <w:t xml:space="preserve">GDPR </w:t>
      </w:r>
      <w:r w:rsidRPr="00086991">
        <w:rPr>
          <w:rFonts w:eastAsia="SimSun" w:cs="MS Gothic"/>
        </w:rPr>
        <w:t>第</w:t>
      </w:r>
      <w:r w:rsidRPr="00086991">
        <w:rPr>
          <w:rFonts w:eastAsia="SimSun"/>
        </w:rPr>
        <w:t xml:space="preserve"> 28</w:t>
      </w:r>
      <w:r w:rsidRPr="00086991">
        <w:rPr>
          <w:rFonts w:eastAsia="SimSun" w:cs="MS Gothic"/>
        </w:rPr>
        <w:t>、</w:t>
      </w:r>
      <w:r w:rsidRPr="00086991">
        <w:rPr>
          <w:rFonts w:eastAsia="SimSun"/>
        </w:rPr>
        <w:t xml:space="preserve">32 </w:t>
      </w:r>
      <w:r w:rsidRPr="00086991">
        <w:rPr>
          <w:rFonts w:eastAsia="SimSun" w:cs="MS Gothic"/>
        </w:rPr>
        <w:t>和</w:t>
      </w:r>
      <w:r w:rsidRPr="00086991">
        <w:rPr>
          <w:rFonts w:eastAsia="SimSun"/>
        </w:rPr>
        <w:t xml:space="preserve"> 33 </w:t>
      </w:r>
      <w:r w:rsidRPr="00086991">
        <w:rPr>
          <w:rFonts w:eastAsia="SimSun" w:cs="MS Gothic"/>
        </w:rPr>
        <w:t>条要求</w:t>
      </w:r>
      <w:r w:rsidRPr="00086991">
        <w:rPr>
          <w:rFonts w:eastAsia="SimSun" w:cs="MingLiU"/>
        </w:rPr>
        <w:t>处理方和控制方必须遵循的相关合同条款。</w:t>
      </w:r>
    </w:p>
    <w:p w:rsidR="00E72D6F" w:rsidRPr="00086991" w:rsidRDefault="00E72D6F" w:rsidP="00E72D6F">
      <w:pPr>
        <w:pStyle w:val="ProductList-Body"/>
        <w:numPr>
          <w:ilvl w:val="0"/>
          <w:numId w:val="41"/>
        </w:numPr>
        <w:rPr>
          <w:rFonts w:eastAsia="SimSun"/>
        </w:rPr>
      </w:pPr>
      <w:r w:rsidRPr="00086991">
        <w:rPr>
          <w:rFonts w:eastAsia="SimSun" w:cs="MS Gothic"/>
        </w:rPr>
        <w:t>附</w:t>
      </w:r>
      <w:r w:rsidRPr="00086991">
        <w:rPr>
          <w:rFonts w:eastAsia="SimSun" w:cs="MingLiU"/>
        </w:rPr>
        <w:t>录</w:t>
      </w:r>
      <w:r w:rsidRPr="00086991">
        <w:rPr>
          <w:rFonts w:eastAsia="SimSun"/>
        </w:rPr>
        <w:t xml:space="preserve"> 1 </w:t>
      </w:r>
      <w:r w:rsidRPr="00086991">
        <w:rPr>
          <w:rFonts w:eastAsia="SimSun" w:cs="MS Gothic"/>
        </w:rPr>
        <w:t>提供了有关</w:t>
      </w:r>
      <w:r w:rsidRPr="00086991">
        <w:rPr>
          <w:rFonts w:eastAsia="SimSun"/>
        </w:rPr>
        <w:t xml:space="preserve"> Microsoft </w:t>
      </w:r>
      <w:r w:rsidRPr="00086991">
        <w:rPr>
          <w:rFonts w:eastAsia="SimSun" w:cs="MS Gothic"/>
        </w:rPr>
        <w:t>如何履行</w:t>
      </w:r>
      <w:r w:rsidRPr="00086991">
        <w:rPr>
          <w:rFonts w:eastAsia="SimSun" w:cs="MingLiU"/>
        </w:rPr>
        <w:t>这些条款以满足客户需求的更多详细</w:t>
      </w:r>
      <w:r w:rsidRPr="00086991">
        <w:rPr>
          <w:rFonts w:eastAsia="SimSun" w:cs="MS Gothic"/>
        </w:rPr>
        <w:t>信息，并介</w:t>
      </w:r>
      <w:r w:rsidRPr="00086991">
        <w:rPr>
          <w:rFonts w:eastAsia="SimSun" w:cs="MingLiU"/>
        </w:rPr>
        <w:t>绍了</w:t>
      </w:r>
      <w:r w:rsidRPr="00086991">
        <w:rPr>
          <w:rFonts w:eastAsia="SimSun"/>
        </w:rPr>
        <w:t xml:space="preserve"> Microsoft </w:t>
      </w:r>
      <w:r w:rsidRPr="00086991">
        <w:rPr>
          <w:rFonts w:eastAsia="SimSun" w:cs="MS Gothic"/>
        </w:rPr>
        <w:t>就</w:t>
      </w:r>
      <w:r w:rsidRPr="00086991">
        <w:rPr>
          <w:rFonts w:eastAsia="SimSun"/>
        </w:rPr>
        <w:t xml:space="preserve"> GDPR </w:t>
      </w:r>
      <w:r w:rsidRPr="00086991">
        <w:rPr>
          <w:rFonts w:eastAsia="SimSun" w:cs="MS Gothic"/>
        </w:rPr>
        <w:t>第</w:t>
      </w:r>
      <w:r w:rsidRPr="00086991">
        <w:rPr>
          <w:rFonts w:eastAsia="SimSun"/>
        </w:rPr>
        <w:t xml:space="preserve"> 30 </w:t>
      </w:r>
      <w:r w:rsidRPr="00086991">
        <w:rPr>
          <w:rFonts w:eastAsia="SimSun" w:cs="MS Gothic"/>
        </w:rPr>
        <w:t>条和第</w:t>
      </w:r>
      <w:r w:rsidRPr="00086991">
        <w:rPr>
          <w:rFonts w:eastAsia="SimSun"/>
        </w:rPr>
        <w:t xml:space="preserve"> 34-36 </w:t>
      </w:r>
      <w:r w:rsidRPr="00086991">
        <w:rPr>
          <w:rFonts w:eastAsia="SimSun" w:cs="MS Gothic"/>
        </w:rPr>
        <w:t>条的</w:t>
      </w:r>
      <w:r w:rsidRPr="00086991">
        <w:rPr>
          <w:rFonts w:eastAsia="SimSun" w:cs="MingLiU"/>
        </w:rPr>
        <w:t>规定所作出的承诺。</w:t>
      </w:r>
    </w:p>
    <w:p w:rsidR="00E72D6F" w:rsidRPr="00086991" w:rsidRDefault="00E72D6F" w:rsidP="00E72D6F">
      <w:pPr>
        <w:pStyle w:val="ProductList-Body"/>
        <w:rPr>
          <w:rFonts w:eastAsia="SimSun"/>
        </w:rPr>
      </w:pPr>
      <w:r w:rsidRPr="00086991">
        <w:rPr>
          <w:rFonts w:eastAsia="SimSun"/>
        </w:rPr>
        <w:t xml:space="preserve">Microsoft </w:t>
      </w:r>
      <w:r w:rsidRPr="00086991">
        <w:rPr>
          <w:rFonts w:eastAsia="SimSun" w:cs="MS Gothic"/>
        </w:rPr>
        <w:t>在</w:t>
      </w:r>
      <w:r w:rsidRPr="00086991">
        <w:rPr>
          <w:rFonts w:eastAsia="SimSun"/>
        </w:rPr>
        <w:t xml:space="preserve"> GDPR </w:t>
      </w:r>
      <w:r w:rsidRPr="00086991">
        <w:rPr>
          <w:rFonts w:eastAsia="SimSun" w:cs="MS Gothic"/>
        </w:rPr>
        <w:t>条款中向所有客</w:t>
      </w:r>
      <w:r w:rsidRPr="00086991">
        <w:rPr>
          <w:rFonts w:eastAsia="SimSun" w:cs="MingLiU"/>
        </w:rPr>
        <w:t>户所作出的承诺将于</w:t>
      </w:r>
      <w:r w:rsidRPr="00086991">
        <w:rPr>
          <w:rFonts w:eastAsia="SimSun"/>
        </w:rPr>
        <w:t xml:space="preserve"> 2018 </w:t>
      </w:r>
      <w:r w:rsidRPr="00086991">
        <w:rPr>
          <w:rFonts w:eastAsia="SimSun" w:cs="MS Gothic"/>
        </w:rPr>
        <w:t>年</w:t>
      </w:r>
      <w:r w:rsidRPr="00086991">
        <w:rPr>
          <w:rFonts w:eastAsia="SimSun"/>
        </w:rPr>
        <w:t xml:space="preserve"> 5 </w:t>
      </w:r>
      <w:r w:rsidRPr="00086991">
        <w:rPr>
          <w:rFonts w:eastAsia="SimSun" w:cs="MS Gothic"/>
        </w:rPr>
        <w:t>月</w:t>
      </w:r>
      <w:r w:rsidRPr="00086991">
        <w:rPr>
          <w:rFonts w:eastAsia="SimSun"/>
        </w:rPr>
        <w:t xml:space="preserve"> 25 </w:t>
      </w:r>
      <w:r w:rsidRPr="00086991">
        <w:rPr>
          <w:rFonts w:eastAsia="SimSun" w:cs="MS Gothic"/>
        </w:rPr>
        <w:t>日生效。</w:t>
      </w:r>
    </w:p>
    <w:p w:rsidR="00E72D6F" w:rsidRPr="00086991" w:rsidRDefault="00E72D6F" w:rsidP="00E72D6F">
      <w:pPr>
        <w:pStyle w:val="ProductList-Body"/>
        <w:rPr>
          <w:rFonts w:eastAsia="SimSun"/>
        </w:rPr>
      </w:pPr>
    </w:p>
    <w:p w:rsidR="00E72D6F" w:rsidRPr="00086991" w:rsidRDefault="00E72D6F" w:rsidP="00E72D6F">
      <w:pPr>
        <w:pStyle w:val="ProductList-SubSubSectionHeading"/>
        <w:outlineLvl w:val="2"/>
        <w:rPr>
          <w:rFonts w:eastAsia="SimSun"/>
        </w:rPr>
      </w:pPr>
      <w:bookmarkStart w:id="51" w:name="_Toc489605577"/>
      <w:bookmarkStart w:id="52" w:name="_Toc491241908"/>
      <w:r w:rsidRPr="00086991">
        <w:rPr>
          <w:rFonts w:eastAsia="SimSun" w:cs="MS Gothic"/>
        </w:rPr>
        <w:t>支持数据的使用</w:t>
      </w:r>
      <w:bookmarkEnd w:id="51"/>
      <w:bookmarkEnd w:id="52"/>
    </w:p>
    <w:p w:rsidR="00E72D6F" w:rsidRPr="00086991" w:rsidRDefault="00E72D6F" w:rsidP="00E72D6F">
      <w:pPr>
        <w:pStyle w:val="ProductList-Body"/>
        <w:rPr>
          <w:rFonts w:eastAsia="SimSun"/>
        </w:rPr>
      </w:pPr>
      <w:r w:rsidRPr="00086991">
        <w:rPr>
          <w:rFonts w:eastAsia="SimSun" w:cs="MS Gothic"/>
        </w:rPr>
        <w:t>支持数据</w:t>
      </w:r>
      <w:r w:rsidRPr="00086991">
        <w:rPr>
          <w:rFonts w:eastAsia="SimSun" w:cs="MingLiU"/>
        </w:rPr>
        <w:t>仅用于为客户提供支持，包括与提供支持相符的目的，例如，解决反复出现的问题，以及改进支持或在线服务。在未征得客户许可的情况下，</w:t>
      </w:r>
      <w:r w:rsidRPr="00086991">
        <w:rPr>
          <w:rFonts w:eastAsia="SimSun"/>
        </w:rPr>
        <w:t xml:space="preserve">Microsoft </w:t>
      </w:r>
      <w:r w:rsidRPr="00086991">
        <w:rPr>
          <w:rFonts w:eastAsia="SimSun" w:cs="MS Gothic"/>
        </w:rPr>
        <w:t>不会出于任何广告或</w:t>
      </w:r>
      <w:r w:rsidRPr="00086991">
        <w:rPr>
          <w:rFonts w:eastAsia="SimSun" w:cs="MingLiU"/>
        </w:rPr>
        <w:t>类似商业目的使用支持数据或从其中获取信息。在双方之间，客户保有对支持数据的所有权利、所有权和权益。除了客户授予</w:t>
      </w:r>
      <w:r w:rsidRPr="00086991">
        <w:rPr>
          <w:rFonts w:eastAsia="SimSun"/>
        </w:rPr>
        <w:t xml:space="preserve"> Microsoft </w:t>
      </w:r>
      <w:r w:rsidRPr="00086991">
        <w:rPr>
          <w:rFonts w:eastAsia="SimSun" w:cs="MS Gothic"/>
          <w:bCs/>
        </w:rPr>
        <w:t>以向客</w:t>
      </w:r>
      <w:r w:rsidRPr="00086991">
        <w:rPr>
          <w:rFonts w:eastAsia="SimSun" w:cs="MingLiU"/>
          <w:bCs/>
        </w:rPr>
        <w:t>户提供支持</w:t>
      </w:r>
      <w:r w:rsidRPr="00086991">
        <w:rPr>
          <w:rFonts w:eastAsia="SimSun" w:cs="MS Gothic"/>
        </w:rPr>
        <w:t>的</w:t>
      </w:r>
      <w:r w:rsidRPr="00086991">
        <w:rPr>
          <w:rFonts w:eastAsia="SimSun" w:cs="MingLiU"/>
        </w:rPr>
        <w:t>权利之外，</w:t>
      </w:r>
      <w:r w:rsidRPr="00086991">
        <w:rPr>
          <w:rFonts w:eastAsia="SimSun"/>
        </w:rPr>
        <w:t xml:space="preserve">Microsoft </w:t>
      </w:r>
      <w:r w:rsidRPr="00086991">
        <w:rPr>
          <w:rFonts w:eastAsia="SimSun" w:cs="MS Gothic"/>
        </w:rPr>
        <w:t>未</w:t>
      </w:r>
      <w:r w:rsidRPr="00086991">
        <w:rPr>
          <w:rFonts w:eastAsia="SimSun" w:cs="MingLiU"/>
        </w:rPr>
        <w:t>获得有关支持数据的任何权利。本段落不影响</w:t>
      </w:r>
      <w:r w:rsidRPr="00086991">
        <w:rPr>
          <w:rFonts w:eastAsia="SimSun"/>
        </w:rPr>
        <w:t xml:space="preserve"> Microsoft </w:t>
      </w:r>
      <w:r w:rsidRPr="00086991">
        <w:rPr>
          <w:rFonts w:eastAsia="SimSun" w:cs="MS Gothic"/>
        </w:rPr>
        <w:t>在其</w:t>
      </w:r>
      <w:r w:rsidRPr="00086991">
        <w:rPr>
          <w:rFonts w:eastAsia="SimSun" w:cs="MingLiU"/>
        </w:rPr>
        <w:t>许可给客户的软件或服务中的权利。</w:t>
      </w:r>
    </w:p>
    <w:p w:rsidR="00E72D6F" w:rsidRPr="00086991" w:rsidRDefault="00E72D6F" w:rsidP="00E72D6F">
      <w:pPr>
        <w:pStyle w:val="ProductList-Body"/>
        <w:rPr>
          <w:rFonts w:eastAsia="SimSun"/>
        </w:rPr>
      </w:pPr>
    </w:p>
    <w:p w:rsidR="00E72D6F" w:rsidRPr="00086991" w:rsidRDefault="00E72D6F" w:rsidP="00E72D6F">
      <w:pPr>
        <w:pStyle w:val="ProductList-SubSubSectionHeading"/>
        <w:outlineLvl w:val="2"/>
        <w:rPr>
          <w:rFonts w:eastAsia="SimSun"/>
        </w:rPr>
      </w:pPr>
      <w:bookmarkStart w:id="53" w:name="_Toc487134014"/>
      <w:bookmarkStart w:id="54" w:name="_Toc489605578"/>
      <w:bookmarkStart w:id="55" w:name="_Toc491241909"/>
      <w:r w:rsidRPr="00086991">
        <w:rPr>
          <w:rFonts w:eastAsia="SimSun" w:cs="MS Gothic"/>
        </w:rPr>
        <w:t>客</w:t>
      </w:r>
      <w:r w:rsidRPr="00086991">
        <w:rPr>
          <w:rFonts w:eastAsia="SimSun" w:cs="MingLiU"/>
        </w:rPr>
        <w:t>户数据</w:t>
      </w:r>
      <w:bookmarkEnd w:id="53"/>
      <w:r w:rsidRPr="00086991">
        <w:rPr>
          <w:rFonts w:eastAsia="SimSun" w:cs="MingLiU"/>
        </w:rPr>
        <w:t>和支持数据的披露</w:t>
      </w:r>
      <w:bookmarkEnd w:id="54"/>
      <w:bookmarkEnd w:id="55"/>
    </w:p>
    <w:p w:rsidR="00E72D6F" w:rsidRPr="00086991" w:rsidRDefault="00E72D6F" w:rsidP="00E72D6F">
      <w:pPr>
        <w:pStyle w:val="ProductList-Body"/>
        <w:spacing w:after="120"/>
        <w:rPr>
          <w:rFonts w:eastAsia="SimSun"/>
        </w:rPr>
      </w:pPr>
      <w:r w:rsidRPr="00086991">
        <w:rPr>
          <w:rFonts w:eastAsia="SimSun"/>
        </w:rPr>
        <w:t xml:space="preserve">Microsoft </w:t>
      </w:r>
      <w:r w:rsidRPr="00086991">
        <w:rPr>
          <w:rFonts w:eastAsia="SimSun" w:cs="MS Gothic"/>
        </w:rPr>
        <w:t>将不会向</w:t>
      </w:r>
      <w:r w:rsidRPr="00086991">
        <w:rPr>
          <w:rFonts w:eastAsia="SimSun"/>
        </w:rPr>
        <w:t xml:space="preserve"> Microsoft </w:t>
      </w:r>
      <w:r w:rsidRPr="00086991">
        <w:rPr>
          <w:rFonts w:eastAsia="SimSun" w:cs="MS Gothic"/>
        </w:rPr>
        <w:t>及其控制的子公司和关</w:t>
      </w:r>
      <w:r w:rsidRPr="00086991">
        <w:rPr>
          <w:rFonts w:eastAsia="SimSun" w:cs="MingLiU"/>
        </w:rPr>
        <w:t>联公司外部披露客户数据或支持数据，但经</w:t>
      </w:r>
      <w:r w:rsidRPr="00086991">
        <w:rPr>
          <w:rFonts w:eastAsia="SimSun"/>
        </w:rPr>
        <w:t xml:space="preserve"> (1) </w:t>
      </w:r>
      <w:r w:rsidRPr="00086991">
        <w:rPr>
          <w:rFonts w:eastAsia="SimSun" w:cs="MS Gothic"/>
        </w:rPr>
        <w:t>客</w:t>
      </w:r>
      <w:r w:rsidRPr="00086991">
        <w:rPr>
          <w:rFonts w:eastAsia="SimSun" w:cs="MingLiU"/>
        </w:rPr>
        <w:t>户指示，</w:t>
      </w:r>
      <w:r w:rsidRPr="00086991">
        <w:rPr>
          <w:rFonts w:eastAsia="SimSun"/>
        </w:rPr>
        <w:t xml:space="preserve">(2) </w:t>
      </w:r>
      <w:r w:rsidRPr="00086991">
        <w:rPr>
          <w:rFonts w:eastAsia="SimSun" w:cs="MS Gothic"/>
        </w:rPr>
        <w:t>依照</w:t>
      </w:r>
      <w:r w:rsidRPr="00086991">
        <w:rPr>
          <w:rFonts w:eastAsia="SimSun"/>
        </w:rPr>
        <w:t xml:space="preserve"> OST </w:t>
      </w:r>
      <w:r w:rsidRPr="00086991">
        <w:rPr>
          <w:rFonts w:eastAsia="SimSun" w:cs="MingLiU"/>
        </w:rPr>
        <w:t>规定，或</w:t>
      </w:r>
      <w:r w:rsidRPr="00086991">
        <w:rPr>
          <w:rFonts w:eastAsia="SimSun"/>
        </w:rPr>
        <w:t xml:space="preserve"> (3) </w:t>
      </w:r>
      <w:r w:rsidRPr="00086991">
        <w:rPr>
          <w:rFonts w:eastAsia="SimSun" w:cs="MS Gothic"/>
        </w:rPr>
        <w:t>根据法律要求</w:t>
      </w:r>
      <w:r w:rsidRPr="00086991">
        <w:rPr>
          <w:rFonts w:eastAsia="SimSun" w:cs="MingLiU"/>
        </w:rPr>
        <w:t>进行披露的情况除外。</w:t>
      </w:r>
    </w:p>
    <w:p w:rsidR="00E72D6F" w:rsidRPr="00086991" w:rsidRDefault="00E72D6F" w:rsidP="00E72D6F">
      <w:pPr>
        <w:pStyle w:val="ProductList-Body"/>
        <w:spacing w:after="120"/>
        <w:rPr>
          <w:rFonts w:eastAsia="SimSun"/>
        </w:rPr>
      </w:pPr>
      <w:r w:rsidRPr="00086991">
        <w:rPr>
          <w:rFonts w:eastAsia="SimSun" w:cs="MS Gothic"/>
        </w:rPr>
        <w:t>除非法律要求，否</w:t>
      </w:r>
      <w:r w:rsidRPr="00086991">
        <w:rPr>
          <w:rFonts w:eastAsia="SimSun" w:cs="MingLiU"/>
        </w:rPr>
        <w:t>则</w:t>
      </w:r>
      <w:r w:rsidRPr="00086991">
        <w:rPr>
          <w:rFonts w:eastAsia="SimSun"/>
        </w:rPr>
        <w:t xml:space="preserve"> Microsoft </w:t>
      </w:r>
      <w:r w:rsidRPr="00086991">
        <w:rPr>
          <w:rFonts w:eastAsia="SimSun" w:cs="MS Gothic"/>
        </w:rPr>
        <w:t>不会向</w:t>
      </w:r>
      <w:r w:rsidRPr="00086991">
        <w:rPr>
          <w:rFonts w:eastAsia="SimSun" w:cs="MingLiU"/>
        </w:rPr>
        <w:t>执法部门披露客户数据</w:t>
      </w:r>
      <w:bookmarkStart w:id="56" w:name="_Hlk486795797"/>
      <w:r w:rsidRPr="00086991">
        <w:rPr>
          <w:rFonts w:eastAsia="SimSun" w:cs="MingLiU"/>
        </w:rPr>
        <w:t>或支持数据</w:t>
      </w:r>
      <w:bookmarkEnd w:id="56"/>
      <w:r w:rsidRPr="00086991">
        <w:rPr>
          <w:rFonts w:eastAsia="SimSun" w:cs="MingLiU"/>
        </w:rPr>
        <w:t>。如果执法部门要求</w:t>
      </w:r>
      <w:r w:rsidRPr="00086991">
        <w:rPr>
          <w:rFonts w:eastAsia="SimSun"/>
        </w:rPr>
        <w:t xml:space="preserve"> Microsoft </w:t>
      </w:r>
      <w:r w:rsidRPr="00086991">
        <w:rPr>
          <w:rFonts w:eastAsia="SimSun" w:cs="MS Gothic"/>
        </w:rPr>
        <w:t>提供客</w:t>
      </w:r>
      <w:r w:rsidRPr="00086991">
        <w:rPr>
          <w:rFonts w:eastAsia="SimSun" w:cs="MingLiU"/>
        </w:rPr>
        <w:t>户数据或支持数据，</w:t>
      </w:r>
      <w:r w:rsidRPr="00086991">
        <w:rPr>
          <w:rFonts w:eastAsia="SimSun"/>
        </w:rPr>
        <w:t xml:space="preserve">Microsoft </w:t>
      </w:r>
      <w:r w:rsidRPr="00086991">
        <w:rPr>
          <w:rFonts w:eastAsia="SimSun" w:cs="MS Gothic"/>
        </w:rPr>
        <w:t>将建</w:t>
      </w:r>
      <w:r w:rsidRPr="00086991">
        <w:rPr>
          <w:rFonts w:eastAsia="SimSun" w:cs="MingLiU"/>
        </w:rPr>
        <w:t>议执法部门直接与客户联系，由客户向其提供相关数据。如果</w:t>
      </w:r>
      <w:r w:rsidRPr="00086991">
        <w:rPr>
          <w:rFonts w:eastAsia="SimSun"/>
        </w:rPr>
        <w:t xml:space="preserve"> Microsoft </w:t>
      </w:r>
      <w:r w:rsidRPr="00086991">
        <w:rPr>
          <w:rFonts w:eastAsia="SimSun" w:cs="MS Gothic"/>
        </w:rPr>
        <w:t>被</w:t>
      </w:r>
      <w:r w:rsidRPr="00086991">
        <w:rPr>
          <w:rFonts w:eastAsia="SimSun" w:cs="Gulim"/>
        </w:rPr>
        <w:t>强制要求向</w:t>
      </w:r>
      <w:r w:rsidRPr="00086991">
        <w:rPr>
          <w:rFonts w:eastAsia="SimSun" w:cs="MingLiU"/>
        </w:rPr>
        <w:t>执法部门披露客户数据或支持数据，</w:t>
      </w:r>
      <w:r w:rsidRPr="00086991">
        <w:rPr>
          <w:rFonts w:eastAsia="SimSun"/>
        </w:rPr>
        <w:t xml:space="preserve">Microsoft </w:t>
      </w:r>
      <w:r w:rsidRPr="00086991">
        <w:rPr>
          <w:rFonts w:eastAsia="SimSun" w:cs="MS Gothic"/>
        </w:rPr>
        <w:t>将立即通知客</w:t>
      </w:r>
      <w:r w:rsidRPr="00086991">
        <w:rPr>
          <w:rFonts w:eastAsia="SimSun" w:cs="MingLiU"/>
        </w:rPr>
        <w:t>户并向客户提供相应数据的副本，除非法律禁止这样做。</w:t>
      </w:r>
    </w:p>
    <w:p w:rsidR="00E72D6F" w:rsidRPr="00086991" w:rsidRDefault="00E72D6F" w:rsidP="00E72D6F">
      <w:pPr>
        <w:pStyle w:val="ProductList-Body"/>
        <w:spacing w:after="120"/>
        <w:rPr>
          <w:rFonts w:eastAsia="SimSun"/>
        </w:rPr>
      </w:pPr>
      <w:r w:rsidRPr="00086991">
        <w:rPr>
          <w:rFonts w:eastAsia="SimSun" w:cs="MS Gothic"/>
        </w:rPr>
        <w:t>收到任何其他第三方</w:t>
      </w:r>
      <w:r w:rsidRPr="00086991">
        <w:rPr>
          <w:rFonts w:eastAsia="SimSun" w:cs="MingLiU"/>
        </w:rPr>
        <w:t>对客户数据或支持数据的请求后，</w:t>
      </w:r>
      <w:r w:rsidRPr="00086991">
        <w:rPr>
          <w:rFonts w:eastAsia="SimSun"/>
        </w:rPr>
        <w:t xml:space="preserve">Microsoft </w:t>
      </w:r>
      <w:r w:rsidRPr="00086991">
        <w:rPr>
          <w:rFonts w:eastAsia="SimSun" w:cs="MS Gothic"/>
        </w:rPr>
        <w:t>将立即通知客</w:t>
      </w:r>
      <w:r w:rsidRPr="00086991">
        <w:rPr>
          <w:rFonts w:eastAsia="SimSun" w:cs="MingLiU"/>
        </w:rPr>
        <w:t>户，除非法律禁止这样做。除非法律要求，否则</w:t>
      </w:r>
      <w:r w:rsidRPr="00086991">
        <w:rPr>
          <w:rFonts w:eastAsia="SimSun"/>
        </w:rPr>
        <w:t xml:space="preserve"> Microsoft </w:t>
      </w:r>
      <w:r w:rsidRPr="00086991">
        <w:rPr>
          <w:rFonts w:eastAsia="SimSun" w:cs="MS Gothic"/>
        </w:rPr>
        <w:t>将拒</w:t>
      </w:r>
      <w:r w:rsidRPr="00086991">
        <w:rPr>
          <w:rFonts w:eastAsia="SimSun" w:cs="MingLiU"/>
        </w:rPr>
        <w:t>绝相关请求。如果该请求有效，</w:t>
      </w:r>
      <w:r w:rsidRPr="00086991">
        <w:rPr>
          <w:rFonts w:eastAsia="SimSun"/>
        </w:rPr>
        <w:t xml:space="preserve">Microsoft </w:t>
      </w:r>
      <w:r w:rsidRPr="00086991">
        <w:rPr>
          <w:rFonts w:eastAsia="SimSun" w:cs="MS Gothic"/>
        </w:rPr>
        <w:t>将</w:t>
      </w:r>
      <w:r w:rsidRPr="00086991">
        <w:rPr>
          <w:rFonts w:eastAsia="SimSun" w:cs="MingLiU"/>
        </w:rPr>
        <w:t>尝试安排第三方直接从客户处请求数据。</w:t>
      </w:r>
    </w:p>
    <w:p w:rsidR="00E72D6F" w:rsidRPr="00086991" w:rsidRDefault="00E72D6F" w:rsidP="00E72D6F">
      <w:pPr>
        <w:pStyle w:val="ProductList-Body"/>
        <w:spacing w:after="120"/>
        <w:rPr>
          <w:rFonts w:eastAsia="SimSun"/>
        </w:rPr>
      </w:pPr>
      <w:r w:rsidRPr="00086991">
        <w:rPr>
          <w:rFonts w:eastAsia="SimSun"/>
        </w:rPr>
        <w:t xml:space="preserve">Microsoft </w:t>
      </w:r>
      <w:r w:rsidRPr="00086991">
        <w:rPr>
          <w:rFonts w:eastAsia="SimSun" w:cs="MS Gothic"/>
        </w:rPr>
        <w:t>将不会向任何第三方提供以下内容：</w:t>
      </w:r>
      <w:r w:rsidRPr="00086991">
        <w:rPr>
          <w:rFonts w:eastAsia="SimSun"/>
        </w:rPr>
        <w:t xml:space="preserve">(a) </w:t>
      </w:r>
      <w:r w:rsidRPr="00086991">
        <w:rPr>
          <w:rFonts w:eastAsia="SimSun" w:cs="MingLiU"/>
        </w:rPr>
        <w:t>对客户数据或支持数据的直接、间接、全部或自由访问权限；</w:t>
      </w:r>
      <w:r w:rsidRPr="00086991">
        <w:rPr>
          <w:rFonts w:eastAsia="SimSun"/>
        </w:rPr>
        <w:t xml:space="preserve">(b) </w:t>
      </w:r>
      <w:r w:rsidRPr="00086991">
        <w:rPr>
          <w:rFonts w:eastAsia="SimSun" w:cs="MS Gothic"/>
        </w:rPr>
        <w:t>用于保</w:t>
      </w:r>
      <w:r w:rsidRPr="00086991">
        <w:rPr>
          <w:rFonts w:eastAsia="SimSun" w:cs="MingLiU"/>
        </w:rPr>
        <w:t>护客户数据安全的平台加密密钥或破解此类加密的能力；或</w:t>
      </w:r>
      <w:r w:rsidRPr="00086991">
        <w:rPr>
          <w:rFonts w:eastAsia="SimSun"/>
        </w:rPr>
        <w:t xml:space="preserve"> (c) </w:t>
      </w:r>
      <w:r w:rsidRPr="00086991">
        <w:rPr>
          <w:rFonts w:eastAsia="SimSun" w:cs="MingLiU"/>
        </w:rPr>
        <w:t>对客户数据或支持数据的访问权限（如果</w:t>
      </w:r>
      <w:r w:rsidRPr="00086991">
        <w:rPr>
          <w:rFonts w:eastAsia="SimSun"/>
        </w:rPr>
        <w:t xml:space="preserve"> Microsoft </w:t>
      </w:r>
      <w:r w:rsidRPr="00086991">
        <w:rPr>
          <w:rFonts w:eastAsia="SimSun" w:cs="MS Gothic"/>
        </w:rPr>
        <w:t>意</w:t>
      </w:r>
      <w:r w:rsidRPr="00086991">
        <w:rPr>
          <w:rFonts w:eastAsia="SimSun" w:cs="MingLiU"/>
        </w:rPr>
        <w:t>识到相关数据将用于第三方的请求所述之外的目的）。</w:t>
      </w:r>
    </w:p>
    <w:p w:rsidR="00E72D6F" w:rsidRPr="00086991" w:rsidRDefault="00E72D6F" w:rsidP="00E72D6F">
      <w:pPr>
        <w:pStyle w:val="ProductList-Body"/>
        <w:rPr>
          <w:rFonts w:eastAsia="SimSun"/>
        </w:rPr>
      </w:pPr>
      <w:r w:rsidRPr="00086991">
        <w:rPr>
          <w:rFonts w:eastAsia="SimSun" w:cs="MingLiU"/>
        </w:rPr>
        <w:t>为支持上述条款，</w:t>
      </w:r>
      <w:r w:rsidRPr="00086991">
        <w:rPr>
          <w:rFonts w:eastAsia="SimSun"/>
        </w:rPr>
        <w:t xml:space="preserve">Microsoft </w:t>
      </w:r>
      <w:r w:rsidRPr="00086991">
        <w:rPr>
          <w:rFonts w:eastAsia="SimSun" w:cs="MS Gothic"/>
        </w:rPr>
        <w:t>可能会向第三方提供客</w:t>
      </w:r>
      <w:r w:rsidRPr="00086991">
        <w:rPr>
          <w:rFonts w:eastAsia="SimSun" w:cs="MingLiU"/>
        </w:rPr>
        <w:t>户的基本联系信息。</w:t>
      </w:r>
    </w:p>
    <w:p w:rsidR="00E72D6F" w:rsidRPr="00086991" w:rsidRDefault="00E72D6F" w:rsidP="00E72D6F">
      <w:pPr>
        <w:pStyle w:val="ProductList-Body"/>
        <w:rPr>
          <w:rFonts w:eastAsia="SimSun"/>
        </w:rPr>
      </w:pPr>
    </w:p>
    <w:p w:rsidR="00E72D6F" w:rsidRPr="00086991" w:rsidRDefault="00E72D6F" w:rsidP="00E72D6F">
      <w:pPr>
        <w:pStyle w:val="ProductList-SubSubSectionHeading"/>
        <w:outlineLvl w:val="2"/>
        <w:rPr>
          <w:rFonts w:eastAsia="SimSun"/>
        </w:rPr>
      </w:pPr>
      <w:bookmarkStart w:id="57" w:name="_Toc489605579"/>
      <w:bookmarkStart w:id="58" w:name="_Toc487134015"/>
      <w:bookmarkStart w:id="59" w:name="_Toc491241910"/>
      <w:r w:rsidRPr="00086991">
        <w:rPr>
          <w:rFonts w:eastAsia="SimSun" w:cs="MS Gothic"/>
        </w:rPr>
        <w:t>教育机构</w:t>
      </w:r>
      <w:bookmarkEnd w:id="57"/>
      <w:bookmarkEnd w:id="58"/>
      <w:bookmarkEnd w:id="59"/>
    </w:p>
    <w:p w:rsidR="00E72D6F" w:rsidRPr="00086991" w:rsidRDefault="00E72D6F" w:rsidP="00E72D6F">
      <w:pPr>
        <w:pStyle w:val="ProductList-Body"/>
        <w:spacing w:after="120"/>
        <w:rPr>
          <w:rFonts w:eastAsia="SimSun"/>
        </w:rPr>
      </w:pPr>
      <w:r w:rsidRPr="00086991">
        <w:rPr>
          <w:rFonts w:eastAsia="SimSun" w:cs="MS Gothic"/>
        </w:rPr>
        <w:t>如果客</w:t>
      </w:r>
      <w:r w:rsidRPr="00086991">
        <w:rPr>
          <w:rFonts w:eastAsia="SimSun" w:cs="MingLiU"/>
        </w:rPr>
        <w:t>户是《家庭教育权和隐私权法案》</w:t>
      </w:r>
      <w:r w:rsidRPr="00086991">
        <w:rPr>
          <w:rFonts w:eastAsia="SimSun"/>
        </w:rPr>
        <w:t>(20 U.S.C. § 1232g)</w:t>
      </w:r>
      <w:r w:rsidRPr="00086991">
        <w:rPr>
          <w:rFonts w:eastAsia="SimSun" w:cs="MS Gothic"/>
        </w:rPr>
        <w:t>（以下</w:t>
      </w:r>
      <w:r w:rsidRPr="00086991">
        <w:rPr>
          <w:rFonts w:eastAsia="SimSun" w:cs="MingLiU"/>
        </w:rPr>
        <w:t>简称</w:t>
      </w:r>
      <w:r w:rsidRPr="00086991">
        <w:rPr>
          <w:rFonts w:eastAsia="SimSun"/>
        </w:rPr>
        <w:t>“FERPA”</w:t>
      </w:r>
      <w:r w:rsidRPr="00086991">
        <w:rPr>
          <w:rFonts w:eastAsia="SimSun" w:cs="MS Gothic"/>
        </w:rPr>
        <w:t>）下的条例适用的教育机构，</w:t>
      </w:r>
      <w:r w:rsidRPr="00086991">
        <w:rPr>
          <w:rFonts w:eastAsia="SimSun" w:cs="MingLiU"/>
        </w:rPr>
        <w:t>则</w:t>
      </w:r>
      <w:r w:rsidRPr="00086991">
        <w:rPr>
          <w:rFonts w:eastAsia="SimSun"/>
        </w:rPr>
        <w:t xml:space="preserve"> Microsoft </w:t>
      </w:r>
      <w:r w:rsidRPr="00086991">
        <w:rPr>
          <w:rFonts w:eastAsia="SimSun" w:cs="MS Gothic"/>
        </w:rPr>
        <w:t>确</w:t>
      </w:r>
      <w:r w:rsidRPr="00086991">
        <w:rPr>
          <w:rFonts w:eastAsia="SimSun" w:cs="MingLiU"/>
        </w:rPr>
        <w:t>认，在本</w:t>
      </w:r>
      <w:r w:rsidRPr="00086991">
        <w:rPr>
          <w:rFonts w:eastAsia="SimSun"/>
        </w:rPr>
        <w:t xml:space="preserve"> OST </w:t>
      </w:r>
      <w:r w:rsidRPr="00086991">
        <w:rPr>
          <w:rFonts w:eastAsia="SimSun" w:cs="MS Gothic"/>
        </w:rPr>
        <w:t>中，</w:t>
      </w:r>
      <w:r w:rsidRPr="00086991">
        <w:rPr>
          <w:rFonts w:eastAsia="SimSun"/>
        </w:rPr>
        <w:t xml:space="preserve">Microsoft </w:t>
      </w:r>
      <w:r w:rsidRPr="00086991">
        <w:rPr>
          <w:rFonts w:eastAsia="SimSun" w:cs="MS Gothic"/>
        </w:rPr>
        <w:t>是</w:t>
      </w:r>
      <w:r w:rsidRPr="00086991">
        <w:rPr>
          <w:rFonts w:eastAsia="SimSun" w:cs="MingLiU"/>
        </w:rPr>
        <w:t>对客户数据和支持数据具有</w:t>
      </w:r>
      <w:r w:rsidRPr="00677367">
        <w:rPr>
          <w:rFonts w:ascii="SimSun" w:eastAsia="SimSun" w:hAnsi="SimSun"/>
        </w:rPr>
        <w:t>“</w:t>
      </w:r>
      <w:r w:rsidRPr="00086991">
        <w:rPr>
          <w:rFonts w:eastAsia="SimSun" w:cs="MS Gothic"/>
        </w:rPr>
        <w:t>合法教育</w:t>
      </w:r>
      <w:r w:rsidRPr="00086991">
        <w:rPr>
          <w:rFonts w:eastAsia="SimSun" w:cs="MingLiU"/>
        </w:rPr>
        <w:t>权益</w:t>
      </w:r>
      <w:r w:rsidRPr="00677367">
        <w:rPr>
          <w:rFonts w:ascii="SimSun" w:eastAsia="SimSun" w:hAnsi="SimSun"/>
        </w:rPr>
        <w:t>”</w:t>
      </w:r>
      <w:r w:rsidRPr="00086991">
        <w:rPr>
          <w:rFonts w:eastAsia="SimSun" w:cs="MS Gothic"/>
        </w:rPr>
        <w:t>的</w:t>
      </w:r>
      <w:r w:rsidRPr="00677367">
        <w:rPr>
          <w:rFonts w:ascii="SimSun" w:eastAsia="SimSun" w:hAnsi="SimSun"/>
        </w:rPr>
        <w:t>“</w:t>
      </w:r>
      <w:r w:rsidRPr="00086991">
        <w:rPr>
          <w:rFonts w:eastAsia="SimSun" w:cs="MS Gothic"/>
        </w:rPr>
        <w:t>学校</w:t>
      </w:r>
      <w:r w:rsidRPr="00086991">
        <w:rPr>
          <w:rFonts w:eastAsia="SimSun" w:cs="MingLiU"/>
        </w:rPr>
        <w:t>负责人</w:t>
      </w:r>
      <w:r w:rsidRPr="00677367">
        <w:rPr>
          <w:rFonts w:ascii="SimSun" w:eastAsia="SimSun" w:hAnsi="SimSun"/>
        </w:rPr>
        <w:t>”</w:t>
      </w:r>
      <w:r w:rsidRPr="00086991">
        <w:rPr>
          <w:rFonts w:eastAsia="SimSun" w:cs="MS Gothic"/>
        </w:rPr>
        <w:t>（</w:t>
      </w:r>
      <w:r w:rsidRPr="00086991">
        <w:rPr>
          <w:rFonts w:eastAsia="SimSun"/>
        </w:rPr>
        <w:t xml:space="preserve">FERPA </w:t>
      </w:r>
      <w:r w:rsidRPr="00086991">
        <w:rPr>
          <w:rFonts w:eastAsia="SimSun" w:cs="MS Gothic"/>
        </w:rPr>
        <w:t>及其</w:t>
      </w:r>
      <w:r w:rsidRPr="00086991">
        <w:rPr>
          <w:rFonts w:eastAsia="SimSun" w:cs="MingLiU"/>
        </w:rPr>
        <w:t>实施条例对这些术语有定义），且</w:t>
      </w:r>
      <w:r w:rsidRPr="00086991">
        <w:rPr>
          <w:rFonts w:eastAsia="SimSun"/>
        </w:rPr>
        <w:t xml:space="preserve"> Microsoft </w:t>
      </w:r>
      <w:r w:rsidRPr="00086991">
        <w:rPr>
          <w:rFonts w:eastAsia="SimSun" w:cs="MS Gothic"/>
        </w:rPr>
        <w:t>同意遵守</w:t>
      </w:r>
      <w:r w:rsidRPr="00086991">
        <w:rPr>
          <w:rFonts w:eastAsia="SimSun"/>
        </w:rPr>
        <w:t xml:space="preserve"> 34 CFR 99.33(a) </w:t>
      </w:r>
      <w:r w:rsidRPr="00086991">
        <w:rPr>
          <w:rFonts w:eastAsia="SimSun" w:cs="MingLiU"/>
        </w:rPr>
        <w:t>针对学校负责人的限制和要求。</w:t>
      </w:r>
    </w:p>
    <w:p w:rsidR="00E72D6F" w:rsidRPr="00086991" w:rsidRDefault="00E72D6F" w:rsidP="00E72D6F">
      <w:pPr>
        <w:pStyle w:val="ProductList-Body"/>
        <w:rPr>
          <w:rFonts w:eastAsia="SimSun"/>
        </w:rPr>
      </w:pPr>
      <w:r w:rsidRPr="00086991">
        <w:rPr>
          <w:rFonts w:eastAsia="SimSun" w:cs="MS Gothic"/>
        </w:rPr>
        <w:t>客</w:t>
      </w:r>
      <w:r w:rsidRPr="00086991">
        <w:rPr>
          <w:rFonts w:eastAsia="SimSun" w:cs="MingLiU"/>
        </w:rPr>
        <w:t>户了解，</w:t>
      </w:r>
      <w:r w:rsidRPr="00086991">
        <w:rPr>
          <w:rFonts w:eastAsia="SimSun"/>
        </w:rPr>
        <w:t xml:space="preserve">Microsoft </w:t>
      </w:r>
      <w:r w:rsidRPr="00086991">
        <w:rPr>
          <w:rFonts w:eastAsia="SimSun" w:cs="MS Gothic"/>
        </w:rPr>
        <w:t>可能</w:t>
      </w:r>
      <w:r w:rsidRPr="00086991">
        <w:rPr>
          <w:rFonts w:eastAsia="SimSun" w:cs="MingLiU"/>
        </w:rPr>
        <w:t>仅掌握有限的客户的学生和学生父母的联系信息或并不拥有此类信息。因此，如果有任何司法命令或依法开出的传票根据适用法律要求</w:t>
      </w:r>
      <w:r w:rsidRPr="00086991">
        <w:rPr>
          <w:rFonts w:eastAsia="SimSun"/>
        </w:rPr>
        <w:t xml:space="preserve"> Microsoft </w:t>
      </w:r>
      <w:r w:rsidRPr="00086991">
        <w:rPr>
          <w:rFonts w:eastAsia="SimSun" w:cs="MS Gothic"/>
        </w:rPr>
        <w:t>披露其所掌握的客</w:t>
      </w:r>
      <w:r w:rsidRPr="00086991">
        <w:rPr>
          <w:rFonts w:eastAsia="SimSun" w:cs="MingLiU"/>
        </w:rPr>
        <w:t>户数据或支持数据，客户将负责根据适用法律要求获取任何最终用户使用在线服务所需</w:t>
      </w:r>
      <w:r w:rsidRPr="00086991">
        <w:rPr>
          <w:rFonts w:eastAsia="SimSun" w:cs="MS Gothic"/>
        </w:rPr>
        <w:t>的任何父母</w:t>
      </w:r>
      <w:r w:rsidRPr="00086991">
        <w:rPr>
          <w:rFonts w:eastAsia="SimSun" w:cs="MingLiU"/>
        </w:rPr>
        <w:t>许可，并代表</w:t>
      </w:r>
      <w:r w:rsidRPr="00086991">
        <w:rPr>
          <w:rFonts w:eastAsia="SimSun"/>
        </w:rPr>
        <w:t xml:space="preserve"> Microsoft </w:t>
      </w:r>
      <w:r w:rsidRPr="00086991">
        <w:rPr>
          <w:rFonts w:eastAsia="SimSun" w:cs="MS Gothic"/>
        </w:rPr>
        <w:t>向学生（</w:t>
      </w:r>
      <w:r w:rsidRPr="00086991">
        <w:rPr>
          <w:rFonts w:eastAsia="SimSun" w:cs="MingLiU"/>
        </w:rPr>
        <w:t>对于未满</w:t>
      </w:r>
      <w:r w:rsidRPr="00086991">
        <w:rPr>
          <w:rFonts w:eastAsia="SimSun"/>
        </w:rPr>
        <w:t xml:space="preserve"> 18 </w:t>
      </w:r>
      <w:r w:rsidRPr="00086991">
        <w:rPr>
          <w:rFonts w:eastAsia="SimSun" w:cs="MingLiU"/>
        </w:rPr>
        <w:t>岁的学生或尚未开始接受高等教育的学生，则应告知学生的父母）通知有关命令或传票的事宜。</w:t>
      </w:r>
    </w:p>
    <w:p w:rsidR="00E72D6F" w:rsidRPr="00086991" w:rsidRDefault="00E72D6F" w:rsidP="00E72D6F">
      <w:pPr>
        <w:pStyle w:val="ProductList-Body"/>
        <w:rPr>
          <w:rFonts w:eastAsia="SimSun"/>
        </w:rPr>
      </w:pPr>
    </w:p>
    <w:p w:rsidR="00E72D6F" w:rsidRPr="00086991" w:rsidRDefault="00E72D6F" w:rsidP="00E72D6F">
      <w:pPr>
        <w:pStyle w:val="ProductList-SubSubSectionHeading"/>
        <w:outlineLvl w:val="2"/>
        <w:rPr>
          <w:rFonts w:eastAsia="SimSun"/>
        </w:rPr>
      </w:pPr>
      <w:bookmarkStart w:id="60" w:name="_Toc489605580"/>
      <w:bookmarkStart w:id="61" w:name="_Toc487134016"/>
      <w:bookmarkStart w:id="62" w:name="_Toc491241911"/>
      <w:bookmarkStart w:id="63" w:name="HIPPA"/>
      <w:r w:rsidRPr="00086991">
        <w:rPr>
          <w:rFonts w:eastAsia="SimSun"/>
        </w:rPr>
        <w:t>HIPAA Business Associate</w:t>
      </w:r>
      <w:bookmarkEnd w:id="60"/>
      <w:bookmarkEnd w:id="61"/>
      <w:bookmarkEnd w:id="62"/>
    </w:p>
    <w:bookmarkEnd w:id="63"/>
    <w:p w:rsidR="00E72D6F" w:rsidRPr="00086991" w:rsidRDefault="00E72D6F" w:rsidP="00E72D6F">
      <w:pPr>
        <w:pStyle w:val="ProductList-Body"/>
        <w:rPr>
          <w:rFonts w:eastAsia="SimSun"/>
        </w:rPr>
      </w:pPr>
      <w:r w:rsidRPr="00086991">
        <w:rPr>
          <w:rFonts w:eastAsia="SimSun" w:cs="MS Gothic"/>
        </w:rPr>
        <w:t>如果客</w:t>
      </w:r>
      <w:r w:rsidRPr="00086991">
        <w:rPr>
          <w:rFonts w:eastAsia="SimSun" w:cs="MingLiU"/>
        </w:rPr>
        <w:t>户是</w:t>
      </w:r>
      <w:r w:rsidRPr="00677367">
        <w:rPr>
          <w:rFonts w:ascii="SimSun" w:eastAsia="SimSun" w:hAnsi="SimSun"/>
        </w:rPr>
        <w:t>“</w:t>
      </w:r>
      <w:r w:rsidRPr="00086991">
        <w:rPr>
          <w:rFonts w:eastAsia="SimSun" w:cs="MS Gothic"/>
        </w:rPr>
        <w:t>涵盖的</w:t>
      </w:r>
      <w:r w:rsidRPr="00086991">
        <w:rPr>
          <w:rFonts w:eastAsia="SimSun" w:cs="MingLiU"/>
        </w:rPr>
        <w:t>实体</w:t>
      </w:r>
      <w:r w:rsidRPr="00677367">
        <w:rPr>
          <w:rFonts w:ascii="SimSun" w:eastAsia="SimSun" w:hAnsi="SimSun"/>
        </w:rPr>
        <w:t>”</w:t>
      </w:r>
      <w:r w:rsidRPr="00086991">
        <w:rPr>
          <w:rFonts w:eastAsia="SimSun" w:cs="MS Gothic"/>
        </w:rPr>
        <w:t>或</w:t>
      </w:r>
      <w:r w:rsidRPr="00677367">
        <w:rPr>
          <w:rFonts w:ascii="SimSun" w:eastAsia="SimSun" w:hAnsi="SimSun"/>
        </w:rPr>
        <w:t>“</w:t>
      </w:r>
      <w:r w:rsidRPr="00086991">
        <w:rPr>
          <w:rFonts w:eastAsia="SimSun" w:cs="MingLiU"/>
        </w:rPr>
        <w:t>业务关联公司</w:t>
      </w:r>
      <w:r w:rsidRPr="00677367">
        <w:rPr>
          <w:rFonts w:ascii="SimSun" w:eastAsia="SimSun" w:hAnsi="SimSun"/>
        </w:rPr>
        <w:t>”</w:t>
      </w:r>
      <w:r w:rsidRPr="00086991">
        <w:rPr>
          <w:rFonts w:eastAsia="SimSun" w:cs="MS Gothic"/>
        </w:rPr>
        <w:t>，并且在客</w:t>
      </w:r>
      <w:r w:rsidRPr="00086991">
        <w:rPr>
          <w:rFonts w:eastAsia="SimSun" w:cs="MingLiU"/>
        </w:rPr>
        <w:t>户数据中包括了</w:t>
      </w:r>
      <w:r w:rsidRPr="00677367">
        <w:rPr>
          <w:rFonts w:ascii="SimSun" w:eastAsia="SimSun" w:hAnsi="SimSun"/>
        </w:rPr>
        <w:t>“</w:t>
      </w:r>
      <w:r w:rsidRPr="00086991">
        <w:rPr>
          <w:rFonts w:eastAsia="SimSun" w:cs="MS Gothic"/>
        </w:rPr>
        <w:t>受保</w:t>
      </w:r>
      <w:r w:rsidRPr="00086991">
        <w:rPr>
          <w:rFonts w:eastAsia="SimSun" w:cs="MingLiU"/>
        </w:rPr>
        <w:t>护的运行状况信息</w:t>
      </w:r>
      <w:r w:rsidRPr="00677367">
        <w:rPr>
          <w:rFonts w:ascii="SimSun" w:eastAsia="SimSun" w:hAnsi="SimSun"/>
        </w:rPr>
        <w:t>”</w:t>
      </w:r>
      <w:r w:rsidRPr="00086991">
        <w:rPr>
          <w:rFonts w:eastAsia="SimSun" w:cs="MS Gothic"/>
        </w:rPr>
        <w:t>（</w:t>
      </w:r>
      <w:r w:rsidRPr="00086991">
        <w:rPr>
          <w:rFonts w:eastAsia="SimSun"/>
        </w:rPr>
        <w:t xml:space="preserve">45 CFR § 160.103 </w:t>
      </w:r>
      <w:r w:rsidRPr="00086991">
        <w:rPr>
          <w:rFonts w:eastAsia="SimSun" w:cs="MS Gothic"/>
        </w:rPr>
        <w:t>中</w:t>
      </w:r>
      <w:r w:rsidRPr="00086991">
        <w:rPr>
          <w:rFonts w:eastAsia="SimSun" w:cs="MingLiU"/>
        </w:rPr>
        <w:t>对这些术语有定义），则执行客户的批量许可协议包括执行</w:t>
      </w:r>
      <w:r w:rsidRPr="00086991">
        <w:rPr>
          <w:rFonts w:eastAsia="SimSun"/>
        </w:rPr>
        <w:t xml:space="preserve"> HIPAA Business Associate </w:t>
      </w:r>
      <w:r w:rsidRPr="00086991">
        <w:rPr>
          <w:rFonts w:eastAsia="SimSun" w:cs="MingLiU"/>
        </w:rPr>
        <w:t>协议（以下简称</w:t>
      </w:r>
      <w:r w:rsidRPr="00086991">
        <w:rPr>
          <w:rFonts w:eastAsia="SimSun"/>
        </w:rPr>
        <w:t>“BAA”</w:t>
      </w:r>
      <w:r w:rsidRPr="00086991">
        <w:rPr>
          <w:rFonts w:eastAsia="SimSun" w:cs="MS Gothic"/>
        </w:rPr>
        <w:t>），其完整文本指定了其适用的在</w:t>
      </w:r>
      <w:r w:rsidRPr="00086991">
        <w:rPr>
          <w:rFonts w:eastAsia="SimSun" w:cs="MingLiU"/>
        </w:rPr>
        <w:t>线服务并可在</w:t>
      </w:r>
      <w:r w:rsidRPr="00086991">
        <w:rPr>
          <w:rFonts w:eastAsia="SimSun"/>
        </w:rPr>
        <w:t xml:space="preserve"> </w:t>
      </w:r>
      <w:hyperlink r:id="rId24" w:history="1">
        <w:r w:rsidRPr="00386EC2">
          <w:rPr>
            <w:rStyle w:val="Hyperlink"/>
            <w:rFonts w:eastAsia="SimSun"/>
            <w:color w:val="0563C1"/>
          </w:rPr>
          <w:t>http://aka.ms/BAA</w:t>
        </w:r>
      </w:hyperlink>
      <w:r w:rsidRPr="00086991">
        <w:rPr>
          <w:rFonts w:eastAsia="SimSun"/>
        </w:rPr>
        <w:t xml:space="preserve"> </w:t>
      </w:r>
      <w:r w:rsidRPr="00086991">
        <w:rPr>
          <w:rFonts w:eastAsia="SimSun" w:cs="MS Gothic"/>
        </w:rPr>
        <w:t>中</w:t>
      </w:r>
      <w:r w:rsidRPr="00086991">
        <w:rPr>
          <w:rFonts w:eastAsia="SimSun" w:cs="MingLiU"/>
        </w:rPr>
        <w:t>查阅。客户可以通过书面通知的形式向</w:t>
      </w:r>
      <w:r w:rsidRPr="00086991">
        <w:rPr>
          <w:rFonts w:eastAsia="SimSun"/>
        </w:rPr>
        <w:t xml:space="preserve"> Microsoft </w:t>
      </w:r>
      <w:r w:rsidRPr="00086991">
        <w:rPr>
          <w:rFonts w:eastAsia="SimSun" w:cs="MingLiU"/>
        </w:rPr>
        <w:t>发送以下信息来选择退出</w:t>
      </w:r>
      <w:r w:rsidRPr="00086991">
        <w:rPr>
          <w:rFonts w:eastAsia="SimSun"/>
        </w:rPr>
        <w:t xml:space="preserve"> BAA</w:t>
      </w:r>
      <w:r w:rsidRPr="00086991">
        <w:rPr>
          <w:rFonts w:eastAsia="SimSun" w:cs="MS Gothic"/>
        </w:rPr>
        <w:t>（依照客</w:t>
      </w:r>
      <w:r w:rsidRPr="00086991">
        <w:rPr>
          <w:rFonts w:eastAsia="SimSun" w:cs="MingLiU"/>
        </w:rPr>
        <w:t>户的批量许可协议条款）：</w:t>
      </w:r>
    </w:p>
    <w:p w:rsidR="00E72D6F" w:rsidRPr="00086991" w:rsidRDefault="00E72D6F" w:rsidP="00E72D6F">
      <w:pPr>
        <w:pStyle w:val="ProductList-Body"/>
        <w:numPr>
          <w:ilvl w:val="0"/>
          <w:numId w:val="31"/>
        </w:numPr>
        <w:ind w:left="450" w:hanging="270"/>
        <w:rPr>
          <w:rFonts w:eastAsia="SimSun"/>
        </w:rPr>
      </w:pPr>
      <w:r w:rsidRPr="00086991">
        <w:rPr>
          <w:rFonts w:eastAsia="SimSun" w:cs="MS Gothic"/>
        </w:rPr>
        <w:t>要退出条款的客</w:t>
      </w:r>
      <w:r w:rsidRPr="00086991">
        <w:rPr>
          <w:rFonts w:eastAsia="SimSun" w:cs="MingLiU"/>
        </w:rPr>
        <w:t>户及任何关联公司的法定全称；</w:t>
      </w:r>
    </w:p>
    <w:p w:rsidR="00E72D6F" w:rsidRPr="00086991" w:rsidRDefault="00E72D6F" w:rsidP="00E72D6F">
      <w:pPr>
        <w:pStyle w:val="ProductList-Body"/>
        <w:numPr>
          <w:ilvl w:val="0"/>
          <w:numId w:val="31"/>
        </w:numPr>
        <w:ind w:left="450" w:hanging="270"/>
        <w:rPr>
          <w:rFonts w:eastAsia="SimSun"/>
        </w:rPr>
      </w:pPr>
      <w:r w:rsidRPr="00086991">
        <w:rPr>
          <w:rFonts w:eastAsia="SimSun"/>
        </w:rPr>
        <w:t> </w:t>
      </w:r>
      <w:r w:rsidRPr="00086991">
        <w:rPr>
          <w:rFonts w:eastAsia="SimSun" w:cs="MS Gothic"/>
        </w:rPr>
        <w:t>退出条款适用的批量</w:t>
      </w:r>
      <w:r w:rsidRPr="00086991">
        <w:rPr>
          <w:rFonts w:eastAsia="SimSun" w:cs="MingLiU"/>
        </w:rPr>
        <w:t>许可协议（如果客户拥有多个批量许可协议）。</w:t>
      </w:r>
    </w:p>
    <w:p w:rsidR="00E72D6F" w:rsidRPr="00086991" w:rsidRDefault="00E72D6F" w:rsidP="00E72D6F">
      <w:pPr>
        <w:pStyle w:val="ProductList-Body"/>
        <w:ind w:left="180"/>
        <w:rPr>
          <w:rFonts w:eastAsia="SimSun"/>
        </w:rPr>
      </w:pPr>
    </w:p>
    <w:p w:rsidR="00E72D6F" w:rsidRPr="00086991" w:rsidRDefault="00E72D6F" w:rsidP="00E72D6F">
      <w:pPr>
        <w:pStyle w:val="ProductList-SubSubSectionHeading"/>
        <w:outlineLvl w:val="2"/>
        <w:rPr>
          <w:rFonts w:eastAsia="SimSun"/>
        </w:rPr>
      </w:pPr>
      <w:bookmarkStart w:id="64" w:name="_Toc489605581"/>
      <w:bookmarkStart w:id="65" w:name="_Toc487134017"/>
      <w:bookmarkStart w:id="66" w:name="_Toc491241912"/>
      <w:r w:rsidRPr="00086991">
        <w:rPr>
          <w:rFonts w:eastAsia="SimSun" w:cs="MS Gothic"/>
        </w:rPr>
        <w:t>安全性</w:t>
      </w:r>
      <w:bookmarkEnd w:id="64"/>
      <w:bookmarkEnd w:id="65"/>
      <w:bookmarkEnd w:id="66"/>
    </w:p>
    <w:p w:rsidR="00E72D6F" w:rsidRPr="00086991" w:rsidRDefault="00E72D6F" w:rsidP="00E72D6F">
      <w:pPr>
        <w:pStyle w:val="ProductList-Body"/>
        <w:rPr>
          <w:rFonts w:eastAsia="SimSun"/>
        </w:rPr>
      </w:pPr>
      <w:r w:rsidRPr="00086991">
        <w:rPr>
          <w:rFonts w:eastAsia="SimSun"/>
        </w:rPr>
        <w:t xml:space="preserve">Microsoft </w:t>
      </w:r>
      <w:r w:rsidRPr="00086991">
        <w:rPr>
          <w:rFonts w:eastAsia="SimSun" w:cs="MS Gothic"/>
        </w:rPr>
        <w:t>将全力保</w:t>
      </w:r>
      <w:r w:rsidRPr="00086991">
        <w:rPr>
          <w:rFonts w:eastAsia="SimSun" w:cs="MingLiU"/>
        </w:rPr>
        <w:t>护客户信息的安全。</w:t>
      </w:r>
      <w:r w:rsidRPr="00086991">
        <w:rPr>
          <w:rFonts w:eastAsia="SimSun"/>
        </w:rPr>
        <w:t xml:space="preserve">Microsoft </w:t>
      </w:r>
      <w:r w:rsidRPr="00086991">
        <w:rPr>
          <w:rFonts w:eastAsia="SimSun" w:cs="MS Gothic"/>
        </w:rPr>
        <w:t>已</w:t>
      </w:r>
      <w:r w:rsidRPr="00086991">
        <w:rPr>
          <w:rFonts w:eastAsia="SimSun" w:cs="MingLiU"/>
        </w:rPr>
        <w:t>实施并将维持和遵守适当的技术和组织措施，以保护客户数据和支持数据，防止意外、未经授权或非法的访问、披露、更</w:t>
      </w:r>
      <w:r w:rsidRPr="00086991">
        <w:rPr>
          <w:rFonts w:eastAsia="SimSun" w:cs="MS Gothic"/>
        </w:rPr>
        <w:t>改、</w:t>
      </w:r>
      <w:r w:rsidRPr="00086991">
        <w:rPr>
          <w:rFonts w:eastAsia="SimSun" w:cs="MingLiU"/>
        </w:rPr>
        <w:t>丢失或销毁。</w:t>
      </w:r>
    </w:p>
    <w:p w:rsidR="00E72D6F" w:rsidRPr="00086991" w:rsidRDefault="00E72D6F" w:rsidP="00E72D6F">
      <w:pPr>
        <w:pStyle w:val="ProductList-Body"/>
        <w:rPr>
          <w:rFonts w:eastAsia="SimSun"/>
        </w:rPr>
      </w:pPr>
    </w:p>
    <w:p w:rsidR="00E72D6F" w:rsidRPr="00086991" w:rsidRDefault="00E72D6F" w:rsidP="00E72D6F">
      <w:pPr>
        <w:pStyle w:val="ProductList-SubSubSectionHeading"/>
        <w:keepNext/>
        <w:outlineLvl w:val="2"/>
        <w:rPr>
          <w:rFonts w:eastAsia="SimSun"/>
        </w:rPr>
      </w:pPr>
      <w:bookmarkStart w:id="67" w:name="_Toc489605582"/>
      <w:bookmarkStart w:id="68" w:name="_Toc487134018"/>
      <w:bookmarkStart w:id="69" w:name="_Toc491241913"/>
      <w:r w:rsidRPr="00086991">
        <w:rPr>
          <w:rFonts w:eastAsia="SimSun" w:cs="MS Gothic"/>
        </w:rPr>
        <w:t>安全事件通知</w:t>
      </w:r>
      <w:bookmarkEnd w:id="67"/>
      <w:bookmarkEnd w:id="68"/>
      <w:bookmarkEnd w:id="69"/>
    </w:p>
    <w:p w:rsidR="00E72D6F" w:rsidRPr="00086991" w:rsidRDefault="00E72D6F" w:rsidP="00E72D6F">
      <w:pPr>
        <w:pStyle w:val="ProductList-Body"/>
        <w:spacing w:after="120"/>
        <w:rPr>
          <w:rFonts w:eastAsia="SimSun"/>
        </w:rPr>
      </w:pPr>
      <w:r w:rsidRPr="00086991">
        <w:rPr>
          <w:rFonts w:eastAsia="SimSun" w:cs="MS Gothic"/>
        </w:rPr>
        <w:t>如果</w:t>
      </w:r>
      <w:r w:rsidRPr="00086991">
        <w:rPr>
          <w:rFonts w:eastAsia="SimSun"/>
        </w:rPr>
        <w:t xml:space="preserve"> Microsoft </w:t>
      </w:r>
      <w:r w:rsidRPr="00086991">
        <w:rPr>
          <w:rFonts w:eastAsia="SimSun" w:cs="MS Gothic"/>
        </w:rPr>
        <w:t>意</w:t>
      </w:r>
      <w:r w:rsidRPr="00086991">
        <w:rPr>
          <w:rFonts w:eastAsia="SimSun" w:cs="MingLiU"/>
        </w:rPr>
        <w:t>识到有任何人非法访问存储在</w:t>
      </w:r>
      <w:r w:rsidRPr="00086991">
        <w:rPr>
          <w:rFonts w:eastAsia="SimSun"/>
        </w:rPr>
        <w:t xml:space="preserve"> Microsoft </w:t>
      </w:r>
      <w:r w:rsidRPr="00086991">
        <w:rPr>
          <w:rFonts w:eastAsia="SimSun" w:cs="MingLiU"/>
        </w:rPr>
        <w:t>设备上或</w:t>
      </w:r>
      <w:r w:rsidRPr="00086991">
        <w:rPr>
          <w:rFonts w:eastAsia="SimSun"/>
        </w:rPr>
        <w:t xml:space="preserve"> Microsoft </w:t>
      </w:r>
      <w:r w:rsidRPr="00086991">
        <w:rPr>
          <w:rFonts w:eastAsia="SimSun" w:cs="MingLiU"/>
        </w:rPr>
        <w:t>设施中的任何客户数据或支持数据，或者对此类设备或设施的任何未授权访问导致客户数据或支持数据的丢失、披露或更改（以下均简称</w:t>
      </w:r>
      <w:r w:rsidRPr="00677367">
        <w:rPr>
          <w:rFonts w:ascii="SimSun" w:eastAsia="SimSun" w:hAnsi="SimSun"/>
        </w:rPr>
        <w:t>“</w:t>
      </w:r>
      <w:r w:rsidRPr="00086991">
        <w:rPr>
          <w:rFonts w:eastAsia="SimSun" w:cs="MS Gothic"/>
        </w:rPr>
        <w:t>安全事件</w:t>
      </w:r>
      <w:r w:rsidRPr="00677367">
        <w:rPr>
          <w:rFonts w:ascii="SimSun" w:eastAsia="SimSun" w:hAnsi="SimSun"/>
        </w:rPr>
        <w:t>”</w:t>
      </w:r>
      <w:r w:rsidRPr="00086991">
        <w:rPr>
          <w:rFonts w:eastAsia="SimSun" w:cs="MS Gothic"/>
        </w:rPr>
        <w:t>），</w:t>
      </w:r>
      <w:r w:rsidRPr="00086991">
        <w:rPr>
          <w:rFonts w:eastAsia="SimSun"/>
        </w:rPr>
        <w:t xml:space="preserve">Microsoft </w:t>
      </w:r>
      <w:r w:rsidRPr="00086991">
        <w:rPr>
          <w:rFonts w:eastAsia="SimSun" w:cs="MS Gothic"/>
        </w:rPr>
        <w:t>将立即</w:t>
      </w:r>
      <w:r w:rsidRPr="00086991">
        <w:rPr>
          <w:rFonts w:eastAsia="SimSun"/>
        </w:rPr>
        <w:t xml:space="preserve"> (1) </w:t>
      </w:r>
      <w:r w:rsidRPr="00086991">
        <w:rPr>
          <w:rFonts w:eastAsia="SimSun" w:cs="MS Gothic"/>
        </w:rPr>
        <w:t>向客</w:t>
      </w:r>
      <w:r w:rsidRPr="00086991">
        <w:rPr>
          <w:rFonts w:eastAsia="SimSun" w:cs="MingLiU"/>
        </w:rPr>
        <w:t>户通知安全事件；</w:t>
      </w:r>
      <w:r w:rsidRPr="00086991">
        <w:rPr>
          <w:rFonts w:eastAsia="SimSun"/>
        </w:rPr>
        <w:t xml:space="preserve">(2) </w:t>
      </w:r>
      <w:r w:rsidRPr="00086991">
        <w:rPr>
          <w:rFonts w:eastAsia="SimSun" w:cs="MingLiU"/>
        </w:rPr>
        <w:t>调查安全事件并向客户提供有关安全事件的详细信息；并</w:t>
      </w:r>
      <w:r w:rsidRPr="00086991">
        <w:rPr>
          <w:rFonts w:eastAsia="SimSun"/>
        </w:rPr>
        <w:t xml:space="preserve"> (3) </w:t>
      </w:r>
      <w:r w:rsidRPr="00086991">
        <w:rPr>
          <w:rFonts w:eastAsia="SimSun" w:cs="MS Gothic"/>
        </w:rPr>
        <w:t>采取合理措施减</w:t>
      </w:r>
      <w:r w:rsidRPr="00086991">
        <w:rPr>
          <w:rFonts w:eastAsia="SimSun" w:cs="MingLiU"/>
        </w:rPr>
        <w:t>缓影响并最大限度地减少安全事件导致的损坏。</w:t>
      </w:r>
    </w:p>
    <w:p w:rsidR="00E72D6F" w:rsidRPr="00086991" w:rsidRDefault="00E72D6F" w:rsidP="00E72D6F">
      <w:pPr>
        <w:pStyle w:val="ProductList-Body"/>
        <w:spacing w:after="120"/>
        <w:rPr>
          <w:rFonts w:eastAsia="SimSun"/>
        </w:rPr>
      </w:pPr>
      <w:r w:rsidRPr="00086991">
        <w:rPr>
          <w:rFonts w:eastAsia="SimSun" w:cs="MS Gothic"/>
        </w:rPr>
        <w:t>安全事件通知将通</w:t>
      </w:r>
      <w:r w:rsidRPr="00086991">
        <w:rPr>
          <w:rFonts w:eastAsia="SimSun" w:cs="MingLiU"/>
        </w:rPr>
        <w:t>过</w:t>
      </w:r>
      <w:r w:rsidRPr="00086991">
        <w:rPr>
          <w:rFonts w:eastAsia="SimSun"/>
        </w:rPr>
        <w:t xml:space="preserve"> Microsoft </w:t>
      </w:r>
      <w:r w:rsidRPr="00086991">
        <w:rPr>
          <w:rFonts w:eastAsia="SimSun" w:cs="MingLiU"/>
        </w:rPr>
        <w:t>选择的任何方式</w:t>
      </w:r>
      <w:r w:rsidRPr="00086991">
        <w:rPr>
          <w:rFonts w:eastAsia="SimSun" w:cs="MS Gothic"/>
        </w:rPr>
        <w:t>（包括</w:t>
      </w:r>
      <w:r w:rsidRPr="00086991">
        <w:rPr>
          <w:rFonts w:eastAsia="SimSun" w:cs="MingLiU"/>
        </w:rPr>
        <w:t>电子邮件）发送给客户的一个或多个管理员。客户须自行负责确保其管理员维护每个适用的在线服务门户上的联系信息的准确性。</w:t>
      </w:r>
      <w:r w:rsidRPr="00086991">
        <w:rPr>
          <w:rFonts w:eastAsia="SimSun"/>
        </w:rPr>
        <w:t xml:space="preserve">Microsoft </w:t>
      </w:r>
      <w:r w:rsidRPr="00086991">
        <w:rPr>
          <w:rFonts w:eastAsia="SimSun" w:cs="MS Gothic"/>
        </w:rPr>
        <w:t>根据本</w:t>
      </w:r>
      <w:r w:rsidRPr="00086991">
        <w:rPr>
          <w:rFonts w:eastAsia="SimSun" w:cs="MingLiU"/>
        </w:rPr>
        <w:t>节规定报告或响应安全事件的义务不表示</w:t>
      </w:r>
      <w:r w:rsidRPr="00086991">
        <w:rPr>
          <w:rFonts w:eastAsia="SimSun"/>
        </w:rPr>
        <w:t xml:space="preserve"> Microsoft </w:t>
      </w:r>
      <w:r w:rsidRPr="00086991">
        <w:rPr>
          <w:rFonts w:eastAsia="SimSun" w:cs="MS Gothic"/>
        </w:rPr>
        <w:t>承</w:t>
      </w:r>
      <w:r w:rsidRPr="00086991">
        <w:rPr>
          <w:rFonts w:eastAsia="SimSun" w:cs="MingLiU"/>
        </w:rPr>
        <w:t>认与安全事件有关的任何过错或责任。</w:t>
      </w:r>
    </w:p>
    <w:p w:rsidR="00E72D6F" w:rsidRPr="00086991" w:rsidRDefault="00E72D6F" w:rsidP="00E72D6F">
      <w:pPr>
        <w:pStyle w:val="ProductList-Body"/>
        <w:rPr>
          <w:rFonts w:eastAsia="SimSun"/>
        </w:rPr>
      </w:pPr>
      <w:r w:rsidRPr="00086991">
        <w:rPr>
          <w:rFonts w:eastAsia="SimSun" w:cs="MS Gothic"/>
        </w:rPr>
        <w:t>如有任何可能的</w:t>
      </w:r>
      <w:r w:rsidRPr="00086991">
        <w:rPr>
          <w:rFonts w:eastAsia="SimSun" w:cs="MingLiU"/>
        </w:rPr>
        <w:t>帐户或身份验证凭据的误用或任何与在线服务有关的安全事件，客户必须立刻通知</w:t>
      </w:r>
      <w:r w:rsidRPr="00086991">
        <w:rPr>
          <w:rFonts w:eastAsia="SimSun"/>
        </w:rPr>
        <w:t xml:space="preserve"> Microsoft</w:t>
      </w:r>
      <w:r w:rsidRPr="00086991">
        <w:rPr>
          <w:rFonts w:eastAsia="SimSun" w:cs="MS Gothic"/>
        </w:rPr>
        <w:t>。</w:t>
      </w:r>
    </w:p>
    <w:p w:rsidR="00E72D6F" w:rsidRPr="00086991" w:rsidRDefault="00E72D6F" w:rsidP="00E72D6F">
      <w:pPr>
        <w:pStyle w:val="ProductList-Body"/>
        <w:rPr>
          <w:rFonts w:eastAsia="SimSun"/>
        </w:rPr>
      </w:pPr>
    </w:p>
    <w:p w:rsidR="00E72D6F" w:rsidRPr="00086991" w:rsidRDefault="00E72D6F" w:rsidP="00E72D6F">
      <w:pPr>
        <w:pStyle w:val="ProductList-SubSubSectionHeading"/>
        <w:outlineLvl w:val="2"/>
        <w:rPr>
          <w:rFonts w:eastAsia="SimSun"/>
        </w:rPr>
      </w:pPr>
      <w:bookmarkStart w:id="70" w:name="LocationofDataProcessing"/>
      <w:bookmarkStart w:id="71" w:name="_Toc489605583"/>
      <w:bookmarkStart w:id="72" w:name="_Toc487134019"/>
      <w:bookmarkStart w:id="73" w:name="_Toc491241914"/>
      <w:r w:rsidRPr="00086991">
        <w:rPr>
          <w:rFonts w:eastAsia="SimSun" w:cs="MS Gothic"/>
        </w:rPr>
        <w:t>数据</w:t>
      </w:r>
      <w:r w:rsidRPr="00086991">
        <w:rPr>
          <w:rFonts w:eastAsia="SimSun" w:cs="MingLiU"/>
        </w:rPr>
        <w:t>处理的位置</w:t>
      </w:r>
      <w:bookmarkEnd w:id="70"/>
      <w:bookmarkEnd w:id="71"/>
      <w:bookmarkEnd w:id="72"/>
      <w:bookmarkEnd w:id="73"/>
    </w:p>
    <w:p w:rsidR="00E72D6F" w:rsidRPr="00086991" w:rsidRDefault="00E72D6F" w:rsidP="00E72D6F">
      <w:pPr>
        <w:pStyle w:val="ProductList-Body"/>
        <w:rPr>
          <w:rFonts w:eastAsia="SimSun"/>
        </w:rPr>
      </w:pPr>
      <w:r w:rsidRPr="00086991">
        <w:rPr>
          <w:rFonts w:eastAsia="SimSun" w:cs="MS Gothic"/>
        </w:rPr>
        <w:t>除非</w:t>
      </w:r>
      <w:r w:rsidRPr="00086991">
        <w:rPr>
          <w:rFonts w:eastAsia="SimSun"/>
        </w:rPr>
        <w:t xml:space="preserve"> OST </w:t>
      </w:r>
      <w:r w:rsidRPr="00086991">
        <w:rPr>
          <w:rFonts w:eastAsia="SimSun" w:cs="MS Gothic"/>
        </w:rPr>
        <w:t>中另有</w:t>
      </w:r>
      <w:r w:rsidRPr="00086991">
        <w:rPr>
          <w:rFonts w:eastAsia="SimSun" w:cs="MingLiU"/>
        </w:rPr>
        <w:t>规定，否则</w:t>
      </w:r>
      <w:r w:rsidRPr="00086991">
        <w:rPr>
          <w:rFonts w:eastAsia="SimSun"/>
        </w:rPr>
        <w:t xml:space="preserve"> Microsoft </w:t>
      </w:r>
      <w:r w:rsidRPr="00086991">
        <w:rPr>
          <w:rFonts w:eastAsia="SimSun" w:cs="MS Gothic"/>
        </w:rPr>
        <w:t>代表客</w:t>
      </w:r>
      <w:r w:rsidRPr="00086991">
        <w:rPr>
          <w:rFonts w:eastAsia="SimSun" w:cs="MingLiU"/>
        </w:rPr>
        <w:t>户处理的客户数据和支持数据可能传输到美国或者</w:t>
      </w:r>
      <w:r w:rsidRPr="00086991">
        <w:rPr>
          <w:rFonts w:eastAsia="SimSun"/>
        </w:rPr>
        <w:t xml:space="preserve"> Microsoft </w:t>
      </w:r>
      <w:r w:rsidRPr="00086991">
        <w:rPr>
          <w:rFonts w:eastAsia="SimSun" w:cs="MS Gothic"/>
        </w:rPr>
        <w:t>或其关</w:t>
      </w:r>
      <w:r w:rsidRPr="00086991">
        <w:rPr>
          <w:rFonts w:eastAsia="SimSun" w:cs="MingLiU"/>
        </w:rPr>
        <w:t>联公司、分包</w:t>
      </w:r>
      <w:r w:rsidRPr="00086991">
        <w:rPr>
          <w:rFonts w:eastAsia="SimSun" w:cs="MS Gothic"/>
        </w:rPr>
        <w:t>商</w:t>
      </w:r>
      <w:r w:rsidRPr="00086991">
        <w:rPr>
          <w:rFonts w:eastAsia="SimSun" w:cs="MingLiU"/>
        </w:rPr>
        <w:t>设施所在的其他任何国家</w:t>
      </w:r>
      <w:r w:rsidRPr="00086991">
        <w:rPr>
          <w:rFonts w:eastAsia="SimSun"/>
        </w:rPr>
        <w:t>/</w:t>
      </w:r>
      <w:r w:rsidRPr="00086991">
        <w:rPr>
          <w:rFonts w:eastAsia="SimSun" w:cs="MS Gothic"/>
        </w:rPr>
        <w:t>地区，也可能在</w:t>
      </w:r>
      <w:r w:rsidRPr="00086991">
        <w:rPr>
          <w:rFonts w:eastAsia="SimSun" w:cs="MingLiU"/>
        </w:rPr>
        <w:t>这些地点进行存储和处理。客户委派</w:t>
      </w:r>
      <w:r w:rsidRPr="00086991">
        <w:rPr>
          <w:rFonts w:eastAsia="SimSun"/>
        </w:rPr>
        <w:t xml:space="preserve"> Microsoft </w:t>
      </w:r>
      <w:r w:rsidRPr="00086991">
        <w:rPr>
          <w:rFonts w:eastAsia="SimSun" w:cs="MS Gothic"/>
        </w:rPr>
        <w:t>将客</w:t>
      </w:r>
      <w:r w:rsidRPr="00086991">
        <w:rPr>
          <w:rFonts w:eastAsia="SimSun" w:cs="MingLiU"/>
        </w:rPr>
        <w:t>户数据和支持数据传输到任何此类国家</w:t>
      </w:r>
      <w:r w:rsidRPr="00086991">
        <w:rPr>
          <w:rFonts w:eastAsia="SimSun"/>
        </w:rPr>
        <w:t>/</w:t>
      </w:r>
      <w:r w:rsidRPr="00086991">
        <w:rPr>
          <w:rFonts w:eastAsia="SimSun" w:cs="MS Gothic"/>
        </w:rPr>
        <w:t>地区，并在</w:t>
      </w:r>
      <w:r w:rsidRPr="00086991">
        <w:rPr>
          <w:rFonts w:eastAsia="SimSun" w:cs="MingLiU"/>
        </w:rPr>
        <w:t>这些国家</w:t>
      </w:r>
      <w:r w:rsidRPr="00086991">
        <w:rPr>
          <w:rFonts w:eastAsia="SimSun"/>
        </w:rPr>
        <w:t>/</w:t>
      </w:r>
      <w:r w:rsidRPr="00086991">
        <w:rPr>
          <w:rFonts w:eastAsia="SimSun" w:cs="MS Gothic"/>
        </w:rPr>
        <w:t>地区存</w:t>
      </w:r>
      <w:r w:rsidRPr="00086991">
        <w:rPr>
          <w:rFonts w:eastAsia="SimSun" w:cs="MingLiU"/>
        </w:rPr>
        <w:t>储和处理客户数据和支持数据，以便其提供在线服务。</w:t>
      </w:r>
    </w:p>
    <w:p w:rsidR="00E72D6F" w:rsidRPr="00086991" w:rsidRDefault="00E72D6F" w:rsidP="00E72D6F">
      <w:pPr>
        <w:pStyle w:val="ProductList-Body"/>
        <w:rPr>
          <w:rFonts w:eastAsia="SimSun"/>
        </w:rPr>
      </w:pPr>
    </w:p>
    <w:p w:rsidR="00E72D6F" w:rsidRPr="00086991" w:rsidRDefault="00E72D6F" w:rsidP="00E72D6F">
      <w:pPr>
        <w:pStyle w:val="ProductList-Body"/>
        <w:rPr>
          <w:rFonts w:eastAsia="SimSun"/>
        </w:rPr>
      </w:pPr>
      <w:r w:rsidRPr="00086991">
        <w:rPr>
          <w:rFonts w:eastAsia="SimSun" w:cs="MS Gothic"/>
        </w:rPr>
        <w:t>关于欧洲</w:t>
      </w:r>
      <w:r w:rsidRPr="00086991">
        <w:rPr>
          <w:rFonts w:eastAsia="SimSun" w:cs="MingLiU"/>
        </w:rPr>
        <w:t>经济区和瑞士个人数据的使用、转让、保留和其他处理方式，</w:t>
      </w:r>
      <w:r w:rsidRPr="00086991">
        <w:rPr>
          <w:rFonts w:eastAsia="SimSun"/>
        </w:rPr>
        <w:t xml:space="preserve">Microsoft </w:t>
      </w:r>
      <w:r w:rsidRPr="00086991">
        <w:rPr>
          <w:rFonts w:eastAsia="SimSun" w:cs="MS Gothic"/>
        </w:rPr>
        <w:t>将遵循欧洲</w:t>
      </w:r>
      <w:r w:rsidRPr="00086991">
        <w:rPr>
          <w:rFonts w:eastAsia="SimSun" w:cs="MingLiU"/>
        </w:rPr>
        <w:t>经济区和瑞士数据保护法律的要求。在开始强制执行</w:t>
      </w:r>
      <w:r w:rsidRPr="00086991">
        <w:rPr>
          <w:rFonts w:eastAsia="SimSun"/>
        </w:rPr>
        <w:t xml:space="preserve"> GDPR </w:t>
      </w:r>
      <w:r w:rsidRPr="00086991">
        <w:rPr>
          <w:rFonts w:eastAsia="SimSun" w:cs="MingLiU"/>
        </w:rPr>
        <w:t>时，</w:t>
      </w:r>
      <w:r w:rsidRPr="00086991">
        <w:rPr>
          <w:rFonts w:eastAsia="SimSun"/>
        </w:rPr>
        <w:t xml:space="preserve">Microsoft </w:t>
      </w:r>
      <w:r w:rsidRPr="00086991">
        <w:rPr>
          <w:rFonts w:eastAsia="SimSun" w:cs="MS Gothic"/>
        </w:rPr>
        <w:t>将确保采取适当的安全保</w:t>
      </w:r>
      <w:r w:rsidRPr="00086991">
        <w:rPr>
          <w:rFonts w:eastAsia="SimSun" w:cs="MingLiU"/>
        </w:rPr>
        <w:t>护措施（如</w:t>
      </w:r>
      <w:r w:rsidRPr="00086991">
        <w:rPr>
          <w:rFonts w:eastAsia="SimSun"/>
        </w:rPr>
        <w:t xml:space="preserve"> GDPR </w:t>
      </w:r>
      <w:r w:rsidRPr="00086991">
        <w:rPr>
          <w:rFonts w:eastAsia="SimSun" w:cs="MS Gothic"/>
        </w:rPr>
        <w:t>第</w:t>
      </w:r>
      <w:r w:rsidRPr="00086991">
        <w:rPr>
          <w:rFonts w:eastAsia="SimSun"/>
        </w:rPr>
        <w:t xml:space="preserve"> 46 </w:t>
      </w:r>
      <w:r w:rsidRPr="00086991">
        <w:rPr>
          <w:rFonts w:eastAsia="SimSun" w:cs="MS Gothic"/>
        </w:rPr>
        <w:t>条所述），以</w:t>
      </w:r>
      <w:r w:rsidRPr="00086991">
        <w:rPr>
          <w:rFonts w:eastAsia="SimSun" w:cs="MingLiU"/>
        </w:rPr>
        <w:t>约束个人数据到第三方国家</w:t>
      </w:r>
      <w:r w:rsidRPr="00086991">
        <w:rPr>
          <w:rFonts w:eastAsia="SimSun"/>
        </w:rPr>
        <w:t>/</w:t>
      </w:r>
      <w:r w:rsidRPr="00086991">
        <w:rPr>
          <w:rFonts w:eastAsia="SimSun" w:cs="MS Gothic"/>
        </w:rPr>
        <w:t>地区或国</w:t>
      </w:r>
      <w:r w:rsidRPr="00086991">
        <w:rPr>
          <w:rFonts w:eastAsia="SimSun" w:cs="MingLiU"/>
        </w:rPr>
        <w:t>际组织的传输，并依照</w:t>
      </w:r>
      <w:r w:rsidRPr="00086991">
        <w:rPr>
          <w:rFonts w:eastAsia="SimSun"/>
        </w:rPr>
        <w:t xml:space="preserve"> GDPR </w:t>
      </w:r>
      <w:r w:rsidRPr="00086991">
        <w:rPr>
          <w:rFonts w:eastAsia="SimSun" w:cs="MS Gothic"/>
        </w:rPr>
        <w:t>第</w:t>
      </w:r>
      <w:r w:rsidRPr="00086991">
        <w:rPr>
          <w:rFonts w:eastAsia="SimSun"/>
        </w:rPr>
        <w:t xml:space="preserve"> 30(2) </w:t>
      </w:r>
      <w:r w:rsidRPr="00086991">
        <w:rPr>
          <w:rFonts w:eastAsia="SimSun" w:cs="MS Gothic"/>
        </w:rPr>
        <w:t>条的</w:t>
      </w:r>
      <w:r w:rsidRPr="00086991">
        <w:rPr>
          <w:rFonts w:eastAsia="SimSun" w:cs="MingLiU"/>
        </w:rPr>
        <w:t>规定对此类传输和安全保护措施进行归档。</w:t>
      </w:r>
      <w:r w:rsidRPr="00086991">
        <w:rPr>
          <w:rFonts w:eastAsia="SimSun"/>
        </w:rPr>
        <w:t xml:space="preserve">Microsoft </w:t>
      </w:r>
      <w:r w:rsidRPr="00086991">
        <w:rPr>
          <w:rFonts w:eastAsia="SimSun" w:cs="MS Gothic"/>
        </w:rPr>
        <w:t>除已依据</w:t>
      </w:r>
      <w:r w:rsidRPr="00086991">
        <w:rPr>
          <w:rFonts w:eastAsia="SimSun" w:cs="MingLiU"/>
        </w:rPr>
        <w:t>标准合同条款和其他合同范本作出承诺外，也已通过《欧盟</w:t>
      </w:r>
      <w:r w:rsidRPr="00086991">
        <w:rPr>
          <w:rFonts w:eastAsia="SimSun"/>
        </w:rPr>
        <w:t xml:space="preserve"> - </w:t>
      </w:r>
      <w:r w:rsidRPr="00086991">
        <w:rPr>
          <w:rFonts w:eastAsia="SimSun" w:cs="MS Gothic"/>
        </w:rPr>
        <w:t>美国</w:t>
      </w:r>
      <w:r w:rsidRPr="00086991">
        <w:rPr>
          <w:rFonts w:eastAsia="SimSun" w:cs="MingLiU"/>
        </w:rPr>
        <w:t>隐私护盾框架》和《瑞士</w:t>
      </w:r>
      <w:r w:rsidRPr="00086991">
        <w:rPr>
          <w:rFonts w:eastAsia="SimSun"/>
        </w:rPr>
        <w:t xml:space="preserve"> - </w:t>
      </w:r>
      <w:r w:rsidRPr="00086991">
        <w:rPr>
          <w:rFonts w:eastAsia="SimSun" w:cs="MS Gothic"/>
        </w:rPr>
        <w:t>美国</w:t>
      </w:r>
      <w:r w:rsidRPr="00086991">
        <w:rPr>
          <w:rFonts w:eastAsia="SimSun" w:cs="MingLiU"/>
        </w:rPr>
        <w:t>隐私护盾框架》的认证，并作出所需的必要承诺。</w:t>
      </w:r>
      <w:r w:rsidRPr="00086991">
        <w:rPr>
          <w:rFonts w:eastAsia="SimSun"/>
        </w:rPr>
        <w:t xml:space="preserve">Microsoft </w:t>
      </w:r>
      <w:r w:rsidRPr="00086991">
        <w:rPr>
          <w:rFonts w:eastAsia="SimSun" w:cs="MS Gothic"/>
        </w:rPr>
        <w:t>同意，如果</w:t>
      </w:r>
      <w:r w:rsidRPr="00086991">
        <w:rPr>
          <w:rFonts w:eastAsia="SimSun"/>
        </w:rPr>
        <w:t xml:space="preserve"> Microsoft </w:t>
      </w:r>
      <w:r w:rsidRPr="00086991">
        <w:rPr>
          <w:rFonts w:eastAsia="SimSun" w:cs="MingLiU"/>
        </w:rPr>
        <w:t>认为自己无法再履行其义务，不能为客户提供与隐私护盾原则所要求的保护级别同等的保护，则应将此情况通知客户。</w:t>
      </w:r>
    </w:p>
    <w:p w:rsidR="00E72D6F" w:rsidRPr="00086991" w:rsidRDefault="00E72D6F" w:rsidP="00E72D6F">
      <w:pPr>
        <w:pStyle w:val="ProductList-Body"/>
        <w:rPr>
          <w:rFonts w:eastAsia="SimSun"/>
        </w:rPr>
      </w:pPr>
    </w:p>
    <w:p w:rsidR="00E72D6F" w:rsidRPr="00086991" w:rsidRDefault="00E72D6F" w:rsidP="00E72D6F">
      <w:pPr>
        <w:pStyle w:val="ProductList-SubSubSectionHeading"/>
        <w:outlineLvl w:val="2"/>
        <w:rPr>
          <w:rFonts w:eastAsia="SimSun"/>
        </w:rPr>
      </w:pPr>
      <w:bookmarkStart w:id="74" w:name="_Toc489605584"/>
      <w:bookmarkStart w:id="75" w:name="_Toc487134020"/>
      <w:bookmarkStart w:id="76" w:name="_Toc491241915"/>
      <w:r w:rsidRPr="00086991">
        <w:rPr>
          <w:rFonts w:eastAsia="SimSun" w:cs="MingLiU"/>
        </w:rPr>
        <w:t>预览版</w:t>
      </w:r>
      <w:bookmarkEnd w:id="74"/>
      <w:bookmarkEnd w:id="75"/>
      <w:bookmarkEnd w:id="76"/>
    </w:p>
    <w:p w:rsidR="00E72D6F" w:rsidRPr="00086991" w:rsidRDefault="00E72D6F" w:rsidP="00E72D6F">
      <w:pPr>
        <w:pStyle w:val="ProductList-Body"/>
        <w:rPr>
          <w:rFonts w:eastAsia="SimSun"/>
        </w:rPr>
      </w:pPr>
      <w:r w:rsidRPr="00086991">
        <w:rPr>
          <w:rFonts w:eastAsia="SimSun"/>
        </w:rPr>
        <w:t xml:space="preserve">Microsoft </w:t>
      </w:r>
      <w:r w:rsidRPr="00086991">
        <w:rPr>
          <w:rFonts w:eastAsia="SimSun" w:cs="MS Gothic"/>
        </w:rPr>
        <w:t>可以提供</w:t>
      </w:r>
      <w:r w:rsidRPr="00086991">
        <w:rPr>
          <w:rFonts w:eastAsia="SimSun" w:cs="MingLiU"/>
        </w:rPr>
        <w:t>预览版、测试版或其他预发行的功能、数据中心位置和服务（以下简称</w:t>
      </w:r>
      <w:r w:rsidRPr="00677367">
        <w:rPr>
          <w:rFonts w:ascii="SimSun" w:eastAsia="SimSun" w:hAnsi="SimSun"/>
        </w:rPr>
        <w:t>“</w:t>
      </w:r>
      <w:r w:rsidRPr="00086991">
        <w:rPr>
          <w:rFonts w:eastAsia="SimSun" w:cs="MingLiU"/>
        </w:rPr>
        <w:t>预览版</w:t>
      </w:r>
      <w:r w:rsidRPr="00677367">
        <w:rPr>
          <w:rFonts w:ascii="SimSun" w:eastAsia="SimSun" w:hAnsi="SimSun"/>
        </w:rPr>
        <w:t>”</w:t>
      </w:r>
      <w:r w:rsidRPr="00086991">
        <w:rPr>
          <w:rFonts w:eastAsia="SimSun" w:cs="MS Gothic"/>
        </w:rPr>
        <w:t>），以便客</w:t>
      </w:r>
      <w:r w:rsidRPr="00086991">
        <w:rPr>
          <w:rFonts w:eastAsia="SimSun" w:cs="MingLiU"/>
        </w:rPr>
        <w:t>户选择进行产品评测。除非另有规定，否则</w:t>
      </w:r>
      <w:r w:rsidRPr="00086991">
        <w:rPr>
          <w:rFonts w:eastAsia="SimSun"/>
        </w:rPr>
        <w:t xml:space="preserve"> (i) </w:t>
      </w:r>
      <w:r w:rsidRPr="00086991">
        <w:rPr>
          <w:rFonts w:eastAsia="SimSun" w:cs="MS Gothic"/>
        </w:rPr>
        <w:t>相</w:t>
      </w:r>
      <w:r w:rsidRPr="00086991">
        <w:rPr>
          <w:rFonts w:eastAsia="SimSun" w:cs="MingLiU"/>
        </w:rPr>
        <w:t>较于在线服务通常采用的隐私和安全措施，预览版会减少或采用与之不同的此类措施；</w:t>
      </w:r>
      <w:r w:rsidRPr="00086991">
        <w:rPr>
          <w:rFonts w:eastAsia="SimSun"/>
        </w:rPr>
        <w:t xml:space="preserve">(ii) </w:t>
      </w:r>
      <w:r w:rsidRPr="00086991">
        <w:rPr>
          <w:rFonts w:eastAsia="SimSun" w:cs="MS Gothic"/>
        </w:rPr>
        <w:t>相</w:t>
      </w:r>
      <w:r w:rsidRPr="00086991">
        <w:rPr>
          <w:rFonts w:eastAsia="SimSun" w:cs="MingLiU"/>
        </w:rPr>
        <w:t>应在线服务的</w:t>
      </w:r>
      <w:r w:rsidRPr="00086991">
        <w:rPr>
          <w:rFonts w:eastAsia="SimSun"/>
        </w:rPr>
        <w:t xml:space="preserve"> SLA </w:t>
      </w:r>
      <w:r w:rsidRPr="00086991">
        <w:rPr>
          <w:rFonts w:eastAsia="SimSun" w:cs="MS Gothic"/>
        </w:rPr>
        <w:t>中不包含</w:t>
      </w:r>
      <w:r w:rsidRPr="00086991">
        <w:rPr>
          <w:rFonts w:eastAsia="SimSun" w:cs="MingLiU"/>
        </w:rPr>
        <w:t>预览版；并且</w:t>
      </w:r>
      <w:r w:rsidRPr="00086991">
        <w:rPr>
          <w:rFonts w:eastAsia="SimSun"/>
        </w:rPr>
        <w:t xml:space="preserve"> (iii) </w:t>
      </w:r>
      <w:r w:rsidRPr="00086991">
        <w:rPr>
          <w:rFonts w:eastAsia="SimSun" w:cs="MS Gothic"/>
        </w:rPr>
        <w:t>客</w:t>
      </w:r>
      <w:r w:rsidRPr="00086991">
        <w:rPr>
          <w:rFonts w:eastAsia="SimSun" w:cs="MingLiU"/>
        </w:rPr>
        <w:t>户不应使用预览版来处理具有更高合规性要求的个人数据和其他数据。</w:t>
      </w:r>
    </w:p>
    <w:p w:rsidR="00E72D6F" w:rsidRPr="00086991" w:rsidRDefault="00E72D6F" w:rsidP="00E72D6F">
      <w:pPr>
        <w:pStyle w:val="ProductList-Body"/>
        <w:rPr>
          <w:rFonts w:eastAsia="SimSun"/>
        </w:rPr>
      </w:pPr>
    </w:p>
    <w:p w:rsidR="00E72D6F" w:rsidRPr="00086991" w:rsidRDefault="00E72D6F" w:rsidP="00E72D6F">
      <w:pPr>
        <w:pStyle w:val="ProductList-SubSubSectionHeading"/>
        <w:outlineLvl w:val="2"/>
        <w:rPr>
          <w:rFonts w:eastAsia="SimSun"/>
        </w:rPr>
      </w:pPr>
      <w:bookmarkStart w:id="77" w:name="_Toc489605585"/>
      <w:bookmarkStart w:id="78" w:name="_Toc487134021"/>
      <w:bookmarkStart w:id="79" w:name="_Toc491241916"/>
      <w:r w:rsidRPr="00086991">
        <w:rPr>
          <w:rFonts w:eastAsia="SimSun" w:cs="MS Gothic"/>
        </w:rPr>
        <w:t>使用分包商</w:t>
      </w:r>
      <w:bookmarkEnd w:id="77"/>
      <w:bookmarkEnd w:id="78"/>
      <w:bookmarkEnd w:id="79"/>
    </w:p>
    <w:p w:rsidR="00E72D6F" w:rsidRPr="00086991" w:rsidRDefault="00E72D6F" w:rsidP="00E72D6F">
      <w:pPr>
        <w:pStyle w:val="ProductList-Body"/>
        <w:rPr>
          <w:rFonts w:eastAsia="SimSun"/>
        </w:rPr>
      </w:pPr>
      <w:r w:rsidRPr="00086991">
        <w:rPr>
          <w:rFonts w:eastAsia="SimSun"/>
        </w:rPr>
        <w:t xml:space="preserve">Microsoft </w:t>
      </w:r>
      <w:r w:rsidRPr="00086991">
        <w:rPr>
          <w:rFonts w:eastAsia="SimSun" w:cs="MS Gothic"/>
        </w:rPr>
        <w:t>可能会雇用分包商来代表</w:t>
      </w:r>
      <w:r w:rsidRPr="00086991">
        <w:rPr>
          <w:rFonts w:eastAsia="SimSun"/>
        </w:rPr>
        <w:t xml:space="preserve"> Microsoft </w:t>
      </w:r>
      <w:r w:rsidRPr="00086991">
        <w:rPr>
          <w:rFonts w:eastAsia="SimSun" w:cs="MS Gothic"/>
        </w:rPr>
        <w:t>提供服</w:t>
      </w:r>
      <w:r w:rsidRPr="00086991">
        <w:rPr>
          <w:rFonts w:eastAsia="SimSun" w:cs="MingLiU"/>
        </w:rPr>
        <w:t>务。仅允许所有此类分包商获取客户数据和支持数据以交付</w:t>
      </w:r>
      <w:r w:rsidRPr="00086991">
        <w:rPr>
          <w:rFonts w:eastAsia="SimSun"/>
        </w:rPr>
        <w:t xml:space="preserve"> Microsoft </w:t>
      </w:r>
      <w:r w:rsidRPr="00086991">
        <w:rPr>
          <w:rFonts w:eastAsia="SimSun" w:cs="MS Gothic"/>
        </w:rPr>
        <w:t>委托提供的服</w:t>
      </w:r>
      <w:r w:rsidRPr="00086991">
        <w:rPr>
          <w:rFonts w:eastAsia="SimSun" w:cs="MingLiU"/>
        </w:rPr>
        <w:t>务，而不得将客户数据和支持数据用于任何其他目的。</w:t>
      </w:r>
      <w:r w:rsidRPr="00086991">
        <w:rPr>
          <w:rFonts w:eastAsia="SimSun"/>
        </w:rPr>
        <w:t xml:space="preserve">Microsoft </w:t>
      </w:r>
      <w:r w:rsidRPr="00086991">
        <w:rPr>
          <w:rFonts w:eastAsia="SimSun" w:cs="MingLiU"/>
        </w:rPr>
        <w:t>负责保证其分包商履行本</w:t>
      </w:r>
      <w:r w:rsidRPr="00086991">
        <w:rPr>
          <w:rFonts w:eastAsia="SimSun"/>
        </w:rPr>
        <w:t xml:space="preserve"> OST </w:t>
      </w:r>
      <w:r w:rsidRPr="00086991">
        <w:rPr>
          <w:rFonts w:eastAsia="SimSun" w:cs="MS Gothic"/>
        </w:rPr>
        <w:t>中</w:t>
      </w:r>
      <w:r w:rsidRPr="00086991">
        <w:rPr>
          <w:rFonts w:eastAsia="SimSun" w:cs="MingLiU"/>
        </w:rPr>
        <w:t>规定的</w:t>
      </w:r>
      <w:r w:rsidRPr="00086991">
        <w:rPr>
          <w:rFonts w:eastAsia="SimSun"/>
        </w:rPr>
        <w:t xml:space="preserve"> Microsoft </w:t>
      </w:r>
      <w:r w:rsidRPr="00086991">
        <w:rPr>
          <w:rFonts w:eastAsia="SimSun" w:cs="MS Gothic"/>
        </w:rPr>
        <w:t>的</w:t>
      </w:r>
      <w:r w:rsidRPr="00086991">
        <w:rPr>
          <w:rFonts w:eastAsia="SimSun" w:cs="MingLiU"/>
        </w:rPr>
        <w:t>义务。客户之前已同意</w:t>
      </w:r>
      <w:r w:rsidRPr="00086991">
        <w:rPr>
          <w:rFonts w:eastAsia="SimSun"/>
        </w:rPr>
        <w:t xml:space="preserve"> Microsoft </w:t>
      </w:r>
      <w:r w:rsidRPr="00086991">
        <w:rPr>
          <w:rFonts w:eastAsia="SimSun" w:cs="MS Gothic"/>
        </w:rPr>
        <w:t>按照本</w:t>
      </w:r>
      <w:r w:rsidRPr="00086991">
        <w:rPr>
          <w:rFonts w:eastAsia="SimSun"/>
        </w:rPr>
        <w:t xml:space="preserve"> OST </w:t>
      </w:r>
      <w:r w:rsidRPr="00086991">
        <w:rPr>
          <w:rFonts w:eastAsia="SimSun" w:cs="MS Gothic"/>
        </w:rPr>
        <w:t>的</w:t>
      </w:r>
      <w:r w:rsidRPr="00086991">
        <w:rPr>
          <w:rFonts w:eastAsia="SimSun" w:cs="MingLiU"/>
        </w:rPr>
        <w:t>规定，将客户数据和支持数据传输给分包商。</w:t>
      </w:r>
    </w:p>
    <w:p w:rsidR="00877D86" w:rsidRPr="00812903" w:rsidRDefault="00877D86" w:rsidP="00877D86">
      <w:pPr>
        <w:pStyle w:val="ProductList-Body"/>
        <w:rPr>
          <w:rFonts w:eastAsia="SimSun"/>
          <w:szCs w:val="18"/>
          <w:lang w:eastAsia="zh-CN"/>
        </w:rPr>
      </w:pPr>
    </w:p>
    <w:p w:rsidR="00877D86" w:rsidRPr="00812903" w:rsidRDefault="00877D86" w:rsidP="00877D86">
      <w:pPr>
        <w:pStyle w:val="ProductList-SubSubSectionHeading"/>
        <w:outlineLvl w:val="2"/>
        <w:rPr>
          <w:rFonts w:eastAsia="SimSun"/>
          <w:szCs w:val="18"/>
          <w:lang w:eastAsia="zh-CN"/>
        </w:rPr>
      </w:pPr>
      <w:bookmarkStart w:id="80" w:name="_Toc491241917"/>
      <w:r w:rsidRPr="00812903">
        <w:rPr>
          <w:rFonts w:eastAsia="SimSun" w:hint="eastAsia"/>
          <w:szCs w:val="18"/>
          <w:lang w:eastAsia="zh-CN"/>
        </w:rPr>
        <w:t>如何联系微软</w:t>
      </w:r>
      <w:bookmarkEnd w:id="80"/>
    </w:p>
    <w:p w:rsidR="00877D86" w:rsidRPr="00812903" w:rsidRDefault="00877D86" w:rsidP="00877D86">
      <w:pPr>
        <w:pStyle w:val="ProductList-Body"/>
        <w:rPr>
          <w:rFonts w:eastAsia="SimSun"/>
          <w:szCs w:val="18"/>
          <w:lang w:eastAsia="zh-CN"/>
        </w:rPr>
      </w:pPr>
      <w:r w:rsidRPr="00812903">
        <w:rPr>
          <w:rFonts w:eastAsia="SimSun" w:hint="eastAsia"/>
          <w:szCs w:val="18"/>
          <w:lang w:eastAsia="zh-CN"/>
        </w:rPr>
        <w:t>如果客户认为微软未遵守其隐私或安全承诺，可以联系客户支持或使用微软的隐私网站表格，网址为</w:t>
      </w:r>
      <w:r w:rsidRPr="00812903">
        <w:rPr>
          <w:rFonts w:eastAsia="SimSun"/>
          <w:szCs w:val="18"/>
          <w:lang w:eastAsia="zh-CN"/>
        </w:rPr>
        <w:t xml:space="preserve"> </w:t>
      </w:r>
      <w:hyperlink r:id="rId25" w:history="1">
        <w:r w:rsidRPr="00812903">
          <w:rPr>
            <w:rStyle w:val="Hyperlink"/>
            <w:rFonts w:eastAsia="SimSun"/>
            <w:color w:val="0563C1"/>
            <w:szCs w:val="18"/>
            <w:lang w:eastAsia="zh-CN"/>
          </w:rPr>
          <w:t>http://go.microsoft.com/?linkid=9846224</w:t>
        </w:r>
      </w:hyperlink>
      <w:r w:rsidRPr="00812903">
        <w:rPr>
          <w:rFonts w:eastAsia="SimSun" w:hint="eastAsia"/>
          <w:szCs w:val="18"/>
          <w:lang w:eastAsia="zh-CN"/>
        </w:rPr>
        <w:t>。微软的邮寄地址为：</w:t>
      </w:r>
    </w:p>
    <w:p w:rsidR="00877D86" w:rsidRPr="00812903" w:rsidRDefault="0026166A" w:rsidP="00877D86">
      <w:pPr>
        <w:pStyle w:val="ProductList-Body"/>
        <w:spacing w:before="120"/>
        <w:ind w:left="187"/>
        <w:rPr>
          <w:rFonts w:eastAsia="SimSun"/>
          <w:szCs w:val="18"/>
          <w:lang w:eastAsia="zh-CN"/>
        </w:rPr>
      </w:pPr>
      <w:r w:rsidRPr="00F77036">
        <w:rPr>
          <w:b/>
          <w:lang w:eastAsia="zh-CN"/>
        </w:rPr>
        <w:t>Microsoft Enterprise Service Privacy</w:t>
      </w:r>
    </w:p>
    <w:p w:rsidR="00877D86" w:rsidRPr="00812903" w:rsidRDefault="00877D86" w:rsidP="00877D86">
      <w:pPr>
        <w:pStyle w:val="ProductList-Body"/>
        <w:ind w:left="180"/>
        <w:rPr>
          <w:rFonts w:eastAsia="SimSun"/>
          <w:szCs w:val="18"/>
          <w:lang w:eastAsia="zh-CN"/>
        </w:rPr>
      </w:pPr>
      <w:r w:rsidRPr="00812903">
        <w:rPr>
          <w:rFonts w:eastAsia="SimSun"/>
          <w:szCs w:val="18"/>
          <w:lang w:eastAsia="zh-CN"/>
        </w:rPr>
        <w:t>Microsoft Corporation</w:t>
      </w:r>
    </w:p>
    <w:p w:rsidR="00877D86" w:rsidRPr="00812903" w:rsidRDefault="00877D86" w:rsidP="00877D86">
      <w:pPr>
        <w:pStyle w:val="ProductList-Body"/>
        <w:ind w:left="180"/>
        <w:rPr>
          <w:rFonts w:eastAsia="SimSun"/>
          <w:szCs w:val="18"/>
          <w:lang w:eastAsia="zh-CN"/>
        </w:rPr>
      </w:pPr>
      <w:r w:rsidRPr="00812903">
        <w:rPr>
          <w:rFonts w:eastAsia="SimSun"/>
          <w:szCs w:val="18"/>
          <w:lang w:eastAsia="zh-CN"/>
        </w:rPr>
        <w:t>One Microsoft Way</w:t>
      </w:r>
    </w:p>
    <w:p w:rsidR="00877D86" w:rsidRPr="00812903" w:rsidRDefault="00877D86" w:rsidP="00877D86">
      <w:pPr>
        <w:pStyle w:val="ProductList-Body"/>
        <w:ind w:left="180"/>
        <w:rPr>
          <w:rFonts w:eastAsia="SimSun"/>
          <w:szCs w:val="18"/>
          <w:lang w:eastAsia="zh-CN"/>
        </w:rPr>
      </w:pPr>
      <w:r w:rsidRPr="00812903">
        <w:rPr>
          <w:rFonts w:eastAsia="SimSun"/>
          <w:szCs w:val="18"/>
          <w:lang w:eastAsia="zh-CN"/>
        </w:rPr>
        <w:t>Redmond, Washington 98052 USA</w:t>
      </w:r>
    </w:p>
    <w:p w:rsidR="00877D86" w:rsidRPr="00812903" w:rsidRDefault="00877D86" w:rsidP="00877D86">
      <w:pPr>
        <w:pStyle w:val="ProductList-Body"/>
        <w:rPr>
          <w:rFonts w:eastAsia="SimSun"/>
          <w:szCs w:val="18"/>
          <w:lang w:eastAsia="zh-CN"/>
        </w:rPr>
      </w:pPr>
    </w:p>
    <w:p w:rsidR="00877D86" w:rsidRDefault="00877D86" w:rsidP="00877D86">
      <w:pPr>
        <w:pStyle w:val="ProductList-Body"/>
        <w:rPr>
          <w:rFonts w:eastAsia="SimSun"/>
          <w:lang w:eastAsia="zh-CN"/>
        </w:rPr>
      </w:pPr>
      <w:r w:rsidRPr="00812903">
        <w:rPr>
          <w:rFonts w:eastAsia="SimSun"/>
          <w:szCs w:val="18"/>
          <w:lang w:eastAsia="zh-CN"/>
        </w:rPr>
        <w:t xml:space="preserve">Microsoft Ireland Operations Limited </w:t>
      </w:r>
      <w:r w:rsidRPr="00812903">
        <w:rPr>
          <w:rFonts w:eastAsia="SimSun" w:hint="eastAsia"/>
          <w:szCs w:val="18"/>
          <w:lang w:eastAsia="zh-CN"/>
        </w:rPr>
        <w:t>是微软在欧洲经济区和瑞士的数据保护代表</w:t>
      </w:r>
      <w:r>
        <w:rPr>
          <w:rFonts w:eastAsia="SimSun" w:hint="eastAsia"/>
          <w:lang w:eastAsia="zh-CN"/>
        </w:rPr>
        <w:t>。可以通过以下地址联系</w:t>
      </w:r>
      <w:r>
        <w:rPr>
          <w:rFonts w:eastAsia="SimSun"/>
          <w:lang w:eastAsia="zh-CN"/>
        </w:rPr>
        <w:t xml:space="preserve"> Microsoft Ireland Operations Limited </w:t>
      </w:r>
      <w:r>
        <w:rPr>
          <w:rFonts w:eastAsia="SimSun" w:hint="eastAsia"/>
          <w:lang w:eastAsia="zh-CN"/>
        </w:rPr>
        <w:t>的隐私代表：</w:t>
      </w:r>
    </w:p>
    <w:p w:rsidR="00877D86" w:rsidRDefault="00877D86" w:rsidP="00877D86">
      <w:pPr>
        <w:pStyle w:val="ProductList-Body"/>
        <w:spacing w:before="120"/>
        <w:ind w:left="187"/>
        <w:rPr>
          <w:rFonts w:eastAsia="SimSun"/>
          <w:lang w:eastAsia="zh-CN"/>
        </w:rPr>
      </w:pPr>
      <w:r>
        <w:rPr>
          <w:rFonts w:eastAsia="SimSun"/>
          <w:b/>
          <w:lang w:eastAsia="zh-CN"/>
        </w:rPr>
        <w:t>Microsoft Ireland Operations, Ltd.</w:t>
      </w:r>
    </w:p>
    <w:p w:rsidR="00877D86" w:rsidRDefault="0026166A" w:rsidP="00877D86">
      <w:pPr>
        <w:pStyle w:val="ProductList-Body"/>
        <w:ind w:left="180"/>
        <w:rPr>
          <w:rFonts w:eastAsia="SimSun"/>
          <w:lang w:eastAsia="zh-CN"/>
        </w:rPr>
      </w:pPr>
      <w:r>
        <w:t>Attn: Data Protection</w:t>
      </w:r>
    </w:p>
    <w:p w:rsidR="00877D86" w:rsidRDefault="00877D86" w:rsidP="00877D86">
      <w:pPr>
        <w:pStyle w:val="ProductList-Body"/>
        <w:ind w:left="180"/>
        <w:rPr>
          <w:rFonts w:eastAsia="SimSun"/>
          <w:lang w:eastAsia="zh-CN"/>
        </w:rPr>
      </w:pPr>
      <w:r>
        <w:rPr>
          <w:rFonts w:eastAsia="SimSun"/>
          <w:lang w:eastAsia="zh-CN"/>
        </w:rPr>
        <w:t>Carmenhall Road</w:t>
      </w:r>
    </w:p>
    <w:p w:rsidR="00877D86" w:rsidRDefault="00877D86" w:rsidP="00877D86">
      <w:pPr>
        <w:pStyle w:val="ProductList-Body"/>
        <w:ind w:left="180"/>
        <w:rPr>
          <w:rFonts w:eastAsia="SimSun"/>
          <w:lang w:eastAsia="zh-CN"/>
        </w:rPr>
      </w:pPr>
      <w:r>
        <w:rPr>
          <w:rFonts w:eastAsia="SimSun"/>
          <w:lang w:eastAsia="zh-CN"/>
        </w:rPr>
        <w:t>Sandyford, Dublin 18, Ireland</w:t>
      </w:r>
    </w:p>
    <w:p w:rsidR="00E45ECD" w:rsidRPr="00C34455" w:rsidRDefault="006E6A80" w:rsidP="00E45ECD">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E45ECD" w:rsidRPr="00C34455">
          <w:rPr>
            <w:rStyle w:val="Hyperlink"/>
            <w:rFonts w:eastAsia="SimSun" w:hint="eastAsia"/>
            <w:color w:val="0563C1"/>
            <w:sz w:val="16"/>
            <w:szCs w:val="16"/>
            <w:lang w:eastAsia="zh-CN"/>
          </w:rPr>
          <w:t>目录</w:t>
        </w:r>
      </w:hyperlink>
      <w:r w:rsidR="00E45ECD" w:rsidRPr="00E45ECD">
        <w:rPr>
          <w:rFonts w:eastAsia="SimSun"/>
          <w:sz w:val="16"/>
          <w:szCs w:val="16"/>
          <w:lang w:eastAsia="zh-CN"/>
        </w:rPr>
        <w:t xml:space="preserve"> / </w:t>
      </w:r>
      <w:hyperlink w:anchor="GeneralTerms" w:history="1">
        <w:r w:rsidR="00E45ECD" w:rsidRPr="00C34455">
          <w:rPr>
            <w:rStyle w:val="Hyperlink"/>
            <w:rFonts w:eastAsia="SimSun" w:hint="eastAsia"/>
            <w:color w:val="0563C1"/>
            <w:sz w:val="16"/>
            <w:szCs w:val="16"/>
            <w:lang w:eastAsia="zh-CN"/>
          </w:rPr>
          <w:t>通用条款</w:t>
        </w:r>
      </w:hyperlink>
    </w:p>
    <w:p w:rsidR="00812903" w:rsidRPr="00812903" w:rsidRDefault="00812903" w:rsidP="00877D86">
      <w:pPr>
        <w:pStyle w:val="ProductList-Body"/>
        <w:rPr>
          <w:rFonts w:eastAsia="SimSun"/>
          <w:szCs w:val="18"/>
          <w:lang w:eastAsia="zh-CN"/>
        </w:rPr>
      </w:pPr>
    </w:p>
    <w:p w:rsidR="00812903" w:rsidRPr="00812903" w:rsidRDefault="00812903" w:rsidP="00812903">
      <w:pPr>
        <w:pStyle w:val="ProductList-Body"/>
        <w:ind w:left="180"/>
        <w:rPr>
          <w:rFonts w:eastAsia="SimSun"/>
          <w:szCs w:val="18"/>
          <w:lang w:eastAsia="zh-CN"/>
        </w:rPr>
        <w:sectPr w:rsidR="00812903" w:rsidRPr="00812903">
          <w:footerReference w:type="default" r:id="rId26"/>
          <w:pgSz w:w="12240" w:h="15840"/>
          <w:pgMar w:top="1440" w:right="720" w:bottom="1440" w:left="720" w:header="720" w:footer="720" w:gutter="0"/>
          <w:cols w:space="720"/>
        </w:sectPr>
      </w:pPr>
    </w:p>
    <w:p w:rsidR="00877D86" w:rsidRDefault="00877D86" w:rsidP="005350F0">
      <w:pPr>
        <w:pStyle w:val="ProductList-Offering1Heading"/>
        <w:rPr>
          <w:lang w:eastAsia="zh-CN"/>
        </w:rPr>
      </w:pPr>
      <w:bookmarkStart w:id="81" w:name="_Toc491241918"/>
      <w:bookmarkStart w:id="82" w:name="DataProcessingTerms"/>
      <w:r w:rsidRPr="006A767B">
        <w:rPr>
          <w:rFonts w:hint="eastAsia"/>
          <w:lang w:eastAsia="zh-CN"/>
        </w:rPr>
        <w:t>数据</w:t>
      </w:r>
      <w:r>
        <w:rPr>
          <w:rFonts w:hint="eastAsia"/>
          <w:lang w:eastAsia="zh-CN"/>
        </w:rPr>
        <w:t>处理条款</w:t>
      </w:r>
      <w:bookmarkEnd w:id="81"/>
    </w:p>
    <w:bookmarkEnd w:id="82"/>
    <w:p w:rsidR="00877D86" w:rsidRDefault="00877D86" w:rsidP="00877D86">
      <w:pPr>
        <w:pStyle w:val="ProductList-Body"/>
        <w:spacing w:after="120"/>
        <w:rPr>
          <w:rFonts w:eastAsia="SimSun"/>
          <w:lang w:eastAsia="zh-CN"/>
        </w:rPr>
      </w:pPr>
      <w:r>
        <w:rPr>
          <w:rFonts w:eastAsia="SimSun" w:hint="eastAsia"/>
          <w:lang w:eastAsia="zh-CN"/>
        </w:rPr>
        <w:t>数据处理条款</w:t>
      </w:r>
      <w:r>
        <w:rPr>
          <w:rFonts w:eastAsia="SimSun"/>
          <w:lang w:eastAsia="zh-CN"/>
        </w:rPr>
        <w:t xml:space="preserve"> (DPT) </w:t>
      </w:r>
      <w:r>
        <w:rPr>
          <w:rFonts w:eastAsia="SimSun" w:hint="eastAsia"/>
          <w:lang w:eastAsia="zh-CN"/>
        </w:rPr>
        <w:t>包含本节中的条款。</w:t>
      </w:r>
    </w:p>
    <w:p w:rsidR="00877D86" w:rsidRDefault="00877D86" w:rsidP="00877D86">
      <w:pPr>
        <w:pStyle w:val="ProductList-Body"/>
        <w:rPr>
          <w:rFonts w:eastAsia="SimSun"/>
        </w:rPr>
      </w:pPr>
      <w:r>
        <w:rPr>
          <w:rFonts w:eastAsia="SimSun" w:hint="eastAsia"/>
          <w:lang w:eastAsia="zh-CN"/>
        </w:rPr>
        <w:t>数据处理条款还包含</w:t>
      </w:r>
      <w:r w:rsidRPr="00B24C3D">
        <w:rPr>
          <w:rFonts w:ascii="SimSun" w:eastAsia="SimSun" w:hAnsi="SimSun"/>
          <w:lang w:eastAsia="zh-CN"/>
        </w:rPr>
        <w:t>“</w:t>
      </w:r>
      <w:r>
        <w:rPr>
          <w:rFonts w:eastAsia="SimSun" w:hint="eastAsia"/>
          <w:lang w:eastAsia="zh-CN"/>
        </w:rPr>
        <w:t>标准合同条款</w:t>
      </w:r>
      <w:r w:rsidRPr="00B24C3D">
        <w:rPr>
          <w:rFonts w:ascii="SimSun" w:eastAsia="SimSun" w:hAnsi="SimSun"/>
          <w:lang w:eastAsia="zh-CN"/>
        </w:rPr>
        <w:t>”</w:t>
      </w:r>
      <w:r>
        <w:rPr>
          <w:rFonts w:eastAsia="SimSun" w:hint="eastAsia"/>
          <w:lang w:eastAsia="zh-CN"/>
        </w:rPr>
        <w:t>，依据为</w:t>
      </w:r>
      <w:r>
        <w:rPr>
          <w:rFonts w:eastAsia="SimSun"/>
          <w:lang w:eastAsia="zh-CN"/>
        </w:rPr>
        <w:t xml:space="preserve"> 2010 </w:t>
      </w:r>
      <w:r>
        <w:rPr>
          <w:rFonts w:eastAsia="SimSun" w:hint="eastAsia"/>
          <w:lang w:eastAsia="zh-CN"/>
        </w:rPr>
        <w:t>年</w:t>
      </w:r>
      <w:r>
        <w:rPr>
          <w:rFonts w:eastAsia="SimSun"/>
          <w:lang w:eastAsia="zh-CN"/>
        </w:rPr>
        <w:t xml:space="preserve"> 2 </w:t>
      </w:r>
      <w:r>
        <w:rPr>
          <w:rFonts w:eastAsia="SimSun" w:hint="eastAsia"/>
          <w:lang w:eastAsia="zh-CN"/>
        </w:rPr>
        <w:t>月</w:t>
      </w:r>
      <w:r>
        <w:rPr>
          <w:rFonts w:eastAsia="SimSun"/>
          <w:lang w:eastAsia="zh-CN"/>
        </w:rPr>
        <w:t xml:space="preserve"> 5 </w:t>
      </w:r>
      <w:r>
        <w:rPr>
          <w:rFonts w:eastAsia="SimSun" w:hint="eastAsia"/>
          <w:lang w:eastAsia="zh-CN"/>
        </w:rPr>
        <w:t>日欧盟委员会决定通过的、有关按照欧盟数据保护指令将个人数据传输至位于第三方国家</w:t>
      </w:r>
      <w:r>
        <w:rPr>
          <w:rFonts w:eastAsia="SimSun"/>
          <w:lang w:eastAsia="zh-CN"/>
        </w:rPr>
        <w:t>/</w:t>
      </w:r>
      <w:r>
        <w:rPr>
          <w:rFonts w:eastAsia="SimSun" w:hint="eastAsia"/>
          <w:lang w:eastAsia="zh-CN"/>
        </w:rPr>
        <w:t>地区的处理方的标准合同条款。</w:t>
      </w:r>
      <w:r>
        <w:rPr>
          <w:rFonts w:eastAsia="SimSun" w:hint="eastAsia"/>
        </w:rPr>
        <w:t>标准合同条款位于</w:t>
      </w:r>
      <w:hyperlink w:anchor="Attachment3" w:history="1">
        <w:r w:rsidRPr="009667D9">
          <w:rPr>
            <w:rStyle w:val="Hyperlink"/>
            <w:rFonts w:eastAsia="SimSun" w:hint="eastAsia"/>
            <w:color w:val="0563C1"/>
          </w:rPr>
          <w:t>附件</w:t>
        </w:r>
        <w:r w:rsidRPr="009667D9">
          <w:rPr>
            <w:rStyle w:val="Hyperlink"/>
            <w:rFonts w:eastAsia="SimSun"/>
            <w:color w:val="0563C1"/>
          </w:rPr>
          <w:t xml:space="preserve"> 3</w:t>
        </w:r>
      </w:hyperlink>
      <w:r>
        <w:rPr>
          <w:rFonts w:eastAsia="SimSun"/>
        </w:rPr>
        <w:t xml:space="preserve"> </w:t>
      </w:r>
      <w:r>
        <w:rPr>
          <w:rFonts w:eastAsia="SimSun" w:hint="eastAsia"/>
        </w:rPr>
        <w:t>中。此外：</w:t>
      </w:r>
    </w:p>
    <w:p w:rsidR="00877D86" w:rsidRDefault="00877D86" w:rsidP="0000759F">
      <w:pPr>
        <w:pStyle w:val="ProductList-Body"/>
        <w:numPr>
          <w:ilvl w:val="0"/>
          <w:numId w:val="6"/>
        </w:numPr>
        <w:ind w:left="450" w:hanging="270"/>
        <w:rPr>
          <w:rFonts w:eastAsia="SimSun"/>
          <w:lang w:eastAsia="zh-CN"/>
        </w:rPr>
      </w:pPr>
      <w:r>
        <w:rPr>
          <w:rFonts w:eastAsia="SimSun" w:hint="eastAsia"/>
          <w:lang w:eastAsia="zh-CN"/>
        </w:rPr>
        <w:t>批量许可协议的执行包括</w:t>
      </w:r>
      <w:hyperlink w:anchor="Attachment3" w:history="1">
        <w:r w:rsidR="0000759F" w:rsidRPr="009667D9">
          <w:rPr>
            <w:rStyle w:val="Hyperlink"/>
            <w:rFonts w:eastAsia="SimSun" w:hint="eastAsia"/>
            <w:color w:val="0563C1"/>
            <w:lang w:eastAsia="zh-CN"/>
          </w:rPr>
          <w:t>附件</w:t>
        </w:r>
        <w:r w:rsidR="0000759F" w:rsidRPr="009667D9">
          <w:rPr>
            <w:rStyle w:val="Hyperlink"/>
            <w:rFonts w:eastAsia="SimSun"/>
            <w:color w:val="0563C1"/>
            <w:lang w:eastAsia="zh-CN"/>
          </w:rPr>
          <w:t xml:space="preserve"> 3</w:t>
        </w:r>
      </w:hyperlink>
      <w:r w:rsidRPr="009667D9">
        <w:rPr>
          <w:rFonts w:eastAsia="SimSun"/>
          <w:color w:val="0563C1"/>
          <w:lang w:eastAsia="zh-CN"/>
        </w:rPr>
        <w:t xml:space="preserve"> </w:t>
      </w:r>
      <w:r>
        <w:rPr>
          <w:rFonts w:eastAsia="SimSun" w:hint="eastAsia"/>
          <w:lang w:eastAsia="zh-CN"/>
        </w:rPr>
        <w:t>的执行，后者由微软公司进行会签；</w:t>
      </w:r>
    </w:p>
    <w:p w:rsidR="00877D86" w:rsidRDefault="00877D86" w:rsidP="00877D86">
      <w:pPr>
        <w:pStyle w:val="ProductList-Body"/>
        <w:numPr>
          <w:ilvl w:val="0"/>
          <w:numId w:val="6"/>
        </w:numPr>
        <w:spacing w:before="40"/>
        <w:ind w:left="450" w:hanging="270"/>
        <w:rPr>
          <w:rFonts w:eastAsia="SimSun"/>
          <w:lang w:eastAsia="zh-CN"/>
        </w:rPr>
      </w:pPr>
      <w:r>
        <w:rPr>
          <w:rFonts w:eastAsia="SimSun" w:hint="eastAsia"/>
          <w:lang w:eastAsia="zh-CN"/>
        </w:rPr>
        <w:t>客户的批量许可协议中的条款（包括</w:t>
      </w:r>
      <w:r>
        <w:rPr>
          <w:rFonts w:eastAsia="SimSun"/>
          <w:lang w:eastAsia="zh-CN"/>
        </w:rPr>
        <w:t xml:space="preserve"> DPT</w:t>
      </w:r>
      <w:r>
        <w:rPr>
          <w:rFonts w:eastAsia="SimSun" w:hint="eastAsia"/>
          <w:lang w:eastAsia="zh-CN"/>
        </w:rPr>
        <w:t>）构成了数据处理协议，其中规定微软为数据处理方；以及</w:t>
      </w:r>
    </w:p>
    <w:p w:rsidR="00877D86" w:rsidRDefault="00877D86" w:rsidP="00877D86">
      <w:pPr>
        <w:pStyle w:val="ProductList-Body"/>
        <w:numPr>
          <w:ilvl w:val="0"/>
          <w:numId w:val="6"/>
        </w:numPr>
        <w:spacing w:before="40" w:after="120"/>
        <w:ind w:left="461" w:hanging="274"/>
        <w:rPr>
          <w:rFonts w:eastAsia="SimSun"/>
          <w:lang w:eastAsia="zh-CN"/>
        </w:rPr>
      </w:pPr>
      <w:r>
        <w:rPr>
          <w:rFonts w:eastAsia="SimSun" w:hint="eastAsia"/>
          <w:lang w:eastAsia="zh-CN"/>
        </w:rPr>
        <w:t>对于每项订购，如果</w:t>
      </w:r>
      <w:r>
        <w:rPr>
          <w:rFonts w:eastAsia="SimSun"/>
          <w:lang w:eastAsia="zh-CN"/>
        </w:rPr>
        <w:t xml:space="preserve"> DPT </w:t>
      </w:r>
      <w:r>
        <w:rPr>
          <w:rFonts w:eastAsia="SimSun" w:hint="eastAsia"/>
          <w:lang w:eastAsia="zh-CN"/>
        </w:rPr>
        <w:t>与客户的批量许可协议中的条款有任何不一致或发生冲突，则以</w:t>
      </w:r>
      <w:r>
        <w:rPr>
          <w:rFonts w:eastAsia="SimSun"/>
          <w:lang w:eastAsia="zh-CN"/>
        </w:rPr>
        <w:t xml:space="preserve"> DPT </w:t>
      </w:r>
      <w:r>
        <w:rPr>
          <w:rFonts w:eastAsia="SimSun" w:hint="eastAsia"/>
          <w:lang w:eastAsia="zh-CN"/>
        </w:rPr>
        <w:t>条款为准，且</w:t>
      </w:r>
      <w:r>
        <w:rPr>
          <w:rFonts w:eastAsia="SimSun"/>
          <w:lang w:eastAsia="zh-CN"/>
        </w:rPr>
        <w:t xml:space="preserve"> DPT </w:t>
      </w:r>
      <w:r>
        <w:rPr>
          <w:rFonts w:eastAsia="SimSun" w:hint="eastAsia"/>
          <w:lang w:eastAsia="zh-CN"/>
        </w:rPr>
        <w:t>具有完整效力并持续有效，直到根据</w:t>
      </w:r>
      <w:r>
        <w:rPr>
          <w:rFonts w:eastAsia="SimSun"/>
          <w:lang w:eastAsia="zh-CN"/>
        </w:rPr>
        <w:t xml:space="preserve"> DPT </w:t>
      </w:r>
      <w:r>
        <w:rPr>
          <w:rFonts w:eastAsia="SimSun" w:hint="eastAsia"/>
          <w:lang w:eastAsia="zh-CN"/>
        </w:rPr>
        <w:t>的规定从微软系统中删除所有相关的客户数据。</w:t>
      </w:r>
    </w:p>
    <w:p w:rsidR="00877D86" w:rsidRDefault="00877D86" w:rsidP="00877D86">
      <w:pPr>
        <w:pStyle w:val="ProductList-Body"/>
        <w:rPr>
          <w:rFonts w:eastAsia="SimSun"/>
          <w:lang w:eastAsia="zh-CN"/>
        </w:rPr>
      </w:pPr>
      <w:r>
        <w:rPr>
          <w:rFonts w:eastAsia="SimSun" w:hint="eastAsia"/>
          <w:lang w:eastAsia="zh-CN"/>
        </w:rPr>
        <w:t>客户可以退出所有</w:t>
      </w:r>
      <w:r w:rsidRPr="00B24C3D">
        <w:rPr>
          <w:rFonts w:ascii="SimSun" w:eastAsia="SimSun" w:hAnsi="SimSun"/>
          <w:lang w:eastAsia="zh-CN"/>
        </w:rPr>
        <w:t>“</w:t>
      </w:r>
      <w:r>
        <w:rPr>
          <w:rFonts w:eastAsia="SimSun" w:hint="eastAsia"/>
          <w:lang w:eastAsia="zh-CN"/>
        </w:rPr>
        <w:t>标准合同条款</w:t>
      </w:r>
      <w:r w:rsidRPr="00B24C3D">
        <w:rPr>
          <w:rFonts w:ascii="SimSun" w:eastAsia="SimSun" w:hAnsi="SimSun"/>
          <w:lang w:eastAsia="zh-CN"/>
        </w:rPr>
        <w:t>”</w:t>
      </w:r>
      <w:r>
        <w:rPr>
          <w:rFonts w:eastAsia="SimSun" w:hint="eastAsia"/>
          <w:lang w:eastAsia="zh-CN"/>
        </w:rPr>
        <w:t>或数据处理条款。如要退出，客户必须向微软发送包含以下信息的书面通知（依据客户的批量许可协议条款）：</w:t>
      </w:r>
    </w:p>
    <w:p w:rsidR="00877D86" w:rsidRDefault="00877D86" w:rsidP="00877D86">
      <w:pPr>
        <w:pStyle w:val="ProductList-Body"/>
        <w:numPr>
          <w:ilvl w:val="0"/>
          <w:numId w:val="8"/>
        </w:numPr>
        <w:ind w:left="450" w:hanging="270"/>
        <w:rPr>
          <w:rFonts w:eastAsia="SimSun"/>
          <w:lang w:eastAsia="zh-CN"/>
        </w:rPr>
      </w:pPr>
      <w:r>
        <w:rPr>
          <w:rFonts w:eastAsia="SimSun" w:hint="eastAsia"/>
          <w:lang w:eastAsia="zh-CN"/>
        </w:rPr>
        <w:t>要退出条款的客户及任何关联公司的法定全称；</w:t>
      </w:r>
    </w:p>
    <w:p w:rsidR="00877D86" w:rsidRDefault="00877D86" w:rsidP="00877D86">
      <w:pPr>
        <w:pStyle w:val="ProductList-Body"/>
        <w:numPr>
          <w:ilvl w:val="0"/>
          <w:numId w:val="8"/>
        </w:numPr>
        <w:spacing w:before="40"/>
        <w:ind w:left="450" w:hanging="270"/>
        <w:rPr>
          <w:rFonts w:eastAsia="SimSun"/>
          <w:lang w:eastAsia="zh-CN"/>
        </w:rPr>
      </w:pPr>
      <w:r>
        <w:rPr>
          <w:rFonts w:eastAsia="SimSun" w:hint="eastAsia"/>
          <w:lang w:eastAsia="zh-CN"/>
        </w:rPr>
        <w:t>退出条款适用的批量许可协议（如果客户拥有多个批量许可协议）；</w:t>
      </w:r>
    </w:p>
    <w:p w:rsidR="00877D86" w:rsidRDefault="00877D86" w:rsidP="00877D86">
      <w:pPr>
        <w:pStyle w:val="ProductList-Body"/>
        <w:numPr>
          <w:ilvl w:val="0"/>
          <w:numId w:val="8"/>
        </w:numPr>
        <w:spacing w:before="40"/>
        <w:ind w:left="450" w:hanging="270"/>
        <w:rPr>
          <w:rFonts w:eastAsia="SimSun"/>
          <w:lang w:eastAsia="zh-CN"/>
        </w:rPr>
      </w:pPr>
      <w:r>
        <w:rPr>
          <w:rFonts w:eastAsia="SimSun" w:hint="eastAsia"/>
          <w:lang w:eastAsia="zh-CN"/>
        </w:rPr>
        <w:t>客户（或关联公司）退出整个数据处理条款的声明（如要退出整个</w:t>
      </w:r>
      <w:r>
        <w:rPr>
          <w:rFonts w:eastAsia="SimSun"/>
          <w:lang w:eastAsia="zh-CN"/>
        </w:rPr>
        <w:t xml:space="preserve"> DPT</w:t>
      </w:r>
      <w:r>
        <w:rPr>
          <w:rFonts w:eastAsia="SimSun" w:hint="eastAsia"/>
          <w:lang w:eastAsia="zh-CN"/>
        </w:rPr>
        <w:t>）；以及</w:t>
      </w:r>
    </w:p>
    <w:p w:rsidR="00877D86" w:rsidRDefault="00877D86" w:rsidP="00877D86">
      <w:pPr>
        <w:pStyle w:val="ProductList-Body"/>
        <w:numPr>
          <w:ilvl w:val="0"/>
          <w:numId w:val="8"/>
        </w:numPr>
        <w:spacing w:before="40" w:after="120"/>
        <w:ind w:left="461" w:hanging="274"/>
        <w:rPr>
          <w:rFonts w:eastAsia="SimSun"/>
          <w:lang w:eastAsia="zh-CN"/>
        </w:rPr>
      </w:pPr>
      <w:r>
        <w:rPr>
          <w:rFonts w:eastAsia="SimSun" w:hint="eastAsia"/>
          <w:lang w:eastAsia="zh-CN"/>
        </w:rPr>
        <w:t>客户（或关联公司）仅退出标准合同条款的声明（如果仅退出标准合同条款）。</w:t>
      </w:r>
    </w:p>
    <w:p w:rsidR="00877D86" w:rsidRDefault="00877D86" w:rsidP="00877D86">
      <w:pPr>
        <w:pStyle w:val="ProductList-Body"/>
        <w:spacing w:after="120"/>
        <w:rPr>
          <w:rFonts w:eastAsia="SimSun"/>
          <w:lang w:eastAsia="zh-CN"/>
        </w:rPr>
      </w:pPr>
      <w:r>
        <w:rPr>
          <w:rFonts w:eastAsia="SimSun" w:hint="eastAsia"/>
          <w:lang w:eastAsia="zh-CN"/>
        </w:rPr>
        <w:t>根据欧盟委员会</w:t>
      </w:r>
      <w:r>
        <w:rPr>
          <w:rFonts w:eastAsia="SimSun"/>
          <w:lang w:eastAsia="zh-CN"/>
        </w:rPr>
        <w:t xml:space="preserve"> 2010/87/EU</w:t>
      </w:r>
      <w:r>
        <w:rPr>
          <w:rFonts w:eastAsia="SimSun" w:hint="eastAsia"/>
          <w:lang w:eastAsia="zh-CN"/>
        </w:rPr>
        <w:t>（</w:t>
      </w:r>
      <w:r>
        <w:rPr>
          <w:rFonts w:eastAsia="SimSun"/>
          <w:lang w:eastAsia="zh-CN"/>
        </w:rPr>
        <w:t xml:space="preserve">2010 </w:t>
      </w:r>
      <w:r>
        <w:rPr>
          <w:rFonts w:eastAsia="SimSun" w:hint="eastAsia"/>
          <w:lang w:eastAsia="zh-CN"/>
        </w:rPr>
        <w:t>年</w:t>
      </w:r>
      <w:r>
        <w:rPr>
          <w:rFonts w:eastAsia="SimSun"/>
          <w:lang w:eastAsia="zh-CN"/>
        </w:rPr>
        <w:t xml:space="preserve"> 2 </w:t>
      </w:r>
      <w:r>
        <w:rPr>
          <w:rFonts w:eastAsia="SimSun" w:hint="eastAsia"/>
          <w:lang w:eastAsia="zh-CN"/>
        </w:rPr>
        <w:t>月）的规定，在使用标准合同条款需要监管机构批准的国家</w:t>
      </w:r>
      <w:r>
        <w:rPr>
          <w:rFonts w:eastAsia="SimSun"/>
          <w:lang w:eastAsia="zh-CN"/>
        </w:rPr>
        <w:t>/</w:t>
      </w:r>
      <w:r>
        <w:rPr>
          <w:rFonts w:eastAsia="SimSun" w:hint="eastAsia"/>
          <w:lang w:eastAsia="zh-CN"/>
        </w:rPr>
        <w:t>地区，标准合同条款无法用于从该国家</w:t>
      </w:r>
      <w:r>
        <w:rPr>
          <w:rFonts w:eastAsia="SimSun"/>
          <w:lang w:eastAsia="zh-CN"/>
        </w:rPr>
        <w:t>/</w:t>
      </w:r>
      <w:r>
        <w:rPr>
          <w:rFonts w:eastAsia="SimSun" w:hint="eastAsia"/>
          <w:lang w:eastAsia="zh-CN"/>
        </w:rPr>
        <w:t>地区合法出口数据，除非客户获得了监管机构的批准。</w:t>
      </w:r>
    </w:p>
    <w:p w:rsidR="0087594F" w:rsidRPr="00D818C8" w:rsidRDefault="0087594F" w:rsidP="0087594F">
      <w:pPr>
        <w:pStyle w:val="ProductList-Body"/>
        <w:rPr>
          <w:rFonts w:eastAsia="SimSun"/>
          <w:b/>
          <w:lang w:eastAsia="zh-CN"/>
        </w:rPr>
      </w:pPr>
      <w:r w:rsidRPr="00D818C8">
        <w:rPr>
          <w:rFonts w:eastAsia="SimSun"/>
          <w:b/>
          <w:lang w:eastAsia="zh-CN"/>
        </w:rPr>
        <w:t>在</w:t>
      </w:r>
      <w:r w:rsidRPr="00D818C8">
        <w:rPr>
          <w:rFonts w:eastAsia="SimSun"/>
          <w:b/>
          <w:lang w:eastAsia="zh-CN"/>
        </w:rPr>
        <w:t xml:space="preserve"> DPT </w:t>
      </w:r>
      <w:r w:rsidRPr="00D818C8">
        <w:rPr>
          <w:rFonts w:eastAsia="SimSun"/>
          <w:b/>
          <w:lang w:eastAsia="zh-CN"/>
        </w:rPr>
        <w:t>中，条款</w:t>
      </w:r>
      <w:r w:rsidRPr="00ED266C">
        <w:rPr>
          <w:rFonts w:ascii="SimSun" w:eastAsia="SimSun" w:hAnsi="SimSun"/>
          <w:b/>
          <w:lang w:eastAsia="zh-CN"/>
        </w:rPr>
        <w:t>“</w:t>
      </w:r>
      <w:r w:rsidRPr="00D818C8">
        <w:rPr>
          <w:rFonts w:eastAsia="SimSun"/>
          <w:b/>
          <w:lang w:eastAsia="zh-CN"/>
        </w:rPr>
        <w:t>在线服务</w:t>
      </w:r>
      <w:r w:rsidRPr="00ED266C">
        <w:rPr>
          <w:rFonts w:ascii="SimSun" w:eastAsia="SimSun" w:hAnsi="SimSun"/>
          <w:b/>
          <w:lang w:eastAsia="zh-CN"/>
        </w:rPr>
        <w:t>”</w:t>
      </w:r>
      <w:r w:rsidRPr="00D818C8">
        <w:rPr>
          <w:rFonts w:eastAsia="SimSun"/>
          <w:b/>
          <w:lang w:eastAsia="zh-CN"/>
        </w:rPr>
        <w:t>仅适用于下表中的服务（所有预览版除外），且</w:t>
      </w:r>
      <w:r w:rsidRPr="00ED266C">
        <w:rPr>
          <w:rFonts w:ascii="SimSun" w:eastAsia="SimSun" w:hAnsi="SimSun"/>
          <w:b/>
          <w:lang w:eastAsia="zh-CN"/>
        </w:rPr>
        <w:t>“</w:t>
      </w:r>
      <w:r w:rsidRPr="00D818C8">
        <w:rPr>
          <w:rFonts w:eastAsia="SimSun"/>
          <w:b/>
          <w:lang w:eastAsia="zh-CN"/>
        </w:rPr>
        <w:t>客户数据</w:t>
      </w:r>
      <w:r w:rsidRPr="00ED266C">
        <w:rPr>
          <w:rFonts w:ascii="SimSun" w:eastAsia="SimSun" w:hAnsi="SimSun"/>
          <w:b/>
          <w:lang w:eastAsia="zh-CN"/>
        </w:rPr>
        <w:t>”</w:t>
      </w:r>
      <w:r w:rsidRPr="00D818C8">
        <w:rPr>
          <w:rFonts w:eastAsia="SimSun"/>
          <w:b/>
          <w:lang w:eastAsia="zh-CN"/>
        </w:rPr>
        <w:t>仅包含通过使用这些在线服务提供的客户数据。</w:t>
      </w:r>
    </w:p>
    <w:p w:rsidR="00877D86" w:rsidRDefault="00877D86" w:rsidP="00877D86">
      <w:pPr>
        <w:pStyle w:val="ProductList-Body"/>
        <w:rPr>
          <w:rFonts w:eastAsia="SimSun"/>
          <w:lang w:eastAsia="zh-CN"/>
        </w:rPr>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B7B6C" w:rsidRPr="007B6D24" w:rsidTr="00A670E0">
        <w:trPr>
          <w:tblHeader/>
        </w:trPr>
        <w:tc>
          <w:tcPr>
            <w:tcW w:w="10800" w:type="dxa"/>
            <w:gridSpan w:val="2"/>
            <w:shd w:val="clear" w:color="auto" w:fill="0072C6"/>
          </w:tcPr>
          <w:p w:rsidR="008B7B6C" w:rsidRPr="007B6D24" w:rsidRDefault="008B7B6C" w:rsidP="00A670E0">
            <w:pPr>
              <w:pStyle w:val="ProductList-Body"/>
              <w:spacing w:before="20" w:after="20"/>
              <w:rPr>
                <w:rFonts w:ascii="Calibri Light" w:eastAsiaTheme="majorEastAsia" w:hAnsi="Calibri Light"/>
                <w:color w:val="FFFFFF" w:themeColor="background1"/>
                <w:sz w:val="16"/>
                <w:szCs w:val="16"/>
              </w:rPr>
            </w:pPr>
            <w:bookmarkStart w:id="83" w:name="DPTOnlineServicesTable"/>
            <w:r w:rsidRPr="007B6D24">
              <w:rPr>
                <w:rFonts w:ascii="Calibri Light" w:eastAsiaTheme="majorEastAsia" w:hAnsi="Calibri Light" w:cs="MS Gothic"/>
                <w:color w:val="FFFFFF" w:themeColor="background1"/>
                <w:sz w:val="16"/>
                <w:szCs w:val="16"/>
              </w:rPr>
              <w:t>在</w:t>
            </w:r>
            <w:r w:rsidRPr="007B6D24">
              <w:rPr>
                <w:rFonts w:ascii="Calibri Light" w:eastAsiaTheme="majorEastAsia" w:hAnsi="Calibri Light" w:cs="MingLiU"/>
                <w:color w:val="FFFFFF" w:themeColor="background1"/>
                <w:sz w:val="16"/>
                <w:szCs w:val="16"/>
              </w:rPr>
              <w:t>线服务</w:t>
            </w:r>
          </w:p>
        </w:tc>
      </w:tr>
      <w:bookmarkEnd w:id="83"/>
      <w:tr w:rsidR="00DD2D59" w:rsidRPr="0081072B" w:rsidTr="00A670E0">
        <w:tc>
          <w:tcPr>
            <w:tcW w:w="2610" w:type="dxa"/>
            <w:vAlign w:val="center"/>
          </w:tcPr>
          <w:p w:rsidR="00DD2D59" w:rsidRPr="00395161" w:rsidRDefault="00DD2D59" w:rsidP="00DD2D59">
            <w:pPr>
              <w:pStyle w:val="ProductList-Body"/>
              <w:rPr>
                <w:rFonts w:eastAsia="SimSun"/>
                <w:sz w:val="16"/>
                <w:szCs w:val="16"/>
              </w:rPr>
            </w:pPr>
            <w:r w:rsidRPr="00395161">
              <w:rPr>
                <w:rFonts w:eastAsia="SimSun"/>
                <w:sz w:val="16"/>
                <w:szCs w:val="16"/>
              </w:rPr>
              <w:t xml:space="preserve">Microsoft Dynamics 365 </w:t>
            </w:r>
            <w:r w:rsidRPr="00395161">
              <w:rPr>
                <w:rFonts w:eastAsia="SimSun"/>
                <w:sz w:val="16"/>
                <w:szCs w:val="16"/>
              </w:rPr>
              <w:t>核心服务</w:t>
            </w:r>
          </w:p>
        </w:tc>
        <w:tc>
          <w:tcPr>
            <w:tcW w:w="8190" w:type="dxa"/>
          </w:tcPr>
          <w:p w:rsidR="00DD2D59" w:rsidRPr="00644302" w:rsidRDefault="00DD2D59" w:rsidP="00DD2D59">
            <w:pPr>
              <w:pStyle w:val="ProductList-Body"/>
              <w:rPr>
                <w:rFonts w:eastAsia="SimSun" w:cstheme="minorHAnsi"/>
                <w:sz w:val="16"/>
                <w:szCs w:val="16"/>
              </w:rPr>
            </w:pPr>
            <w:r w:rsidRPr="00644302">
              <w:rPr>
                <w:rFonts w:eastAsia="SimSun" w:cstheme="minorHAnsi"/>
                <w:sz w:val="16"/>
                <w:szCs w:val="16"/>
              </w:rPr>
              <w:t>以下每一服务均可作为独立的服务或包含在</w:t>
            </w:r>
            <w:r w:rsidRPr="00644302">
              <w:rPr>
                <w:rFonts w:eastAsia="SimSun" w:cstheme="minorHAnsi"/>
                <w:sz w:val="16"/>
                <w:szCs w:val="16"/>
              </w:rPr>
              <w:t xml:space="preserve"> Dynamics 365 </w:t>
            </w:r>
            <w:r w:rsidRPr="00644302">
              <w:rPr>
                <w:rFonts w:eastAsia="SimSun" w:cstheme="minorHAnsi"/>
                <w:sz w:val="16"/>
                <w:szCs w:val="16"/>
              </w:rPr>
              <w:t>品牌计划或应用程序中：</w:t>
            </w:r>
            <w:r w:rsidRPr="00644302">
              <w:rPr>
                <w:rFonts w:eastAsia="SimSun" w:cstheme="minorHAnsi"/>
                <w:sz w:val="16"/>
                <w:szCs w:val="16"/>
              </w:rPr>
              <w:t>Microsoft Dynamics 365 for Customer Service</w:t>
            </w:r>
            <w:r w:rsidRPr="00644302">
              <w:rPr>
                <w:rFonts w:eastAsia="SimSun" w:cstheme="minorHAnsi"/>
                <w:sz w:val="16"/>
                <w:szCs w:val="16"/>
              </w:rPr>
              <w:t>、</w:t>
            </w:r>
            <w:r w:rsidRPr="00644302">
              <w:rPr>
                <w:rFonts w:eastAsia="SimSun" w:cstheme="minorHAnsi"/>
                <w:sz w:val="16"/>
                <w:szCs w:val="16"/>
              </w:rPr>
              <w:t>Microsoft Dynamics 365 for Field Service</w:t>
            </w:r>
            <w:r w:rsidRPr="00644302">
              <w:rPr>
                <w:rFonts w:eastAsia="SimSun" w:cstheme="minorHAnsi"/>
                <w:sz w:val="16"/>
                <w:szCs w:val="16"/>
              </w:rPr>
              <w:t>、</w:t>
            </w:r>
            <w:r w:rsidRPr="00644302">
              <w:rPr>
                <w:rFonts w:eastAsia="SimSun" w:cstheme="minorHAnsi"/>
                <w:sz w:val="16"/>
                <w:szCs w:val="16"/>
              </w:rPr>
              <w:t>Microsoft Dynamics 365 for Project Service Automation</w:t>
            </w:r>
            <w:r w:rsidRPr="00644302">
              <w:rPr>
                <w:rFonts w:eastAsia="SimSun" w:cstheme="minorHAnsi"/>
                <w:sz w:val="16"/>
                <w:szCs w:val="16"/>
              </w:rPr>
              <w:t>、</w:t>
            </w:r>
            <w:r w:rsidRPr="00644302">
              <w:rPr>
                <w:rFonts w:eastAsia="SimSun" w:cstheme="minorHAnsi"/>
                <w:sz w:val="16"/>
                <w:szCs w:val="16"/>
              </w:rPr>
              <w:t xml:space="preserve">Microsoft Dynamics 365 for Sales </w:t>
            </w:r>
            <w:r w:rsidRPr="00644302">
              <w:rPr>
                <w:rFonts w:eastAsia="SimSun" w:cstheme="minorHAnsi"/>
                <w:sz w:val="16"/>
                <w:szCs w:val="16"/>
              </w:rPr>
              <w:t>和</w:t>
            </w:r>
            <w:r w:rsidRPr="00644302">
              <w:rPr>
                <w:rFonts w:eastAsia="SimSun" w:cstheme="minorHAnsi"/>
                <w:sz w:val="16"/>
                <w:szCs w:val="16"/>
              </w:rPr>
              <w:t xml:space="preserve"> Microsoft Social Engagement</w:t>
            </w:r>
            <w:r w:rsidRPr="00644302">
              <w:rPr>
                <w:rFonts w:eastAsia="SimSun" w:cstheme="minorHAnsi"/>
                <w:sz w:val="16"/>
                <w:szCs w:val="16"/>
              </w:rPr>
              <w:t>。</w:t>
            </w:r>
            <w:r w:rsidRPr="00644302">
              <w:rPr>
                <w:rFonts w:eastAsia="SimSun" w:cstheme="minorHAnsi"/>
                <w:sz w:val="16"/>
                <w:szCs w:val="16"/>
              </w:rPr>
              <w:t xml:space="preserve">Microsoft Dynamics 365 </w:t>
            </w:r>
            <w:r w:rsidRPr="00644302">
              <w:rPr>
                <w:rFonts w:eastAsia="SimSun" w:cstheme="minorHAnsi"/>
                <w:sz w:val="16"/>
                <w:szCs w:val="16"/>
              </w:rPr>
              <w:t>核心服务不包含</w:t>
            </w:r>
            <w:r w:rsidRPr="00644302">
              <w:rPr>
                <w:rFonts w:eastAsia="SimSun" w:cstheme="minorHAnsi"/>
                <w:sz w:val="16"/>
                <w:szCs w:val="16"/>
              </w:rPr>
              <w:t xml:space="preserve"> (1) Microsoft Dynamics 365 for Finance and Operations</w:t>
            </w:r>
            <w:r w:rsidRPr="00644302">
              <w:rPr>
                <w:rFonts w:eastAsia="SimSun" w:cstheme="minorHAnsi"/>
                <w:sz w:val="16"/>
                <w:szCs w:val="16"/>
              </w:rPr>
              <w:t>（</w:t>
            </w:r>
            <w:r w:rsidRPr="00644302">
              <w:rPr>
                <w:rFonts w:eastAsia="SimSun" w:cstheme="minorHAnsi"/>
                <w:sz w:val="16"/>
                <w:szCs w:val="16"/>
              </w:rPr>
              <w:t xml:space="preserve">Enterprise Edition </w:t>
            </w:r>
            <w:r w:rsidRPr="00644302">
              <w:rPr>
                <w:rFonts w:eastAsia="SimSun" w:cstheme="minorHAnsi"/>
                <w:sz w:val="16"/>
                <w:szCs w:val="16"/>
              </w:rPr>
              <w:t>和</w:t>
            </w:r>
            <w:r w:rsidRPr="00644302">
              <w:rPr>
                <w:rFonts w:eastAsia="SimSun" w:cstheme="minorHAnsi"/>
                <w:sz w:val="16"/>
                <w:szCs w:val="16"/>
              </w:rPr>
              <w:t xml:space="preserve"> Business Edition</w:t>
            </w:r>
            <w:r w:rsidRPr="00644302">
              <w:rPr>
                <w:rFonts w:eastAsia="SimSun" w:cstheme="minorHAnsi"/>
                <w:sz w:val="16"/>
                <w:szCs w:val="16"/>
              </w:rPr>
              <w:t>）、</w:t>
            </w:r>
            <w:r w:rsidRPr="00644302">
              <w:rPr>
                <w:rFonts w:eastAsia="SimSun" w:cstheme="minorHAnsi"/>
                <w:sz w:val="16"/>
                <w:szCs w:val="16"/>
              </w:rPr>
              <w:t xml:space="preserve">Microsoft Dynamics 365 for Retail </w:t>
            </w:r>
            <w:r w:rsidRPr="00644302">
              <w:rPr>
                <w:rFonts w:eastAsia="SimSun" w:cstheme="minorHAnsi"/>
                <w:sz w:val="16"/>
                <w:szCs w:val="16"/>
              </w:rPr>
              <w:t>或</w:t>
            </w:r>
            <w:r w:rsidRPr="00644302">
              <w:rPr>
                <w:rFonts w:eastAsia="SimSun" w:cstheme="minorHAnsi"/>
                <w:sz w:val="16"/>
                <w:szCs w:val="16"/>
              </w:rPr>
              <w:t xml:space="preserve"> Microsoft Dynamics 365 for Talent</w:t>
            </w:r>
            <w:r w:rsidRPr="00644302">
              <w:rPr>
                <w:rFonts w:eastAsia="SimSun" w:cstheme="minorHAnsi"/>
                <w:sz w:val="16"/>
                <w:szCs w:val="16"/>
              </w:rPr>
              <w:t>；</w:t>
            </w:r>
            <w:r w:rsidRPr="00644302">
              <w:rPr>
                <w:rFonts w:eastAsia="SimSun" w:cstheme="minorHAnsi"/>
                <w:sz w:val="16"/>
                <w:szCs w:val="16"/>
              </w:rPr>
              <w:t xml:space="preserve">(2) </w:t>
            </w:r>
            <w:r w:rsidRPr="00644302">
              <w:rPr>
                <w:rFonts w:eastAsia="SimSun" w:cstheme="minorHAnsi"/>
                <w:sz w:val="16"/>
                <w:szCs w:val="16"/>
              </w:rPr>
              <w:t>适用于支持的设备或软件的</w:t>
            </w:r>
            <w:r w:rsidRPr="00644302">
              <w:rPr>
                <w:rFonts w:eastAsia="SimSun" w:cstheme="minorHAnsi"/>
                <w:sz w:val="16"/>
                <w:szCs w:val="16"/>
              </w:rPr>
              <w:t xml:space="preserve"> Microsoft Dynamics 365 </w:t>
            </w:r>
            <w:r w:rsidRPr="00644302">
              <w:rPr>
                <w:rFonts w:eastAsia="SimSun" w:cstheme="minorHAnsi"/>
                <w:sz w:val="16"/>
                <w:szCs w:val="16"/>
              </w:rPr>
              <w:t>服务，包括但不限于适用于应用、平板电脑和</w:t>
            </w:r>
            <w:r w:rsidRPr="00644302">
              <w:rPr>
                <w:rFonts w:eastAsia="SimSun" w:cstheme="minorHAnsi"/>
                <w:sz w:val="16"/>
                <w:szCs w:val="16"/>
              </w:rPr>
              <w:t>/</w:t>
            </w:r>
            <w:r w:rsidRPr="00644302">
              <w:rPr>
                <w:rFonts w:eastAsia="SimSun" w:cstheme="minorHAnsi"/>
                <w:sz w:val="16"/>
                <w:szCs w:val="16"/>
              </w:rPr>
              <w:t>或手机的</w:t>
            </w:r>
            <w:r w:rsidRPr="00644302">
              <w:rPr>
                <w:rFonts w:eastAsia="SimSun" w:cstheme="minorHAnsi"/>
                <w:sz w:val="16"/>
                <w:szCs w:val="16"/>
              </w:rPr>
              <w:t xml:space="preserve"> Microsoft Dynamics 365</w:t>
            </w:r>
            <w:r w:rsidRPr="00644302">
              <w:rPr>
                <w:rFonts w:eastAsia="SimSun" w:cstheme="minorHAnsi"/>
                <w:sz w:val="16"/>
                <w:szCs w:val="16"/>
              </w:rPr>
              <w:t>；</w:t>
            </w:r>
            <w:r w:rsidRPr="00644302">
              <w:rPr>
                <w:rFonts w:eastAsia="SimSun" w:cstheme="minorHAnsi"/>
                <w:sz w:val="16"/>
                <w:szCs w:val="16"/>
              </w:rPr>
              <w:t>(3) LinkedIn Sales Navigator</w:t>
            </w:r>
            <w:r w:rsidRPr="00644302">
              <w:rPr>
                <w:rFonts w:eastAsia="SimSun" w:cstheme="minorHAnsi"/>
                <w:sz w:val="16"/>
                <w:szCs w:val="16"/>
              </w:rPr>
              <w:t>；或者</w:t>
            </w:r>
            <w:r w:rsidRPr="00644302">
              <w:rPr>
                <w:rFonts w:eastAsia="SimSun" w:cstheme="minorHAnsi"/>
                <w:sz w:val="16"/>
                <w:szCs w:val="16"/>
              </w:rPr>
              <w:t xml:space="preserve"> (4) </w:t>
            </w:r>
            <w:r w:rsidRPr="00644302">
              <w:rPr>
                <w:rFonts w:eastAsia="SimSun" w:cstheme="minorHAnsi"/>
                <w:sz w:val="16"/>
                <w:szCs w:val="16"/>
              </w:rPr>
              <w:t>随</w:t>
            </w:r>
            <w:r w:rsidRPr="00644302">
              <w:rPr>
                <w:rFonts w:eastAsia="SimSun" w:cstheme="minorHAnsi"/>
                <w:sz w:val="16"/>
                <w:szCs w:val="16"/>
              </w:rPr>
              <w:t xml:space="preserve"> Microsoft Dynamics 365 </w:t>
            </w:r>
            <w:r w:rsidRPr="00644302">
              <w:rPr>
                <w:rFonts w:eastAsia="SimSun" w:cstheme="minorHAnsi"/>
                <w:sz w:val="16"/>
                <w:szCs w:val="16"/>
              </w:rPr>
              <w:t>核心服务提供或与之相关的任何其他独立品牌的服务，但相应服务的许可条款中存在明确规定的情况除外。</w:t>
            </w:r>
          </w:p>
        </w:tc>
      </w:tr>
      <w:tr w:rsidR="00E72D6F" w:rsidRPr="0081072B" w:rsidTr="00A670E0">
        <w:tc>
          <w:tcPr>
            <w:tcW w:w="2610" w:type="dxa"/>
            <w:vAlign w:val="center"/>
          </w:tcPr>
          <w:p w:rsidR="00E72D6F" w:rsidRPr="00086991" w:rsidRDefault="00E72D6F" w:rsidP="00E72D6F">
            <w:pPr>
              <w:pStyle w:val="ProductList-Body"/>
              <w:rPr>
                <w:rFonts w:eastAsia="SimSun"/>
                <w:sz w:val="16"/>
                <w:szCs w:val="16"/>
              </w:rPr>
            </w:pPr>
            <w:r w:rsidRPr="00086991">
              <w:rPr>
                <w:rFonts w:eastAsia="SimSun"/>
                <w:sz w:val="16"/>
                <w:szCs w:val="16"/>
              </w:rPr>
              <w:t xml:space="preserve">Office 365 </w:t>
            </w:r>
            <w:r w:rsidRPr="00086991">
              <w:rPr>
                <w:rFonts w:eastAsia="SimSun" w:cs="MS Gothic"/>
                <w:sz w:val="16"/>
                <w:szCs w:val="16"/>
              </w:rPr>
              <w:t>服</w:t>
            </w:r>
            <w:r w:rsidRPr="00086991">
              <w:rPr>
                <w:rFonts w:eastAsia="SimSun" w:cs="MingLiU"/>
                <w:sz w:val="16"/>
                <w:szCs w:val="16"/>
              </w:rPr>
              <w:t>务</w:t>
            </w:r>
          </w:p>
        </w:tc>
        <w:tc>
          <w:tcPr>
            <w:tcW w:w="8190" w:type="dxa"/>
          </w:tcPr>
          <w:p w:rsidR="00E72D6F" w:rsidRPr="00086991" w:rsidRDefault="00E72D6F" w:rsidP="00E72D6F">
            <w:pPr>
              <w:pStyle w:val="ProductList-Body"/>
              <w:rPr>
                <w:rFonts w:eastAsia="SimSun"/>
                <w:sz w:val="16"/>
                <w:szCs w:val="16"/>
              </w:rPr>
            </w:pPr>
            <w:r w:rsidRPr="00086991">
              <w:rPr>
                <w:rFonts w:eastAsia="SimSun" w:cs="MS Gothic"/>
                <w:sz w:val="16"/>
                <w:szCs w:val="16"/>
              </w:rPr>
              <w:t>以下服</w:t>
            </w:r>
            <w:r w:rsidRPr="00086991">
              <w:rPr>
                <w:rFonts w:eastAsia="SimSun" w:cs="MingLiU"/>
                <w:sz w:val="16"/>
                <w:szCs w:val="16"/>
              </w:rPr>
              <w:t>务，每一个均可作为独立的服务或包括在</w:t>
            </w:r>
            <w:r w:rsidRPr="00086991">
              <w:rPr>
                <w:rFonts w:eastAsia="SimSun"/>
                <w:sz w:val="16"/>
                <w:szCs w:val="16"/>
              </w:rPr>
              <w:t xml:space="preserve"> Office 365 </w:t>
            </w:r>
            <w:r w:rsidRPr="00086991">
              <w:rPr>
                <w:rFonts w:eastAsia="SimSun" w:cs="MS Gothic"/>
                <w:sz w:val="16"/>
                <w:szCs w:val="16"/>
              </w:rPr>
              <w:t>品牌的</w:t>
            </w:r>
            <w:r w:rsidRPr="00086991">
              <w:rPr>
                <w:rFonts w:eastAsia="SimSun" w:cs="MingLiU"/>
                <w:sz w:val="16"/>
                <w:szCs w:val="16"/>
              </w:rPr>
              <w:t>计划或套件中：</w:t>
            </w:r>
            <w:r w:rsidRPr="00086991">
              <w:rPr>
                <w:rFonts w:eastAsia="SimSun"/>
                <w:sz w:val="16"/>
                <w:szCs w:val="16"/>
              </w:rPr>
              <w:t>Exchange Online</w:t>
            </w:r>
            <w:r w:rsidRPr="00086991">
              <w:rPr>
                <w:rFonts w:eastAsia="SimSun" w:cs="MS Gothic"/>
                <w:sz w:val="16"/>
                <w:szCs w:val="16"/>
              </w:rPr>
              <w:t>、</w:t>
            </w:r>
            <w:r w:rsidRPr="00086991">
              <w:rPr>
                <w:rFonts w:eastAsia="SimSun"/>
                <w:sz w:val="16"/>
                <w:szCs w:val="16"/>
              </w:rPr>
              <w:t>Exchange Online Archiving</w:t>
            </w:r>
            <w:r w:rsidRPr="00086991">
              <w:rPr>
                <w:rFonts w:eastAsia="SimSun" w:cs="MS Gothic"/>
                <w:sz w:val="16"/>
                <w:szCs w:val="16"/>
              </w:rPr>
              <w:t>、</w:t>
            </w:r>
            <w:r w:rsidRPr="00086991">
              <w:rPr>
                <w:rFonts w:eastAsia="SimSun"/>
                <w:sz w:val="16"/>
                <w:szCs w:val="16"/>
              </w:rPr>
              <w:t>Exchange Online Protection</w:t>
            </w:r>
            <w:r w:rsidRPr="00086991">
              <w:rPr>
                <w:rFonts w:eastAsia="SimSun" w:cs="MS Gothic"/>
                <w:sz w:val="16"/>
                <w:szCs w:val="16"/>
              </w:rPr>
              <w:t>、</w:t>
            </w:r>
            <w:r w:rsidRPr="00086991">
              <w:rPr>
                <w:rFonts w:eastAsia="SimSun"/>
                <w:sz w:val="16"/>
                <w:szCs w:val="16"/>
              </w:rPr>
              <w:t xml:space="preserve">Office 365 </w:t>
            </w:r>
            <w:r w:rsidRPr="00086991">
              <w:rPr>
                <w:rFonts w:eastAsia="SimSun" w:cs="MS Gothic"/>
                <w:sz w:val="16"/>
                <w:szCs w:val="16"/>
              </w:rPr>
              <w:t>高</w:t>
            </w:r>
            <w:r w:rsidRPr="00086991">
              <w:rPr>
                <w:rFonts w:eastAsia="SimSun" w:cs="MingLiU"/>
                <w:sz w:val="16"/>
                <w:szCs w:val="16"/>
              </w:rPr>
              <w:t>级威胁防护、</w:t>
            </w:r>
            <w:r w:rsidRPr="00086991">
              <w:rPr>
                <w:rFonts w:eastAsia="SimSun"/>
                <w:sz w:val="16"/>
                <w:szCs w:val="16"/>
              </w:rPr>
              <w:t>SharePoint Online</w:t>
            </w:r>
            <w:r w:rsidRPr="00086991">
              <w:rPr>
                <w:rFonts w:eastAsia="SimSun" w:cs="MS Gothic"/>
                <w:sz w:val="16"/>
                <w:szCs w:val="16"/>
              </w:rPr>
              <w:t>、</w:t>
            </w:r>
            <w:r w:rsidRPr="00086991">
              <w:rPr>
                <w:rFonts w:eastAsia="SimSun"/>
                <w:sz w:val="16"/>
                <w:szCs w:val="16"/>
              </w:rPr>
              <w:t>OneDrive for Business</w:t>
            </w:r>
            <w:r w:rsidRPr="00086991">
              <w:rPr>
                <w:rFonts w:eastAsia="SimSun" w:cs="MS Gothic"/>
                <w:sz w:val="16"/>
                <w:szCs w:val="16"/>
              </w:rPr>
              <w:t>、</w:t>
            </w:r>
            <w:r w:rsidRPr="00086991">
              <w:rPr>
                <w:rFonts w:eastAsia="SimSun"/>
                <w:sz w:val="16"/>
                <w:szCs w:val="16"/>
              </w:rPr>
              <w:t>Microsoft Planner</w:t>
            </w:r>
            <w:r w:rsidRPr="00086991">
              <w:rPr>
                <w:rFonts w:eastAsia="SimSun" w:cs="MS Gothic"/>
                <w:sz w:val="16"/>
                <w:szCs w:val="16"/>
              </w:rPr>
              <w:t>、</w:t>
            </w:r>
            <w:r w:rsidRPr="00086991">
              <w:rPr>
                <w:rFonts w:eastAsia="SimSun"/>
                <w:sz w:val="16"/>
                <w:szCs w:val="16"/>
              </w:rPr>
              <w:t>Project Online</w:t>
            </w:r>
            <w:r w:rsidRPr="00086991">
              <w:rPr>
                <w:rFonts w:eastAsia="SimSun" w:cs="MS Gothic"/>
                <w:sz w:val="16"/>
                <w:szCs w:val="16"/>
              </w:rPr>
              <w:t>、</w:t>
            </w:r>
            <w:r w:rsidRPr="00086991">
              <w:rPr>
                <w:rFonts w:eastAsia="SimSun"/>
                <w:sz w:val="16"/>
                <w:szCs w:val="16"/>
              </w:rPr>
              <w:t>Skype for Business Online</w:t>
            </w:r>
            <w:r w:rsidRPr="00086991">
              <w:rPr>
                <w:rFonts w:eastAsia="SimSun" w:cs="MS Gothic"/>
                <w:sz w:val="16"/>
                <w:szCs w:val="16"/>
              </w:rPr>
              <w:t>、</w:t>
            </w:r>
            <w:r w:rsidRPr="00086991">
              <w:rPr>
                <w:rFonts w:eastAsia="SimSun"/>
                <w:sz w:val="16"/>
                <w:szCs w:val="16"/>
              </w:rPr>
              <w:t>Sway</w:t>
            </w:r>
            <w:r w:rsidRPr="00086991">
              <w:rPr>
                <w:rFonts w:eastAsia="SimSun" w:cs="MS Gothic"/>
                <w:sz w:val="16"/>
                <w:szCs w:val="16"/>
              </w:rPr>
              <w:t>、</w:t>
            </w:r>
            <w:r w:rsidRPr="00086991">
              <w:rPr>
                <w:rFonts w:eastAsia="SimSun"/>
                <w:sz w:val="16"/>
                <w:szCs w:val="16"/>
              </w:rPr>
              <w:t>Office Online</w:t>
            </w:r>
            <w:r w:rsidRPr="00086991">
              <w:rPr>
                <w:rFonts w:eastAsia="SimSun" w:cs="MS Gothic"/>
                <w:sz w:val="16"/>
                <w:szCs w:val="16"/>
              </w:rPr>
              <w:t>、</w:t>
            </w:r>
            <w:r w:rsidRPr="00086991">
              <w:rPr>
                <w:rFonts w:eastAsia="SimSun"/>
                <w:sz w:val="16"/>
                <w:szCs w:val="16"/>
              </w:rPr>
              <w:t xml:space="preserve">Office 365 </w:t>
            </w:r>
            <w:r w:rsidRPr="00086991">
              <w:rPr>
                <w:rFonts w:eastAsia="SimSun" w:cs="MingLiU"/>
                <w:sz w:val="16"/>
                <w:szCs w:val="16"/>
              </w:rPr>
              <w:t>视频、</w:t>
            </w:r>
            <w:r w:rsidRPr="00086991">
              <w:rPr>
                <w:rFonts w:eastAsia="SimSun"/>
                <w:sz w:val="16"/>
                <w:szCs w:val="16"/>
              </w:rPr>
              <w:t>Microsoft MyAnalytics</w:t>
            </w:r>
            <w:r w:rsidRPr="00086991">
              <w:rPr>
                <w:rFonts w:eastAsia="SimSun" w:cs="MS Gothic"/>
                <w:sz w:val="16"/>
                <w:szCs w:val="16"/>
              </w:rPr>
              <w:t>、</w:t>
            </w:r>
            <w:r w:rsidRPr="00086991">
              <w:rPr>
                <w:rFonts w:eastAsia="SimSun"/>
                <w:sz w:val="16"/>
                <w:szCs w:val="16"/>
              </w:rPr>
              <w:t>Customer Lockbox</w:t>
            </w:r>
            <w:r w:rsidRPr="00086991">
              <w:rPr>
                <w:rFonts w:eastAsia="SimSun" w:cs="MS Gothic"/>
                <w:sz w:val="16"/>
                <w:szCs w:val="16"/>
              </w:rPr>
              <w:t>、</w:t>
            </w:r>
            <w:r w:rsidRPr="00086991">
              <w:rPr>
                <w:rFonts w:eastAsia="SimSun"/>
                <w:sz w:val="16"/>
                <w:szCs w:val="16"/>
              </w:rPr>
              <w:t>Microsoft Bookings</w:t>
            </w:r>
            <w:r w:rsidRPr="00086991">
              <w:rPr>
                <w:rFonts w:eastAsia="SimSun" w:cs="MS Gothic"/>
                <w:sz w:val="16"/>
                <w:szCs w:val="16"/>
              </w:rPr>
              <w:t>、</w:t>
            </w:r>
            <w:r w:rsidRPr="00086991">
              <w:rPr>
                <w:rFonts w:eastAsia="SimSun"/>
                <w:sz w:val="16"/>
                <w:szCs w:val="16"/>
              </w:rPr>
              <w:t xml:space="preserve">Microsoft Teams </w:t>
            </w:r>
            <w:r w:rsidRPr="00086991">
              <w:rPr>
                <w:rFonts w:eastAsia="SimSun" w:cs="MS Gothic"/>
                <w:sz w:val="16"/>
                <w:szCs w:val="16"/>
              </w:rPr>
              <w:t>和</w:t>
            </w:r>
            <w:r w:rsidRPr="00086991">
              <w:rPr>
                <w:rFonts w:eastAsia="SimSun"/>
                <w:sz w:val="16"/>
                <w:szCs w:val="16"/>
              </w:rPr>
              <w:t xml:space="preserve"> Yammer Enterprise</w:t>
            </w:r>
            <w:r w:rsidRPr="00086991">
              <w:rPr>
                <w:rFonts w:eastAsia="SimSun" w:cs="MS Gothic"/>
                <w:sz w:val="16"/>
                <w:szCs w:val="16"/>
              </w:rPr>
              <w:t>。</w:t>
            </w:r>
            <w:r w:rsidRPr="00086991">
              <w:rPr>
                <w:rFonts w:eastAsia="SimSun"/>
                <w:sz w:val="16"/>
                <w:szCs w:val="16"/>
              </w:rPr>
              <w:t xml:space="preserve">Office 365 </w:t>
            </w:r>
            <w:r w:rsidRPr="00086991">
              <w:rPr>
                <w:rFonts w:eastAsia="SimSun" w:cs="MS Gothic"/>
                <w:sz w:val="16"/>
                <w:szCs w:val="16"/>
              </w:rPr>
              <w:t>服</w:t>
            </w:r>
            <w:r w:rsidRPr="00086991">
              <w:rPr>
                <w:rFonts w:eastAsia="SimSun" w:cs="MingLiU"/>
                <w:sz w:val="16"/>
                <w:szCs w:val="16"/>
              </w:rPr>
              <w:t>务不包括</w:t>
            </w:r>
            <w:r w:rsidRPr="00086991">
              <w:rPr>
                <w:rFonts w:eastAsia="SimSun"/>
                <w:sz w:val="16"/>
                <w:szCs w:val="16"/>
              </w:rPr>
              <w:t xml:space="preserve"> Office 365 ProPlus</w:t>
            </w:r>
            <w:r w:rsidRPr="00086991">
              <w:rPr>
                <w:rFonts w:eastAsia="SimSun" w:cs="MS Gothic"/>
                <w:sz w:val="16"/>
                <w:szCs w:val="16"/>
              </w:rPr>
              <w:t>、在</w:t>
            </w:r>
            <w:r w:rsidRPr="00086991">
              <w:rPr>
                <w:rFonts w:eastAsia="SimSun"/>
                <w:sz w:val="16"/>
                <w:szCs w:val="16"/>
              </w:rPr>
              <w:t xml:space="preserve"> Microsoft </w:t>
            </w:r>
            <w:r w:rsidRPr="00086991">
              <w:rPr>
                <w:rFonts w:eastAsia="SimSun" w:cs="MS Gothic"/>
                <w:sz w:val="16"/>
                <w:szCs w:val="16"/>
              </w:rPr>
              <w:t>控制范</w:t>
            </w:r>
            <w:r w:rsidRPr="00086991">
              <w:rPr>
                <w:rFonts w:eastAsia="SimSun" w:cs="MingLiU"/>
                <w:sz w:val="16"/>
                <w:szCs w:val="16"/>
              </w:rPr>
              <w:t>围之外运营的任何</w:t>
            </w:r>
            <w:r w:rsidRPr="00086991">
              <w:rPr>
                <w:rFonts w:eastAsia="SimSun"/>
                <w:sz w:val="16"/>
                <w:szCs w:val="16"/>
              </w:rPr>
              <w:t xml:space="preserve"> PSTN </w:t>
            </w:r>
            <w:r w:rsidRPr="00086991">
              <w:rPr>
                <w:rFonts w:eastAsia="SimSun" w:cs="MS Gothic"/>
                <w:sz w:val="16"/>
                <w:szCs w:val="16"/>
              </w:rPr>
              <w:t>服</w:t>
            </w:r>
            <w:r w:rsidRPr="00086991">
              <w:rPr>
                <w:rFonts w:eastAsia="SimSun" w:cs="MingLiU"/>
                <w:sz w:val="16"/>
                <w:szCs w:val="16"/>
              </w:rPr>
              <w:t>务部分、任何客户端软件或任何通过</w:t>
            </w:r>
            <w:r w:rsidRPr="00086991">
              <w:rPr>
                <w:rFonts w:eastAsia="SimSun"/>
                <w:sz w:val="16"/>
                <w:szCs w:val="16"/>
              </w:rPr>
              <w:t xml:space="preserve"> Office 365 </w:t>
            </w:r>
            <w:r w:rsidRPr="00086991">
              <w:rPr>
                <w:rFonts w:eastAsia="SimSun" w:cs="MS Gothic"/>
                <w:sz w:val="16"/>
                <w:szCs w:val="16"/>
              </w:rPr>
              <w:t>品牌</w:t>
            </w:r>
            <w:r w:rsidRPr="00086991">
              <w:rPr>
                <w:rFonts w:eastAsia="SimSun" w:cs="MingLiU"/>
                <w:sz w:val="16"/>
                <w:szCs w:val="16"/>
              </w:rPr>
              <w:t>计划或套件提供的单独品牌的服务，例如</w:t>
            </w:r>
            <w:r w:rsidRPr="00086991">
              <w:rPr>
                <w:rFonts w:eastAsia="SimSun"/>
                <w:sz w:val="16"/>
                <w:szCs w:val="16"/>
              </w:rPr>
              <w:t xml:space="preserve"> Bing </w:t>
            </w:r>
            <w:r w:rsidRPr="00086991">
              <w:rPr>
                <w:rFonts w:eastAsia="SimSun" w:cs="MS Gothic"/>
                <w:sz w:val="16"/>
                <w:szCs w:val="16"/>
              </w:rPr>
              <w:t>或品牌名称中</w:t>
            </w:r>
            <w:r w:rsidRPr="00086991">
              <w:rPr>
                <w:rFonts w:eastAsia="SimSun" w:cs="MingLiU"/>
                <w:sz w:val="16"/>
                <w:szCs w:val="16"/>
              </w:rPr>
              <w:t>带有</w:t>
            </w:r>
            <w:r w:rsidRPr="00677367">
              <w:rPr>
                <w:rFonts w:eastAsia="SimSun" w:cstheme="minorHAnsi"/>
                <w:sz w:val="16"/>
                <w:szCs w:val="16"/>
              </w:rPr>
              <w:t>“</w:t>
            </w:r>
            <w:r w:rsidRPr="00086991">
              <w:rPr>
                <w:rFonts w:eastAsia="SimSun"/>
                <w:sz w:val="16"/>
                <w:szCs w:val="16"/>
              </w:rPr>
              <w:t>for Office 365</w:t>
            </w:r>
            <w:r w:rsidRPr="00677367">
              <w:rPr>
                <w:rFonts w:eastAsia="SimSun" w:cstheme="minorHAnsi"/>
                <w:sz w:val="16"/>
                <w:szCs w:val="16"/>
              </w:rPr>
              <w:t>”</w:t>
            </w:r>
            <w:r w:rsidRPr="00086991">
              <w:rPr>
                <w:rFonts w:eastAsia="SimSun" w:cs="MS Gothic"/>
                <w:sz w:val="16"/>
                <w:szCs w:val="16"/>
              </w:rPr>
              <w:t>的服</w:t>
            </w:r>
            <w:r w:rsidRPr="00086991">
              <w:rPr>
                <w:rFonts w:eastAsia="SimSun" w:cs="MingLiU"/>
                <w:sz w:val="16"/>
                <w:szCs w:val="16"/>
              </w:rPr>
              <w:t>务。</w:t>
            </w:r>
          </w:p>
        </w:tc>
      </w:tr>
      <w:tr w:rsidR="00E72D6F" w:rsidRPr="0081072B" w:rsidTr="00A670E0">
        <w:tc>
          <w:tcPr>
            <w:tcW w:w="2610" w:type="dxa"/>
            <w:vAlign w:val="center"/>
          </w:tcPr>
          <w:p w:rsidR="00E72D6F" w:rsidRPr="00086991" w:rsidRDefault="00E72D6F" w:rsidP="00E72D6F">
            <w:pPr>
              <w:pStyle w:val="ProductList-Body"/>
              <w:rPr>
                <w:rFonts w:eastAsia="SimSun"/>
                <w:sz w:val="16"/>
                <w:szCs w:val="16"/>
              </w:rPr>
            </w:pPr>
            <w:bookmarkStart w:id="84" w:name="MicrosoftAzureCoreServices"/>
            <w:r w:rsidRPr="00086991">
              <w:rPr>
                <w:rFonts w:eastAsia="SimSun"/>
                <w:sz w:val="16"/>
                <w:szCs w:val="16"/>
              </w:rPr>
              <w:t xml:space="preserve">Microsoft Azure </w:t>
            </w:r>
            <w:r w:rsidRPr="00086991">
              <w:rPr>
                <w:rFonts w:eastAsia="SimSun" w:cs="MS Gothic"/>
                <w:sz w:val="16"/>
                <w:szCs w:val="16"/>
              </w:rPr>
              <w:t>核心服</w:t>
            </w:r>
            <w:r w:rsidRPr="00086991">
              <w:rPr>
                <w:rFonts w:eastAsia="SimSun" w:cs="MingLiU"/>
                <w:sz w:val="16"/>
                <w:szCs w:val="16"/>
              </w:rPr>
              <w:t>务</w:t>
            </w:r>
            <w:bookmarkEnd w:id="84"/>
          </w:p>
        </w:tc>
        <w:tc>
          <w:tcPr>
            <w:tcW w:w="8190" w:type="dxa"/>
          </w:tcPr>
          <w:p w:rsidR="00E72D6F" w:rsidRPr="00086991" w:rsidRDefault="00E72D6F" w:rsidP="00E72D6F">
            <w:pPr>
              <w:pStyle w:val="ProductList-Body"/>
              <w:rPr>
                <w:rFonts w:eastAsia="SimSun"/>
                <w:sz w:val="16"/>
                <w:szCs w:val="16"/>
              </w:rPr>
            </w:pPr>
            <w:r w:rsidRPr="00086991">
              <w:rPr>
                <w:rFonts w:eastAsia="SimSun"/>
                <w:sz w:val="16"/>
                <w:szCs w:val="16"/>
              </w:rPr>
              <w:t xml:space="preserve">API </w:t>
            </w:r>
            <w:r w:rsidRPr="00086991">
              <w:rPr>
                <w:rFonts w:eastAsia="SimSun" w:cs="MS Gothic"/>
                <w:sz w:val="16"/>
                <w:szCs w:val="16"/>
              </w:rPr>
              <w:t>管理、</w:t>
            </w:r>
            <w:r w:rsidRPr="00086991">
              <w:rPr>
                <w:rFonts w:eastAsia="SimSun" w:cs="MingLiU"/>
                <w:sz w:val="16"/>
                <w:szCs w:val="16"/>
              </w:rPr>
              <w:t>应用服务（</w:t>
            </w:r>
            <w:r w:rsidRPr="00086991">
              <w:rPr>
                <w:rFonts w:eastAsia="SimSun"/>
                <w:sz w:val="16"/>
                <w:szCs w:val="16"/>
              </w:rPr>
              <w:t xml:space="preserve">API </w:t>
            </w:r>
            <w:r w:rsidRPr="00086991">
              <w:rPr>
                <w:rFonts w:eastAsia="SimSun" w:cs="MingLiU"/>
                <w:sz w:val="16"/>
                <w:szCs w:val="16"/>
              </w:rPr>
              <w:t>应用、逻辑应用、移动应用、</w:t>
            </w:r>
            <w:r w:rsidRPr="00086991">
              <w:rPr>
                <w:rFonts w:eastAsia="SimSun"/>
                <w:sz w:val="16"/>
                <w:szCs w:val="16"/>
              </w:rPr>
              <w:t xml:space="preserve">Web </w:t>
            </w:r>
            <w:r w:rsidRPr="00086991">
              <w:rPr>
                <w:rFonts w:eastAsia="SimSun" w:cs="MingLiU"/>
                <w:sz w:val="16"/>
                <w:szCs w:val="16"/>
              </w:rPr>
              <w:t>应用）、应用程序网关、</w:t>
            </w:r>
            <w:r w:rsidRPr="00086991">
              <w:rPr>
                <w:rFonts w:eastAsia="SimSun"/>
                <w:sz w:val="16"/>
                <w:szCs w:val="16"/>
              </w:rPr>
              <w:t>Application Insights</w:t>
            </w:r>
            <w:r w:rsidRPr="00086991">
              <w:rPr>
                <w:rFonts w:eastAsia="SimSun" w:cs="MS Gothic"/>
                <w:sz w:val="16"/>
                <w:szCs w:val="16"/>
              </w:rPr>
              <w:t>、自</w:t>
            </w:r>
            <w:r w:rsidRPr="00086991">
              <w:rPr>
                <w:rFonts w:eastAsia="SimSun" w:cs="MingLiU"/>
                <w:sz w:val="16"/>
                <w:szCs w:val="16"/>
              </w:rPr>
              <w:t>动化、</w:t>
            </w:r>
            <w:r w:rsidRPr="00086991">
              <w:rPr>
                <w:rFonts w:eastAsia="SimSun"/>
                <w:sz w:val="16"/>
                <w:szCs w:val="16"/>
              </w:rPr>
              <w:t>Azure Active Directory</w:t>
            </w:r>
            <w:r w:rsidRPr="00086991">
              <w:rPr>
                <w:rFonts w:eastAsia="SimSun" w:cs="MS Gothic"/>
                <w:sz w:val="16"/>
                <w:szCs w:val="16"/>
              </w:rPr>
              <w:t>（免</w:t>
            </w:r>
            <w:r w:rsidRPr="00086991">
              <w:rPr>
                <w:rFonts w:eastAsia="SimSun" w:cs="MingLiU"/>
                <w:sz w:val="16"/>
                <w:szCs w:val="16"/>
              </w:rPr>
              <w:t>费版和基本版）、</w:t>
            </w:r>
            <w:r w:rsidRPr="00086991">
              <w:rPr>
                <w:rFonts w:eastAsia="SimSun"/>
                <w:sz w:val="16"/>
                <w:szCs w:val="16"/>
              </w:rPr>
              <w:t xml:space="preserve">Azure </w:t>
            </w:r>
            <w:r w:rsidRPr="00086991">
              <w:rPr>
                <w:rFonts w:eastAsia="SimSun" w:cs="MS Gothic"/>
                <w:sz w:val="16"/>
                <w:szCs w:val="16"/>
              </w:rPr>
              <w:t>容器服</w:t>
            </w:r>
            <w:r w:rsidRPr="00086991">
              <w:rPr>
                <w:rFonts w:eastAsia="SimSun" w:cs="MingLiU"/>
                <w:sz w:val="16"/>
                <w:szCs w:val="16"/>
              </w:rPr>
              <w:t>务、</w:t>
            </w:r>
            <w:r w:rsidRPr="00086991">
              <w:rPr>
                <w:rFonts w:eastAsia="SimSun"/>
                <w:sz w:val="16"/>
                <w:szCs w:val="16"/>
              </w:rPr>
              <w:t>Azure Cosmos DB</w:t>
            </w:r>
            <w:r w:rsidRPr="00086991">
              <w:rPr>
                <w:rFonts w:eastAsia="SimSun" w:cs="MS Gothic"/>
                <w:sz w:val="16"/>
                <w:szCs w:val="16"/>
              </w:rPr>
              <w:t>（以前称</w:t>
            </w:r>
            <w:r w:rsidRPr="00086991">
              <w:rPr>
                <w:rFonts w:eastAsia="SimSun" w:cs="MingLiU"/>
                <w:sz w:val="16"/>
                <w:szCs w:val="16"/>
              </w:rPr>
              <w:t>为</w:t>
            </w:r>
            <w:r w:rsidRPr="00086991">
              <w:rPr>
                <w:rFonts w:eastAsia="SimSun"/>
                <w:sz w:val="16"/>
                <w:szCs w:val="16"/>
              </w:rPr>
              <w:t>“DocumentDB”</w:t>
            </w:r>
            <w:r w:rsidRPr="00086991">
              <w:rPr>
                <w:rFonts w:eastAsia="SimSun" w:cs="MS Gothic"/>
                <w:sz w:val="16"/>
                <w:szCs w:val="16"/>
              </w:rPr>
              <w:t>）、</w:t>
            </w:r>
            <w:r w:rsidRPr="00086991">
              <w:rPr>
                <w:rFonts w:eastAsia="SimSun"/>
                <w:sz w:val="16"/>
                <w:szCs w:val="16"/>
              </w:rPr>
              <w:t xml:space="preserve">Azure </w:t>
            </w:r>
            <w:r w:rsidRPr="00086991">
              <w:rPr>
                <w:rFonts w:eastAsia="SimSun" w:cs="MS Gothic"/>
                <w:sz w:val="16"/>
                <w:szCs w:val="16"/>
              </w:rPr>
              <w:t>开</w:t>
            </w:r>
            <w:r w:rsidRPr="00086991">
              <w:rPr>
                <w:rFonts w:eastAsia="SimSun" w:cs="MingLiU"/>
                <w:sz w:val="16"/>
                <w:szCs w:val="16"/>
              </w:rPr>
              <w:t>发测试实验室、</w:t>
            </w:r>
            <w:r w:rsidRPr="00086991">
              <w:rPr>
                <w:rFonts w:eastAsia="SimSun"/>
                <w:sz w:val="16"/>
                <w:szCs w:val="16"/>
              </w:rPr>
              <w:t>Azure DNS</w:t>
            </w:r>
            <w:r w:rsidRPr="00086991">
              <w:rPr>
                <w:rFonts w:eastAsia="SimSun" w:cs="MS Gothic"/>
                <w:sz w:val="16"/>
                <w:szCs w:val="16"/>
              </w:rPr>
              <w:t>、</w:t>
            </w:r>
            <w:r w:rsidRPr="00086991">
              <w:rPr>
                <w:rFonts w:eastAsia="SimSun"/>
                <w:sz w:val="16"/>
                <w:szCs w:val="16"/>
              </w:rPr>
              <w:t xml:space="preserve">Azure </w:t>
            </w:r>
            <w:r w:rsidRPr="00086991">
              <w:rPr>
                <w:rFonts w:eastAsia="SimSun" w:cs="MS Gothic"/>
                <w:sz w:val="16"/>
                <w:szCs w:val="16"/>
              </w:rPr>
              <w:t>信息保</w:t>
            </w:r>
            <w:r w:rsidRPr="00086991">
              <w:rPr>
                <w:rFonts w:eastAsia="SimSun" w:cs="MingLiU"/>
                <w:sz w:val="16"/>
                <w:szCs w:val="16"/>
              </w:rPr>
              <w:t>护（包括</w:t>
            </w:r>
            <w:r w:rsidRPr="00086991">
              <w:rPr>
                <w:rFonts w:eastAsia="SimSun"/>
                <w:sz w:val="16"/>
                <w:szCs w:val="16"/>
              </w:rPr>
              <w:t xml:space="preserve"> Azure </w:t>
            </w:r>
            <w:r w:rsidRPr="00086991">
              <w:rPr>
                <w:rFonts w:eastAsia="SimSun" w:cs="MingLiU"/>
                <w:sz w:val="16"/>
                <w:szCs w:val="16"/>
              </w:rPr>
              <w:t>权限管理）、</w:t>
            </w:r>
            <w:r w:rsidRPr="00086991">
              <w:rPr>
                <w:rFonts w:eastAsia="SimSun"/>
                <w:sz w:val="16"/>
                <w:szCs w:val="16"/>
              </w:rPr>
              <w:t xml:space="preserve">Azure </w:t>
            </w:r>
            <w:r w:rsidRPr="00086991">
              <w:rPr>
                <w:rFonts w:eastAsia="SimSun" w:cs="MingLiU"/>
                <w:sz w:val="16"/>
                <w:szCs w:val="16"/>
              </w:rPr>
              <w:t>资源管理器、备份、批处理、</w:t>
            </w:r>
            <w:r w:rsidRPr="00086991">
              <w:rPr>
                <w:rFonts w:eastAsia="SimSun"/>
                <w:sz w:val="16"/>
                <w:szCs w:val="16"/>
              </w:rPr>
              <w:t xml:space="preserve">BizTalk </w:t>
            </w:r>
            <w:r w:rsidRPr="00086991">
              <w:rPr>
                <w:rFonts w:eastAsia="SimSun" w:cs="MS Gothic"/>
                <w:sz w:val="16"/>
                <w:szCs w:val="16"/>
              </w:rPr>
              <w:t>服</w:t>
            </w:r>
            <w:r w:rsidRPr="00086991">
              <w:rPr>
                <w:rFonts w:eastAsia="SimSun" w:cs="MingLiU"/>
                <w:sz w:val="16"/>
                <w:szCs w:val="16"/>
              </w:rPr>
              <w:t>务、云服务、数据目录、数据工厂、</w:t>
            </w:r>
            <w:r w:rsidRPr="00086991">
              <w:rPr>
                <w:rFonts w:eastAsia="SimSun"/>
                <w:sz w:val="16"/>
                <w:szCs w:val="16"/>
              </w:rPr>
              <w:t>Data Lake Analytics</w:t>
            </w:r>
            <w:r w:rsidRPr="00086991">
              <w:rPr>
                <w:rFonts w:eastAsia="SimSun" w:cs="MS Gothic"/>
                <w:sz w:val="16"/>
                <w:szCs w:val="16"/>
              </w:rPr>
              <w:t>、</w:t>
            </w:r>
            <w:r w:rsidRPr="00086991">
              <w:rPr>
                <w:rFonts w:eastAsia="SimSun"/>
                <w:sz w:val="16"/>
                <w:szCs w:val="16"/>
              </w:rPr>
              <w:t>Data Lake Store</w:t>
            </w:r>
            <w:r w:rsidRPr="00086991">
              <w:rPr>
                <w:rFonts w:eastAsia="SimSun" w:cs="MS Gothic"/>
                <w:sz w:val="16"/>
                <w:szCs w:val="16"/>
              </w:rPr>
              <w:t>、事件中心、</w:t>
            </w:r>
            <w:r w:rsidRPr="00086991">
              <w:rPr>
                <w:rFonts w:eastAsia="SimSun"/>
                <w:sz w:val="16"/>
                <w:szCs w:val="16"/>
              </w:rPr>
              <w:t>Express Route</w:t>
            </w:r>
            <w:r w:rsidRPr="00086991">
              <w:rPr>
                <w:rFonts w:eastAsia="SimSun" w:cs="MS Gothic"/>
                <w:sz w:val="16"/>
                <w:szCs w:val="16"/>
              </w:rPr>
              <w:t>、</w:t>
            </w:r>
            <w:r w:rsidRPr="00086991">
              <w:rPr>
                <w:rFonts w:eastAsia="SimSun"/>
                <w:sz w:val="16"/>
                <w:szCs w:val="16"/>
              </w:rPr>
              <w:t>Functions</w:t>
            </w:r>
            <w:r w:rsidRPr="00086991">
              <w:rPr>
                <w:rFonts w:eastAsia="SimSun" w:cs="MS Gothic"/>
                <w:sz w:val="16"/>
                <w:szCs w:val="16"/>
              </w:rPr>
              <w:t>、</w:t>
            </w:r>
            <w:r w:rsidRPr="00086991">
              <w:rPr>
                <w:rFonts w:eastAsia="SimSun"/>
                <w:sz w:val="16"/>
                <w:szCs w:val="16"/>
              </w:rPr>
              <w:t>HDInsight</w:t>
            </w:r>
            <w:r w:rsidRPr="00086991">
              <w:rPr>
                <w:rFonts w:eastAsia="SimSun" w:cs="MS Gothic"/>
                <w:sz w:val="16"/>
                <w:szCs w:val="16"/>
              </w:rPr>
              <w:t>、</w:t>
            </w:r>
            <w:r w:rsidRPr="00086991">
              <w:rPr>
                <w:rFonts w:eastAsia="SimSun" w:cs="MingLiU"/>
                <w:sz w:val="16"/>
                <w:szCs w:val="16"/>
              </w:rPr>
              <w:t>导入</w:t>
            </w:r>
            <w:r w:rsidRPr="00086991">
              <w:rPr>
                <w:rFonts w:eastAsia="SimSun"/>
                <w:sz w:val="16"/>
                <w:szCs w:val="16"/>
              </w:rPr>
              <w:t>/</w:t>
            </w:r>
            <w:r w:rsidRPr="00086991">
              <w:rPr>
                <w:rFonts w:eastAsia="SimSun" w:cs="MingLiU"/>
                <w:sz w:val="16"/>
                <w:szCs w:val="16"/>
              </w:rPr>
              <w:t>导出、</w:t>
            </w:r>
            <w:r w:rsidRPr="00086991">
              <w:rPr>
                <w:rFonts w:eastAsia="SimSun"/>
                <w:sz w:val="16"/>
                <w:szCs w:val="16"/>
              </w:rPr>
              <w:t xml:space="preserve">IoT </w:t>
            </w:r>
            <w:r w:rsidRPr="00086991">
              <w:rPr>
                <w:rFonts w:eastAsia="SimSun" w:cs="MS Gothic"/>
                <w:sz w:val="16"/>
                <w:szCs w:val="16"/>
              </w:rPr>
              <w:t>中心、</w:t>
            </w:r>
            <w:r w:rsidRPr="00086991">
              <w:rPr>
                <w:rFonts w:eastAsia="SimSun"/>
                <w:sz w:val="16"/>
                <w:szCs w:val="16"/>
              </w:rPr>
              <w:t>Key Vault</w:t>
            </w:r>
            <w:r w:rsidRPr="00086991">
              <w:rPr>
                <w:rFonts w:eastAsia="SimSun" w:cs="MS Gothic"/>
                <w:sz w:val="16"/>
                <w:szCs w:val="16"/>
              </w:rPr>
              <w:t>、</w:t>
            </w:r>
            <w:r w:rsidRPr="00086991">
              <w:rPr>
                <w:rFonts w:eastAsia="SimSun" w:cs="MingLiU"/>
                <w:sz w:val="16"/>
                <w:szCs w:val="16"/>
              </w:rPr>
              <w:t>负载均衡</w:t>
            </w:r>
            <w:r w:rsidRPr="00086991">
              <w:rPr>
                <w:rFonts w:eastAsia="SimSun" w:cs="MS Gothic"/>
                <w:sz w:val="16"/>
                <w:szCs w:val="16"/>
              </w:rPr>
              <w:t>器、</w:t>
            </w:r>
            <w:r w:rsidRPr="00086991">
              <w:rPr>
                <w:rFonts w:eastAsia="SimSun"/>
                <w:sz w:val="16"/>
                <w:szCs w:val="16"/>
              </w:rPr>
              <w:t>Log Analytics</w:t>
            </w:r>
            <w:r w:rsidRPr="00086991">
              <w:rPr>
                <w:rFonts w:eastAsia="SimSun" w:cs="MS Gothic"/>
                <w:sz w:val="16"/>
                <w:szCs w:val="16"/>
              </w:rPr>
              <w:t>（以前称</w:t>
            </w:r>
            <w:r w:rsidRPr="00086991">
              <w:rPr>
                <w:rFonts w:eastAsia="SimSun" w:cs="MingLiU"/>
                <w:sz w:val="16"/>
                <w:szCs w:val="16"/>
              </w:rPr>
              <w:t>为</w:t>
            </w:r>
            <w:r w:rsidRPr="00086991">
              <w:rPr>
                <w:rFonts w:eastAsia="SimSun"/>
                <w:sz w:val="16"/>
                <w:szCs w:val="16"/>
              </w:rPr>
              <w:t>“Operational Insights”</w:t>
            </w:r>
            <w:r w:rsidRPr="00086991">
              <w:rPr>
                <w:rFonts w:eastAsia="SimSun" w:cs="MS Gothic"/>
                <w:sz w:val="16"/>
                <w:szCs w:val="16"/>
              </w:rPr>
              <w:t>）、机器学</w:t>
            </w:r>
            <w:r w:rsidRPr="00086991">
              <w:rPr>
                <w:rFonts w:eastAsia="SimSun" w:cs="MingLiU"/>
                <w:sz w:val="16"/>
                <w:szCs w:val="16"/>
              </w:rPr>
              <w:t>习、媒体服务、</w:t>
            </w:r>
            <w:r w:rsidRPr="00086991">
              <w:rPr>
                <w:rFonts w:eastAsia="SimSun"/>
                <w:sz w:val="16"/>
                <w:szCs w:val="16"/>
              </w:rPr>
              <w:t xml:space="preserve">Microsoft Azure </w:t>
            </w:r>
            <w:r w:rsidRPr="00086991">
              <w:rPr>
                <w:rFonts w:eastAsia="SimSun" w:cs="MingLiU"/>
                <w:sz w:val="16"/>
                <w:szCs w:val="16"/>
              </w:rPr>
              <w:t>门户、多重身份验证、通知中心、</w:t>
            </w:r>
            <w:r w:rsidRPr="00086991">
              <w:rPr>
                <w:rFonts w:eastAsia="SimSun"/>
                <w:sz w:val="16"/>
                <w:szCs w:val="16"/>
              </w:rPr>
              <w:t>Power BI Embedded</w:t>
            </w:r>
            <w:r w:rsidRPr="00086991">
              <w:rPr>
                <w:rFonts w:eastAsia="SimSun" w:cs="MS Gothic"/>
                <w:sz w:val="16"/>
                <w:szCs w:val="16"/>
              </w:rPr>
              <w:t>、</w:t>
            </w:r>
            <w:r w:rsidRPr="00086991">
              <w:rPr>
                <w:rFonts w:eastAsia="SimSun"/>
                <w:sz w:val="16"/>
                <w:szCs w:val="16"/>
              </w:rPr>
              <w:t xml:space="preserve">Redis </w:t>
            </w:r>
            <w:r w:rsidRPr="00086991">
              <w:rPr>
                <w:rFonts w:eastAsia="SimSun" w:cs="MingLiU"/>
                <w:sz w:val="16"/>
                <w:szCs w:val="16"/>
              </w:rPr>
              <w:t>缓存、计划程序、安全中心、服务总线、</w:t>
            </w:r>
            <w:r w:rsidRPr="00086991">
              <w:rPr>
                <w:rFonts w:eastAsia="SimSun"/>
                <w:sz w:val="16"/>
                <w:szCs w:val="16"/>
              </w:rPr>
              <w:t>Service Fabric</w:t>
            </w:r>
            <w:r w:rsidRPr="00086991">
              <w:rPr>
                <w:rFonts w:eastAsia="SimSun" w:cs="MS Gothic"/>
                <w:sz w:val="16"/>
                <w:szCs w:val="16"/>
              </w:rPr>
              <w:t>、</w:t>
            </w:r>
            <w:r w:rsidRPr="00086991">
              <w:rPr>
                <w:rFonts w:eastAsia="SimSun"/>
                <w:sz w:val="16"/>
                <w:szCs w:val="16"/>
              </w:rPr>
              <w:t>Site Recovery</w:t>
            </w:r>
            <w:r w:rsidRPr="00086991">
              <w:rPr>
                <w:rFonts w:eastAsia="SimSun" w:cs="MS Gothic"/>
                <w:sz w:val="16"/>
                <w:szCs w:val="16"/>
              </w:rPr>
              <w:t>、</w:t>
            </w:r>
            <w:r w:rsidRPr="00086991">
              <w:rPr>
                <w:rFonts w:eastAsia="SimSun"/>
                <w:sz w:val="16"/>
                <w:szCs w:val="16"/>
              </w:rPr>
              <w:t xml:space="preserve">SQL </w:t>
            </w:r>
            <w:r w:rsidRPr="00086991">
              <w:rPr>
                <w:rFonts w:eastAsia="SimSun" w:cs="MS Gothic"/>
                <w:sz w:val="16"/>
                <w:szCs w:val="16"/>
              </w:rPr>
              <w:t>数据</w:t>
            </w:r>
            <w:r w:rsidRPr="00086991">
              <w:rPr>
                <w:rFonts w:eastAsia="SimSun" w:cs="MingLiU"/>
                <w:sz w:val="16"/>
                <w:szCs w:val="16"/>
              </w:rPr>
              <w:t>仓库、</w:t>
            </w:r>
            <w:r w:rsidRPr="00086991">
              <w:rPr>
                <w:rFonts w:eastAsia="SimSun"/>
                <w:sz w:val="16"/>
                <w:szCs w:val="16"/>
              </w:rPr>
              <w:t xml:space="preserve">SQL </w:t>
            </w:r>
            <w:r w:rsidRPr="00086991">
              <w:rPr>
                <w:rFonts w:eastAsia="SimSun" w:cs="MS Gothic"/>
                <w:sz w:val="16"/>
                <w:szCs w:val="16"/>
              </w:rPr>
              <w:t>数据</w:t>
            </w:r>
            <w:r w:rsidRPr="00086991">
              <w:rPr>
                <w:rFonts w:eastAsia="SimSun" w:cs="MingLiU"/>
                <w:sz w:val="16"/>
                <w:szCs w:val="16"/>
              </w:rPr>
              <w:t>库、</w:t>
            </w:r>
            <w:r w:rsidRPr="00086991">
              <w:rPr>
                <w:rFonts w:eastAsia="SimSun"/>
                <w:sz w:val="16"/>
                <w:szCs w:val="16"/>
              </w:rPr>
              <w:t>SQL Server Stretch Database</w:t>
            </w:r>
            <w:r w:rsidRPr="00086991">
              <w:rPr>
                <w:rFonts w:eastAsia="SimSun" w:cs="MS Gothic"/>
                <w:sz w:val="16"/>
                <w:szCs w:val="16"/>
              </w:rPr>
              <w:t>、存</w:t>
            </w:r>
            <w:r w:rsidRPr="00086991">
              <w:rPr>
                <w:rFonts w:eastAsia="SimSun" w:cs="MingLiU"/>
                <w:sz w:val="16"/>
                <w:szCs w:val="16"/>
              </w:rPr>
              <w:t>储、</w:t>
            </w:r>
            <w:r w:rsidRPr="00086991">
              <w:rPr>
                <w:rFonts w:eastAsia="SimSun"/>
                <w:sz w:val="16"/>
                <w:szCs w:val="16"/>
              </w:rPr>
              <w:t>StorSimple</w:t>
            </w:r>
            <w:r w:rsidRPr="00086991">
              <w:rPr>
                <w:rFonts w:eastAsia="SimSun" w:cs="MS Gothic"/>
                <w:sz w:val="16"/>
                <w:szCs w:val="16"/>
              </w:rPr>
              <w:t>、流分析、流量管理器、虚</w:t>
            </w:r>
            <w:r w:rsidRPr="00086991">
              <w:rPr>
                <w:rFonts w:eastAsia="SimSun" w:cs="MingLiU"/>
                <w:sz w:val="16"/>
                <w:szCs w:val="16"/>
              </w:rPr>
              <w:t>拟机、虚拟机规模集、虚拟网络、</w:t>
            </w:r>
            <w:r w:rsidRPr="00086991">
              <w:rPr>
                <w:rFonts w:eastAsia="SimSun"/>
                <w:sz w:val="16"/>
                <w:szCs w:val="16"/>
              </w:rPr>
              <w:t xml:space="preserve">Visual Studio Team Services </w:t>
            </w:r>
            <w:r w:rsidRPr="00086991">
              <w:rPr>
                <w:rFonts w:eastAsia="SimSun" w:cs="MS Gothic"/>
                <w:sz w:val="16"/>
                <w:szCs w:val="16"/>
              </w:rPr>
              <w:t>和</w:t>
            </w:r>
            <w:r w:rsidRPr="00086991">
              <w:rPr>
                <w:rFonts w:eastAsia="SimSun"/>
                <w:sz w:val="16"/>
                <w:szCs w:val="16"/>
              </w:rPr>
              <w:t xml:space="preserve"> VPN </w:t>
            </w:r>
            <w:r w:rsidRPr="00086991">
              <w:rPr>
                <w:rFonts w:eastAsia="SimSun" w:cs="MS Gothic"/>
                <w:sz w:val="16"/>
                <w:szCs w:val="16"/>
              </w:rPr>
              <w:t>网关</w:t>
            </w:r>
          </w:p>
        </w:tc>
      </w:tr>
      <w:tr w:rsidR="00E72D6F" w:rsidRPr="0081072B" w:rsidTr="00A670E0">
        <w:tc>
          <w:tcPr>
            <w:tcW w:w="2610" w:type="dxa"/>
            <w:vAlign w:val="center"/>
          </w:tcPr>
          <w:p w:rsidR="00E72D6F" w:rsidRPr="00086991" w:rsidRDefault="00E72D6F" w:rsidP="00E72D6F">
            <w:pPr>
              <w:pStyle w:val="ProductList-Body"/>
              <w:rPr>
                <w:rFonts w:eastAsia="SimSun"/>
                <w:sz w:val="16"/>
                <w:szCs w:val="16"/>
              </w:rPr>
            </w:pPr>
            <w:r w:rsidRPr="00086991">
              <w:rPr>
                <w:rFonts w:eastAsia="SimSun"/>
                <w:sz w:val="16"/>
                <w:szCs w:val="16"/>
              </w:rPr>
              <w:t>Microsoft Cloud App Security</w:t>
            </w:r>
          </w:p>
        </w:tc>
        <w:tc>
          <w:tcPr>
            <w:tcW w:w="8190" w:type="dxa"/>
          </w:tcPr>
          <w:p w:rsidR="00E72D6F" w:rsidRPr="00086991" w:rsidRDefault="00E72D6F" w:rsidP="00E72D6F">
            <w:pPr>
              <w:pStyle w:val="ProductList-Body"/>
              <w:rPr>
                <w:rFonts w:eastAsia="SimSun"/>
                <w:sz w:val="16"/>
                <w:szCs w:val="16"/>
              </w:rPr>
            </w:pPr>
            <w:r w:rsidRPr="00086991">
              <w:rPr>
                <w:rFonts w:eastAsia="SimSun"/>
                <w:sz w:val="16"/>
                <w:szCs w:val="16"/>
              </w:rPr>
              <w:t xml:space="preserve">Microsoft Cloud App Security </w:t>
            </w:r>
            <w:r w:rsidRPr="00086991">
              <w:rPr>
                <w:rFonts w:eastAsia="SimSun" w:cs="MS Gothic"/>
                <w:sz w:val="16"/>
                <w:szCs w:val="16"/>
              </w:rPr>
              <w:t>的云服</w:t>
            </w:r>
            <w:r w:rsidRPr="00086991">
              <w:rPr>
                <w:rFonts w:eastAsia="SimSun" w:cs="MingLiU"/>
                <w:sz w:val="16"/>
                <w:szCs w:val="16"/>
              </w:rPr>
              <w:t>务部分。</w:t>
            </w:r>
          </w:p>
        </w:tc>
      </w:tr>
      <w:tr w:rsidR="00E72D6F" w:rsidRPr="007B6D24" w:rsidTr="00A670E0">
        <w:trPr>
          <w:cantSplit/>
        </w:trPr>
        <w:tc>
          <w:tcPr>
            <w:tcW w:w="2610" w:type="dxa"/>
            <w:vAlign w:val="center"/>
          </w:tcPr>
          <w:p w:rsidR="00E72D6F" w:rsidRPr="00086991" w:rsidRDefault="00E72D6F" w:rsidP="00E72D6F">
            <w:pPr>
              <w:pStyle w:val="ProductList-Body"/>
              <w:rPr>
                <w:rFonts w:eastAsia="SimSun"/>
                <w:sz w:val="16"/>
                <w:szCs w:val="16"/>
              </w:rPr>
            </w:pPr>
            <w:r w:rsidRPr="00086991">
              <w:rPr>
                <w:rFonts w:eastAsia="SimSun"/>
                <w:sz w:val="16"/>
                <w:szCs w:val="16"/>
              </w:rPr>
              <w:t xml:space="preserve">Microsoft Intune </w:t>
            </w:r>
            <w:r w:rsidRPr="00086991">
              <w:rPr>
                <w:rFonts w:eastAsia="SimSun" w:cs="MS Gothic"/>
                <w:sz w:val="16"/>
                <w:szCs w:val="16"/>
              </w:rPr>
              <w:t>在</w:t>
            </w:r>
            <w:r w:rsidRPr="00086991">
              <w:rPr>
                <w:rFonts w:eastAsia="SimSun" w:cs="MingLiU"/>
                <w:sz w:val="16"/>
                <w:szCs w:val="16"/>
              </w:rPr>
              <w:t>线服务</w:t>
            </w:r>
          </w:p>
        </w:tc>
        <w:tc>
          <w:tcPr>
            <w:tcW w:w="8190" w:type="dxa"/>
          </w:tcPr>
          <w:p w:rsidR="00E72D6F" w:rsidRPr="00086991" w:rsidRDefault="00E72D6F" w:rsidP="00E72D6F">
            <w:pPr>
              <w:pStyle w:val="ProductList-Body"/>
              <w:rPr>
                <w:rFonts w:eastAsia="SimSun"/>
                <w:sz w:val="16"/>
                <w:szCs w:val="16"/>
              </w:rPr>
            </w:pPr>
            <w:r w:rsidRPr="00086991">
              <w:rPr>
                <w:rFonts w:eastAsia="SimSun"/>
                <w:sz w:val="16"/>
                <w:szCs w:val="16"/>
              </w:rPr>
              <w:t xml:space="preserve">Microsoft Intune </w:t>
            </w:r>
            <w:r w:rsidRPr="00086991">
              <w:rPr>
                <w:rFonts w:eastAsia="SimSun" w:cs="MS Gothic"/>
                <w:sz w:val="16"/>
                <w:szCs w:val="16"/>
              </w:rPr>
              <w:t>的云服</w:t>
            </w:r>
            <w:r w:rsidRPr="00086991">
              <w:rPr>
                <w:rFonts w:eastAsia="SimSun" w:cs="MingLiU"/>
                <w:sz w:val="16"/>
                <w:szCs w:val="16"/>
              </w:rPr>
              <w:t>务部分，例如</w:t>
            </w:r>
            <w:r w:rsidRPr="00086991">
              <w:rPr>
                <w:rFonts w:eastAsia="SimSun"/>
                <w:sz w:val="16"/>
                <w:szCs w:val="16"/>
              </w:rPr>
              <w:t xml:space="preserve"> Microsoft Intune </w:t>
            </w:r>
            <w:r w:rsidRPr="00086991">
              <w:rPr>
                <w:rFonts w:eastAsia="SimSun" w:cs="MS Gothic"/>
                <w:sz w:val="16"/>
                <w:szCs w:val="16"/>
              </w:rPr>
              <w:t>附加</w:t>
            </w:r>
            <w:r w:rsidRPr="00086991">
              <w:rPr>
                <w:rFonts w:eastAsia="SimSun" w:cs="MingLiU"/>
                <w:sz w:val="16"/>
                <w:szCs w:val="16"/>
              </w:rPr>
              <w:t>产品或</w:t>
            </w:r>
            <w:r w:rsidRPr="00086991">
              <w:rPr>
                <w:rFonts w:eastAsia="SimSun"/>
                <w:sz w:val="16"/>
                <w:szCs w:val="16"/>
              </w:rPr>
              <w:t xml:space="preserve"> Microsoft Intune </w:t>
            </w:r>
            <w:r w:rsidRPr="00086991">
              <w:rPr>
                <w:rFonts w:eastAsia="SimSun" w:cs="MS Gothic"/>
                <w:sz w:val="16"/>
                <w:szCs w:val="16"/>
              </w:rPr>
              <w:t>提供的管理服</w:t>
            </w:r>
            <w:r w:rsidRPr="00086991">
              <w:rPr>
                <w:rFonts w:eastAsia="SimSun" w:cs="MingLiU"/>
                <w:sz w:val="16"/>
                <w:szCs w:val="16"/>
              </w:rPr>
              <w:t>务，例如适用于</w:t>
            </w:r>
            <w:r w:rsidRPr="00086991">
              <w:rPr>
                <w:rFonts w:eastAsia="SimSun"/>
                <w:sz w:val="16"/>
                <w:szCs w:val="16"/>
              </w:rPr>
              <w:t xml:space="preserve"> Office 365 </w:t>
            </w:r>
            <w:r w:rsidRPr="00086991">
              <w:rPr>
                <w:rFonts w:eastAsia="SimSun" w:cs="MS Gothic"/>
                <w:sz w:val="16"/>
                <w:szCs w:val="16"/>
              </w:rPr>
              <w:t>的移</w:t>
            </w:r>
            <w:r w:rsidRPr="00086991">
              <w:rPr>
                <w:rFonts w:eastAsia="SimSun" w:cs="MingLiU"/>
                <w:sz w:val="16"/>
                <w:szCs w:val="16"/>
              </w:rPr>
              <w:t>动设备管理。</w:t>
            </w:r>
          </w:p>
        </w:tc>
      </w:tr>
      <w:tr w:rsidR="00E72D6F" w:rsidRPr="007B6D24" w:rsidTr="00A670E0">
        <w:tc>
          <w:tcPr>
            <w:tcW w:w="2610" w:type="dxa"/>
            <w:vAlign w:val="center"/>
          </w:tcPr>
          <w:p w:rsidR="00E72D6F" w:rsidRPr="00086991" w:rsidRDefault="00E72D6F" w:rsidP="00E72D6F">
            <w:pPr>
              <w:pStyle w:val="ProductList-Body"/>
              <w:rPr>
                <w:rFonts w:eastAsia="SimSun"/>
                <w:sz w:val="16"/>
                <w:szCs w:val="16"/>
              </w:rPr>
            </w:pPr>
            <w:r w:rsidRPr="00086991">
              <w:rPr>
                <w:rFonts w:eastAsia="SimSun"/>
                <w:sz w:val="16"/>
                <w:szCs w:val="16"/>
              </w:rPr>
              <w:t xml:space="preserve">Microsoft </w:t>
            </w:r>
            <w:r w:rsidRPr="00086991">
              <w:rPr>
                <w:rFonts w:eastAsia="SimSun" w:cs="MS Gothic"/>
                <w:sz w:val="16"/>
                <w:szCs w:val="16"/>
              </w:rPr>
              <w:t>商</w:t>
            </w:r>
            <w:r w:rsidRPr="00086991">
              <w:rPr>
                <w:rFonts w:eastAsia="SimSun" w:cs="MingLiU"/>
                <w:sz w:val="16"/>
                <w:szCs w:val="16"/>
              </w:rPr>
              <w:t>业应用程序平台核心服务</w:t>
            </w:r>
          </w:p>
        </w:tc>
        <w:tc>
          <w:tcPr>
            <w:tcW w:w="8190" w:type="dxa"/>
          </w:tcPr>
          <w:p w:rsidR="00E72D6F" w:rsidRPr="00086991" w:rsidRDefault="00E72D6F" w:rsidP="00E72D6F">
            <w:pPr>
              <w:pStyle w:val="ProductList-Body"/>
              <w:rPr>
                <w:rFonts w:eastAsia="SimSun"/>
                <w:sz w:val="16"/>
                <w:szCs w:val="16"/>
              </w:rPr>
            </w:pPr>
            <w:r w:rsidRPr="00086991">
              <w:rPr>
                <w:rFonts w:eastAsia="SimSun" w:cs="MS Gothic"/>
                <w:sz w:val="16"/>
                <w:szCs w:val="16"/>
              </w:rPr>
              <w:t>以下服</w:t>
            </w:r>
            <w:r w:rsidRPr="00086991">
              <w:rPr>
                <w:rFonts w:eastAsia="SimSun" w:cs="MingLiU"/>
                <w:sz w:val="16"/>
                <w:szCs w:val="16"/>
              </w:rPr>
              <w:t>务，每一项均可作为独立的服务或包括在</w:t>
            </w:r>
            <w:r w:rsidRPr="00086991">
              <w:rPr>
                <w:rFonts w:eastAsia="SimSun"/>
                <w:sz w:val="16"/>
                <w:szCs w:val="16"/>
              </w:rPr>
              <w:t xml:space="preserve"> Office 365 </w:t>
            </w:r>
            <w:r w:rsidRPr="00086991">
              <w:rPr>
                <w:rFonts w:eastAsia="SimSun" w:cs="MS Gothic"/>
                <w:sz w:val="16"/>
                <w:szCs w:val="16"/>
              </w:rPr>
              <w:t>或</w:t>
            </w:r>
            <w:r w:rsidRPr="00086991">
              <w:rPr>
                <w:rFonts w:eastAsia="SimSun"/>
                <w:sz w:val="16"/>
                <w:szCs w:val="16"/>
              </w:rPr>
              <w:t xml:space="preserve"> Microsoft Dynamics 365 </w:t>
            </w:r>
            <w:r w:rsidRPr="00086991">
              <w:rPr>
                <w:rFonts w:eastAsia="SimSun" w:cs="MS Gothic"/>
                <w:sz w:val="16"/>
                <w:szCs w:val="16"/>
              </w:rPr>
              <w:t>品牌的</w:t>
            </w:r>
            <w:r w:rsidRPr="00086991">
              <w:rPr>
                <w:rFonts w:eastAsia="SimSun" w:cs="MingLiU"/>
                <w:sz w:val="16"/>
                <w:szCs w:val="16"/>
              </w:rPr>
              <w:t>计划或套件中：</w:t>
            </w:r>
            <w:r w:rsidRPr="00086991">
              <w:rPr>
                <w:rFonts w:eastAsia="SimSun"/>
                <w:sz w:val="16"/>
                <w:szCs w:val="16"/>
              </w:rPr>
              <w:t>Microsoft Power BI</w:t>
            </w:r>
            <w:r w:rsidRPr="00086991">
              <w:rPr>
                <w:rFonts w:eastAsia="SimSun" w:cs="MS Gothic"/>
                <w:sz w:val="16"/>
                <w:szCs w:val="16"/>
              </w:rPr>
              <w:t>、</w:t>
            </w:r>
            <w:r w:rsidRPr="00086991">
              <w:rPr>
                <w:rFonts w:eastAsia="SimSun"/>
                <w:sz w:val="16"/>
                <w:szCs w:val="16"/>
              </w:rPr>
              <w:t xml:space="preserve">Microsoft PowerApps </w:t>
            </w:r>
            <w:r w:rsidRPr="00086991">
              <w:rPr>
                <w:rFonts w:eastAsia="SimSun" w:cs="MS Gothic"/>
                <w:sz w:val="16"/>
                <w:szCs w:val="16"/>
              </w:rPr>
              <w:t>和</w:t>
            </w:r>
            <w:r w:rsidRPr="00086991">
              <w:rPr>
                <w:rFonts w:eastAsia="SimSun"/>
                <w:sz w:val="16"/>
                <w:szCs w:val="16"/>
              </w:rPr>
              <w:t xml:space="preserve"> Microsoft Flow</w:t>
            </w:r>
            <w:r w:rsidRPr="00086991">
              <w:rPr>
                <w:rFonts w:eastAsia="SimSun" w:cs="MS Gothic"/>
                <w:sz w:val="16"/>
                <w:szCs w:val="16"/>
              </w:rPr>
              <w:t>。</w:t>
            </w:r>
            <w:r w:rsidRPr="00086991">
              <w:rPr>
                <w:rFonts w:eastAsia="SimSun"/>
                <w:sz w:val="16"/>
                <w:szCs w:val="16"/>
              </w:rPr>
              <w:t xml:space="preserve">Microsoft </w:t>
            </w:r>
            <w:r w:rsidRPr="00086991">
              <w:rPr>
                <w:rFonts w:eastAsia="SimSun" w:cs="MS Gothic"/>
                <w:sz w:val="16"/>
                <w:szCs w:val="16"/>
              </w:rPr>
              <w:t>商</w:t>
            </w:r>
            <w:r w:rsidRPr="00086991">
              <w:rPr>
                <w:rFonts w:eastAsia="SimSun" w:cs="MingLiU"/>
                <w:sz w:val="16"/>
                <w:szCs w:val="16"/>
              </w:rPr>
              <w:t>业应用程序平台核心服务不包括任何客户端软件，包括但不限于</w:t>
            </w:r>
            <w:r w:rsidRPr="00086991">
              <w:rPr>
                <w:rFonts w:eastAsia="SimSun"/>
                <w:sz w:val="16"/>
                <w:szCs w:val="16"/>
              </w:rPr>
              <w:t xml:space="preserve"> Power BI Report Server</w:t>
            </w:r>
            <w:r w:rsidRPr="00086991">
              <w:rPr>
                <w:rFonts w:eastAsia="SimSun" w:cs="MS Gothic"/>
                <w:sz w:val="16"/>
                <w:szCs w:val="16"/>
              </w:rPr>
              <w:t>、</w:t>
            </w:r>
            <w:r w:rsidRPr="00086991">
              <w:rPr>
                <w:rFonts w:eastAsia="SimSun"/>
                <w:sz w:val="16"/>
                <w:szCs w:val="16"/>
              </w:rPr>
              <w:t>Power BI</w:t>
            </w:r>
            <w:r w:rsidRPr="00086991">
              <w:rPr>
                <w:rFonts w:eastAsia="SimSun" w:cs="MS Gothic"/>
                <w:sz w:val="16"/>
                <w:szCs w:val="16"/>
              </w:rPr>
              <w:t>、</w:t>
            </w:r>
            <w:r w:rsidRPr="00086991">
              <w:rPr>
                <w:rFonts w:eastAsia="SimSun"/>
                <w:sz w:val="16"/>
                <w:szCs w:val="16"/>
              </w:rPr>
              <w:t xml:space="preserve">PowerApps </w:t>
            </w:r>
            <w:r w:rsidRPr="00086991">
              <w:rPr>
                <w:rFonts w:eastAsia="SimSun" w:cs="MS Gothic"/>
                <w:sz w:val="16"/>
                <w:szCs w:val="16"/>
              </w:rPr>
              <w:t>或</w:t>
            </w:r>
            <w:r w:rsidRPr="00086991">
              <w:rPr>
                <w:rFonts w:eastAsia="SimSun"/>
                <w:sz w:val="16"/>
                <w:szCs w:val="16"/>
              </w:rPr>
              <w:t xml:space="preserve"> Microsoft Flow </w:t>
            </w:r>
            <w:r w:rsidRPr="00086991">
              <w:rPr>
                <w:rFonts w:eastAsia="SimSun" w:cs="MS Gothic"/>
                <w:sz w:val="16"/>
                <w:szCs w:val="16"/>
              </w:rPr>
              <w:t>移</w:t>
            </w:r>
            <w:r w:rsidRPr="00086991">
              <w:rPr>
                <w:rFonts w:eastAsia="SimSun" w:cs="MingLiU"/>
                <w:sz w:val="16"/>
                <w:szCs w:val="16"/>
              </w:rPr>
              <w:t>动应用程序、</w:t>
            </w:r>
            <w:r w:rsidRPr="00086991">
              <w:rPr>
                <w:rFonts w:eastAsia="SimSun"/>
                <w:sz w:val="16"/>
                <w:szCs w:val="16"/>
              </w:rPr>
              <w:t xml:space="preserve">Power BI Desktop </w:t>
            </w:r>
            <w:r w:rsidRPr="00086991">
              <w:rPr>
                <w:rFonts w:eastAsia="SimSun" w:cs="MS Gothic"/>
                <w:sz w:val="16"/>
                <w:szCs w:val="16"/>
              </w:rPr>
              <w:t>或</w:t>
            </w:r>
            <w:r w:rsidRPr="00086991">
              <w:rPr>
                <w:rFonts w:eastAsia="SimSun"/>
                <w:sz w:val="16"/>
                <w:szCs w:val="16"/>
              </w:rPr>
              <w:t xml:space="preserve"> PowerApps Studio</w:t>
            </w:r>
            <w:r w:rsidRPr="00086991">
              <w:rPr>
                <w:rFonts w:eastAsia="SimSun" w:cs="MS Gothic"/>
                <w:sz w:val="16"/>
                <w:szCs w:val="16"/>
              </w:rPr>
              <w:t>。</w:t>
            </w:r>
          </w:p>
        </w:tc>
      </w:tr>
    </w:tbl>
    <w:p w:rsidR="008A16A0" w:rsidRPr="00B63D45" w:rsidRDefault="008A16A0" w:rsidP="008A16A0">
      <w:pPr>
        <w:pStyle w:val="ProductList-Body"/>
        <w:rPr>
          <w:rFonts w:eastAsia="SimSun"/>
        </w:rPr>
      </w:pPr>
    </w:p>
    <w:p w:rsidR="008C24C7" w:rsidRPr="00046F4D" w:rsidRDefault="008C24C7" w:rsidP="008C24C7">
      <w:pPr>
        <w:pStyle w:val="ProductList-SubSubSectionHeading"/>
        <w:keepNext/>
        <w:outlineLvl w:val="2"/>
        <w:rPr>
          <w:rFonts w:eastAsia="SimSun"/>
        </w:rPr>
      </w:pPr>
      <w:bookmarkStart w:id="85" w:name="DataProcessingTerms_DataatRest"/>
      <w:bookmarkStart w:id="86" w:name="_Toc457466419"/>
      <w:bookmarkStart w:id="87" w:name="_Toc453946599"/>
      <w:bookmarkStart w:id="88" w:name="_Toc491241919"/>
      <w:r w:rsidRPr="00046F4D">
        <w:rPr>
          <w:rFonts w:eastAsia="SimSun"/>
        </w:rPr>
        <w:t>静态客户数据的位置</w:t>
      </w:r>
      <w:bookmarkEnd w:id="85"/>
      <w:bookmarkEnd w:id="86"/>
      <w:bookmarkEnd w:id="87"/>
      <w:bookmarkEnd w:id="88"/>
    </w:p>
    <w:p w:rsidR="00FA008E" w:rsidRPr="0022220A" w:rsidRDefault="00FA008E" w:rsidP="00FA008E">
      <w:pPr>
        <w:pStyle w:val="ProductList-Body"/>
        <w:keepNext/>
        <w:rPr>
          <w:rFonts w:eastAsia="SimSun"/>
        </w:rPr>
      </w:pPr>
      <w:r w:rsidRPr="0022220A">
        <w:rPr>
          <w:rFonts w:eastAsia="SimSun"/>
        </w:rPr>
        <w:t xml:space="preserve">Microsoft </w:t>
      </w:r>
      <w:r w:rsidRPr="0022220A">
        <w:rPr>
          <w:rFonts w:eastAsia="SimSun"/>
        </w:rPr>
        <w:t>将静态客户数据存储在特定的大范围地理区域（以下均简称</w:t>
      </w:r>
      <w:r w:rsidRPr="0022220A">
        <w:rPr>
          <w:rFonts w:eastAsia="SimSun"/>
        </w:rPr>
        <w:t>“</w:t>
      </w:r>
      <w:r w:rsidRPr="0022220A">
        <w:rPr>
          <w:rFonts w:eastAsia="SimSun"/>
        </w:rPr>
        <w:t>地理区域</w:t>
      </w:r>
      <w:r w:rsidRPr="0022220A">
        <w:rPr>
          <w:rFonts w:eastAsia="SimSun"/>
        </w:rPr>
        <w:t>”</w:t>
      </w:r>
      <w:r w:rsidRPr="0022220A">
        <w:rPr>
          <w:rFonts w:eastAsia="SimSun"/>
        </w:rPr>
        <w:t>）中，如下所述：</w:t>
      </w:r>
    </w:p>
    <w:p w:rsidR="001221F9" w:rsidRPr="00C53C98" w:rsidRDefault="001221F9" w:rsidP="001221F9">
      <w:pPr>
        <w:pStyle w:val="ProductList-Body"/>
        <w:numPr>
          <w:ilvl w:val="0"/>
          <w:numId w:val="9"/>
        </w:numPr>
        <w:ind w:left="450" w:hanging="270"/>
        <w:rPr>
          <w:rFonts w:eastAsia="SimSun"/>
        </w:rPr>
      </w:pPr>
      <w:r w:rsidRPr="00C53C98">
        <w:rPr>
          <w:rFonts w:eastAsia="SimSun"/>
          <w:b/>
        </w:rPr>
        <w:t xml:space="preserve">Office 365 </w:t>
      </w:r>
      <w:r w:rsidRPr="00C53C98">
        <w:rPr>
          <w:rFonts w:eastAsia="SimSun"/>
          <w:b/>
        </w:rPr>
        <w:t>服务。</w:t>
      </w:r>
      <w:r w:rsidRPr="00C53C98">
        <w:rPr>
          <w:rFonts w:eastAsia="SimSun"/>
        </w:rPr>
        <w:t>如果客户将其租户配置在澳大利亚、加拿大、欧盟、印度、日本、韩国、英国或美国（上述各地理区域），则</w:t>
      </w:r>
      <w:r w:rsidRPr="00C53C98">
        <w:rPr>
          <w:rFonts w:eastAsia="SimSun"/>
        </w:rPr>
        <w:t xml:space="preserve"> Microsoft </w:t>
      </w:r>
      <w:r w:rsidRPr="00C53C98">
        <w:rPr>
          <w:rFonts w:eastAsia="SimSun"/>
        </w:rPr>
        <w:t>会将以下静态客户数据存储在相应地理区域：</w:t>
      </w:r>
      <w:r w:rsidRPr="00C53C98">
        <w:rPr>
          <w:rFonts w:eastAsia="SimSun"/>
        </w:rPr>
        <w:t xml:space="preserve">(1) Exchange Online </w:t>
      </w:r>
      <w:r w:rsidRPr="00C53C98">
        <w:rPr>
          <w:rFonts w:eastAsia="SimSun"/>
        </w:rPr>
        <w:t>邮箱内容（电子邮件正文、日历条目和电子邮件附件内容），</w:t>
      </w:r>
      <w:r w:rsidRPr="00C53C98">
        <w:rPr>
          <w:rFonts w:eastAsia="SimSun"/>
        </w:rPr>
        <w:t xml:space="preserve">(2) SharePoint Online </w:t>
      </w:r>
      <w:r w:rsidRPr="00C53C98">
        <w:rPr>
          <w:rFonts w:eastAsia="SimSun"/>
        </w:rPr>
        <w:t>站点内容和存储在该站点中的文件，以及</w:t>
      </w:r>
      <w:r w:rsidRPr="00C53C98">
        <w:rPr>
          <w:rFonts w:eastAsia="SimSun"/>
        </w:rPr>
        <w:t xml:space="preserve"> Project Online </w:t>
      </w:r>
      <w:r w:rsidRPr="00C53C98">
        <w:rPr>
          <w:rFonts w:eastAsia="SimSun"/>
        </w:rPr>
        <w:t>数据，</w:t>
      </w:r>
      <w:r w:rsidRPr="00C53C98">
        <w:rPr>
          <w:rFonts w:eastAsia="SimSun"/>
        </w:rPr>
        <w:t xml:space="preserve">(3) </w:t>
      </w:r>
      <w:r w:rsidRPr="00C53C98">
        <w:rPr>
          <w:rFonts w:eastAsia="SimSun"/>
        </w:rPr>
        <w:t>上传至</w:t>
      </w:r>
      <w:r w:rsidRPr="00C53C98">
        <w:rPr>
          <w:rFonts w:eastAsia="SimSun"/>
        </w:rPr>
        <w:t xml:space="preserve"> OneDrive for Business </w:t>
      </w:r>
      <w:r w:rsidRPr="00C53C98">
        <w:rPr>
          <w:rFonts w:eastAsia="SimSun"/>
        </w:rPr>
        <w:t>的文件。</w:t>
      </w:r>
    </w:p>
    <w:p w:rsidR="00065444" w:rsidRPr="00E56263" w:rsidRDefault="00065444" w:rsidP="00065444">
      <w:pPr>
        <w:pStyle w:val="ProductList-Body"/>
        <w:numPr>
          <w:ilvl w:val="0"/>
          <w:numId w:val="9"/>
        </w:numPr>
        <w:ind w:left="450" w:hanging="270"/>
        <w:rPr>
          <w:rFonts w:eastAsia="SimSun"/>
          <w:lang w:eastAsia="zh-CN"/>
        </w:rPr>
      </w:pPr>
      <w:r w:rsidRPr="00E56263">
        <w:rPr>
          <w:rFonts w:eastAsia="SimSun"/>
          <w:b/>
          <w:lang w:eastAsia="zh-CN"/>
        </w:rPr>
        <w:t xml:space="preserve">Microsoft Intune </w:t>
      </w:r>
      <w:r w:rsidRPr="00E56263">
        <w:rPr>
          <w:rFonts w:eastAsia="SimSun"/>
          <w:b/>
          <w:lang w:eastAsia="zh-CN"/>
        </w:rPr>
        <w:t>在线服务</w:t>
      </w:r>
      <w:r w:rsidRPr="001E52A2">
        <w:rPr>
          <w:rFonts w:eastAsia="SimSun"/>
          <w:b/>
          <w:lang w:eastAsia="zh-CN"/>
        </w:rPr>
        <w:t>。</w:t>
      </w:r>
      <w:r w:rsidRPr="00E56263">
        <w:rPr>
          <w:rFonts w:eastAsia="SimSun"/>
          <w:lang w:eastAsia="zh-CN"/>
        </w:rPr>
        <w:t>客户配置租户帐户时，需要选择可存储静态客户数据的可用地理区域。除非</w:t>
      </w:r>
      <w:r w:rsidRPr="00E56263">
        <w:rPr>
          <w:rFonts w:eastAsia="SimSun"/>
          <w:lang w:eastAsia="zh-CN"/>
        </w:rPr>
        <w:t xml:space="preserve"> Microsoft Intune </w:t>
      </w:r>
      <w:r w:rsidRPr="00E56263">
        <w:rPr>
          <w:rFonts w:eastAsia="SimSun"/>
          <w:lang w:eastAsia="zh-CN"/>
        </w:rPr>
        <w:t>信任中心的</w:t>
      </w:r>
      <w:r w:rsidRPr="00E56263">
        <w:rPr>
          <w:rFonts w:eastAsia="SimSun"/>
          <w:lang w:eastAsia="zh-CN"/>
        </w:rPr>
        <w:t>“</w:t>
      </w:r>
      <w:r w:rsidRPr="00E56263">
        <w:rPr>
          <w:rFonts w:eastAsia="SimSun"/>
          <w:lang w:eastAsia="zh-CN"/>
        </w:rPr>
        <w:t>数据位置</w:t>
      </w:r>
      <w:r w:rsidRPr="00E56263">
        <w:rPr>
          <w:rFonts w:eastAsia="SimSun"/>
          <w:lang w:eastAsia="zh-CN"/>
        </w:rPr>
        <w:t>”</w:t>
      </w:r>
      <w:r w:rsidRPr="00E56263">
        <w:rPr>
          <w:rFonts w:eastAsia="SimSun"/>
          <w:lang w:eastAsia="zh-CN"/>
        </w:rPr>
        <w:t>一节另有规定，否则微软将不会在客户选择的地理区域外部传输客户数据。</w:t>
      </w:r>
    </w:p>
    <w:p w:rsidR="00E72D6F" w:rsidRPr="00086991" w:rsidRDefault="00E72D6F" w:rsidP="00E72D6F">
      <w:pPr>
        <w:pStyle w:val="ProductList-Body"/>
        <w:numPr>
          <w:ilvl w:val="0"/>
          <w:numId w:val="9"/>
        </w:numPr>
        <w:ind w:left="450" w:hanging="270"/>
        <w:rPr>
          <w:rFonts w:eastAsia="SimSun"/>
        </w:rPr>
      </w:pPr>
      <w:r w:rsidRPr="00086991">
        <w:rPr>
          <w:rFonts w:eastAsia="SimSun"/>
          <w:b/>
        </w:rPr>
        <w:t xml:space="preserve">Microsoft </w:t>
      </w:r>
      <w:r w:rsidRPr="00086991">
        <w:rPr>
          <w:rFonts w:eastAsia="SimSun" w:cs="MS Gothic"/>
          <w:b/>
        </w:rPr>
        <w:t>商</w:t>
      </w:r>
      <w:r w:rsidRPr="00086991">
        <w:rPr>
          <w:rFonts w:eastAsia="SimSun" w:cs="MingLiU"/>
          <w:b/>
        </w:rPr>
        <w:t>业应用程序平台核心服务</w:t>
      </w:r>
      <w:r w:rsidRPr="00386EC2">
        <w:rPr>
          <w:rFonts w:eastAsia="SimSun" w:cs="MS Gothic"/>
          <w:b/>
          <w:bCs/>
        </w:rPr>
        <w:t>。</w:t>
      </w:r>
      <w:r w:rsidRPr="00086991">
        <w:rPr>
          <w:rFonts w:eastAsia="SimSun" w:cs="MS Gothic"/>
        </w:rPr>
        <w:t>如果客</w:t>
      </w:r>
      <w:r w:rsidRPr="00086991">
        <w:rPr>
          <w:rFonts w:eastAsia="SimSun" w:cs="MingLiU"/>
        </w:rPr>
        <w:t>户将其租户配置在澳大利亚、加拿大、亚太地区、印度、日本、欧盟、英国（仅限</w:t>
      </w:r>
      <w:r w:rsidRPr="00086991">
        <w:rPr>
          <w:rFonts w:eastAsia="SimSun"/>
        </w:rPr>
        <w:t xml:space="preserve"> Power BI</w:t>
      </w:r>
      <w:r w:rsidRPr="00086991">
        <w:rPr>
          <w:rFonts w:eastAsia="SimSun" w:cs="MS Gothic"/>
        </w:rPr>
        <w:t>）或美国，</w:t>
      </w:r>
      <w:r w:rsidRPr="00086991">
        <w:rPr>
          <w:rFonts w:eastAsia="SimSun" w:cs="MingLiU"/>
        </w:rPr>
        <w:t>则</w:t>
      </w:r>
      <w:r w:rsidRPr="00086991">
        <w:rPr>
          <w:rFonts w:eastAsia="SimSun"/>
        </w:rPr>
        <w:t xml:space="preserve"> Microsoft </w:t>
      </w:r>
      <w:r w:rsidRPr="00086991">
        <w:rPr>
          <w:rFonts w:eastAsia="SimSun" w:cs="MingLiU"/>
        </w:rPr>
        <w:t>仅会将静态客户数据存储在相应地理区域，但</w:t>
      </w:r>
      <w:r w:rsidRPr="00086991">
        <w:rPr>
          <w:rFonts w:eastAsia="SimSun"/>
        </w:rPr>
        <w:t xml:space="preserve"> Microsoft </w:t>
      </w:r>
      <w:r w:rsidRPr="00086991">
        <w:rPr>
          <w:rFonts w:eastAsia="SimSun" w:cs="MS Gothic"/>
        </w:rPr>
        <w:t>商</w:t>
      </w:r>
      <w:r w:rsidRPr="00086991">
        <w:rPr>
          <w:rFonts w:eastAsia="SimSun" w:cs="MingLiU"/>
        </w:rPr>
        <w:t>业应用程序平台信任中心的数据位置部分另有说明的除外。</w:t>
      </w:r>
    </w:p>
    <w:p w:rsidR="004C1B78" w:rsidRPr="00395161" w:rsidRDefault="004C1B78" w:rsidP="004C1B78">
      <w:pPr>
        <w:pStyle w:val="ProductList-Body"/>
        <w:numPr>
          <w:ilvl w:val="0"/>
          <w:numId w:val="9"/>
        </w:numPr>
        <w:ind w:left="450" w:hanging="270"/>
        <w:rPr>
          <w:rFonts w:eastAsia="SimSun"/>
        </w:rPr>
      </w:pPr>
      <w:r w:rsidRPr="00395161">
        <w:rPr>
          <w:rFonts w:eastAsia="SimSun"/>
          <w:b/>
        </w:rPr>
        <w:t xml:space="preserve">Microsoft Azure </w:t>
      </w:r>
      <w:r w:rsidRPr="00395161">
        <w:rPr>
          <w:rFonts w:eastAsia="SimSun"/>
          <w:b/>
        </w:rPr>
        <w:t>核心服务</w:t>
      </w:r>
      <w:r w:rsidRPr="00DD4969">
        <w:rPr>
          <w:rFonts w:eastAsia="SimSun"/>
          <w:b/>
        </w:rPr>
        <w:t>。</w:t>
      </w:r>
      <w:r w:rsidRPr="00395161">
        <w:rPr>
          <w:rFonts w:eastAsia="SimSun"/>
        </w:rPr>
        <w:t>如果客户将特定服务配置为在某个地理区域内部部署，则对于该服务，微软会将静态客户数据存储在该特定的地理区域。客户无法将某些服务配置为在特定的地理区域或美国以外的区域部署，并且这些服务可能会在其他位置存储备份，详见</w:t>
      </w:r>
      <w:r w:rsidRPr="00395161">
        <w:rPr>
          <w:rFonts w:eastAsia="SimSun"/>
        </w:rPr>
        <w:t xml:space="preserve"> Microsoft Azure </w:t>
      </w:r>
      <w:r w:rsidRPr="00395161">
        <w:rPr>
          <w:rFonts w:eastAsia="SimSun"/>
        </w:rPr>
        <w:t>信任中心的规定（微软可能会不时更新规定，但微软不会在正式发布的内容中针对现有服务添加例外情况）</w:t>
      </w:r>
      <w:r w:rsidRPr="00E01694">
        <w:rPr>
          <w:rFonts w:eastAsia="SimSun"/>
        </w:rPr>
        <w:t>。</w:t>
      </w:r>
    </w:p>
    <w:p w:rsidR="006F7832" w:rsidRPr="00960EE3" w:rsidRDefault="006F7832" w:rsidP="006F7832">
      <w:pPr>
        <w:pStyle w:val="ProductList-Body"/>
        <w:numPr>
          <w:ilvl w:val="0"/>
          <w:numId w:val="9"/>
        </w:numPr>
        <w:ind w:left="461" w:hanging="274"/>
        <w:rPr>
          <w:rFonts w:ascii="Calibri" w:eastAsia="SimSun" w:hAnsi="Calibri"/>
          <w:b/>
        </w:rPr>
      </w:pPr>
      <w:r w:rsidRPr="00960EE3">
        <w:rPr>
          <w:rFonts w:ascii="Calibri" w:eastAsia="SimSun" w:hAnsi="Calibri"/>
          <w:b/>
        </w:rPr>
        <w:t>Microsoft Cloud App Security</w:t>
      </w:r>
      <w:r w:rsidRPr="00813969">
        <w:rPr>
          <w:rFonts w:ascii="Calibri" w:eastAsia="SimSun" w:hAnsi="Calibri"/>
          <w:b/>
          <w:bCs/>
        </w:rPr>
        <w:t>。</w:t>
      </w:r>
      <w:r w:rsidRPr="00960EE3">
        <w:rPr>
          <w:rFonts w:ascii="Calibri" w:eastAsia="SimSun" w:hAnsi="Calibri"/>
        </w:rPr>
        <w:t xml:space="preserve">Microsoft </w:t>
      </w:r>
      <w:r w:rsidRPr="00960EE3">
        <w:rPr>
          <w:rFonts w:ascii="Calibri" w:eastAsia="SimSun" w:hAnsi="Calibri"/>
        </w:rPr>
        <w:t>会将静态客户数据存储在美国。</w:t>
      </w:r>
    </w:p>
    <w:p w:rsidR="00812146" w:rsidRPr="004662CD" w:rsidRDefault="001221F9" w:rsidP="00812146">
      <w:pPr>
        <w:pStyle w:val="ProductList-Body"/>
        <w:numPr>
          <w:ilvl w:val="0"/>
          <w:numId w:val="9"/>
        </w:numPr>
        <w:spacing w:after="120"/>
        <w:ind w:left="450" w:hanging="270"/>
        <w:rPr>
          <w:rFonts w:eastAsia="SimSun"/>
        </w:rPr>
      </w:pPr>
      <w:r w:rsidRPr="00C53C98">
        <w:rPr>
          <w:rFonts w:eastAsia="SimSun"/>
          <w:b/>
        </w:rPr>
        <w:t xml:space="preserve">Microsoft Dynamics 365 </w:t>
      </w:r>
      <w:r w:rsidRPr="00C53C98">
        <w:rPr>
          <w:rFonts w:eastAsia="SimSun"/>
          <w:b/>
        </w:rPr>
        <w:t>核心服务</w:t>
      </w:r>
      <w:r w:rsidRPr="00F94B59">
        <w:rPr>
          <w:rFonts w:eastAsia="SimSun"/>
          <w:b/>
        </w:rPr>
        <w:t>。</w:t>
      </w:r>
      <w:r w:rsidRPr="00C53C98">
        <w:rPr>
          <w:rFonts w:eastAsia="SimSun"/>
        </w:rPr>
        <w:t>除</w:t>
      </w:r>
      <w:r w:rsidRPr="00C53C98">
        <w:rPr>
          <w:rFonts w:eastAsia="SimSun"/>
        </w:rPr>
        <w:t xml:space="preserve"> Microsoft Social Engagement </w:t>
      </w:r>
      <w:r w:rsidRPr="00C53C98">
        <w:rPr>
          <w:rFonts w:eastAsia="SimSun"/>
        </w:rPr>
        <w:t>之外，如果客户将其</w:t>
      </w:r>
      <w:r w:rsidRPr="00C53C98">
        <w:rPr>
          <w:rFonts w:eastAsia="SimSun"/>
        </w:rPr>
        <w:t xml:space="preserve"> Microsoft Dynamics 365 </w:t>
      </w:r>
      <w:r w:rsidRPr="00C53C98">
        <w:rPr>
          <w:rFonts w:eastAsia="SimSun"/>
        </w:rPr>
        <w:t>核心服务实例配置在澳大利亚、加拿大、欧盟、印度、日本、英国或者美国，那么</w:t>
      </w:r>
      <w:r w:rsidRPr="00C53C98">
        <w:rPr>
          <w:rFonts w:eastAsia="SimSun"/>
        </w:rPr>
        <w:t xml:space="preserve"> Microsoft </w:t>
      </w:r>
      <w:r w:rsidRPr="00C53C98">
        <w:rPr>
          <w:rFonts w:eastAsia="SimSun"/>
        </w:rPr>
        <w:t>会将静态客户数据存储在这些指定地理区域（该规定仅适用于</w:t>
      </w:r>
      <w:r w:rsidRPr="00C53C98">
        <w:rPr>
          <w:rFonts w:eastAsia="SimSun"/>
        </w:rPr>
        <w:t xml:space="preserve"> Microsoft Dynamics 365 </w:t>
      </w:r>
      <w:r w:rsidRPr="00C53C98">
        <w:rPr>
          <w:rFonts w:eastAsia="SimSun"/>
        </w:rPr>
        <w:t>核心服务管理的实体）。不得将某些实体配置为在任何特定地理区域存储，但是可以在其它位置静态存储这些实体，详见</w:t>
      </w:r>
      <w:r w:rsidRPr="00C53C98">
        <w:rPr>
          <w:rFonts w:eastAsia="SimSun"/>
        </w:rPr>
        <w:t xml:space="preserve"> Microsoft Dynamics 365 </w:t>
      </w:r>
      <w:r w:rsidRPr="00C53C98">
        <w:rPr>
          <w:rFonts w:eastAsia="SimSun"/>
        </w:rPr>
        <w:t>信任中心的规定</w:t>
      </w:r>
      <w:r w:rsidR="00812146" w:rsidRPr="004662CD">
        <w:rPr>
          <w:rFonts w:eastAsia="SimSun"/>
        </w:rPr>
        <w:t>。</w:t>
      </w:r>
    </w:p>
    <w:p w:rsidR="008A16A0" w:rsidRDefault="008A16A0" w:rsidP="008A16A0">
      <w:pPr>
        <w:pStyle w:val="ProductList-Body"/>
        <w:rPr>
          <w:rFonts w:eastAsia="SimSun"/>
          <w:lang w:eastAsia="zh-CN"/>
        </w:rPr>
      </w:pPr>
      <w:r w:rsidRPr="00B63D45">
        <w:rPr>
          <w:rFonts w:eastAsia="SimSun"/>
          <w:lang w:eastAsia="zh-CN"/>
        </w:rPr>
        <w:t>微软不会控制或限制客户或其最终用户访问或迁移客户数据的地区</w:t>
      </w:r>
    </w:p>
    <w:p w:rsidR="008A16A0" w:rsidRDefault="008A16A0" w:rsidP="00877D86">
      <w:pPr>
        <w:pStyle w:val="ProductList-Body"/>
        <w:rPr>
          <w:rFonts w:eastAsia="SimSun"/>
          <w:lang w:eastAsia="zh-CN"/>
        </w:rPr>
      </w:pPr>
    </w:p>
    <w:p w:rsidR="00065444" w:rsidRPr="00E56263" w:rsidRDefault="00065444" w:rsidP="00065444">
      <w:pPr>
        <w:pStyle w:val="ProductList-SubSubSectionHeading"/>
        <w:outlineLvl w:val="2"/>
        <w:rPr>
          <w:rFonts w:eastAsia="SimSun"/>
        </w:rPr>
      </w:pPr>
      <w:bookmarkStart w:id="89" w:name="DataProcessingTerms_Privacy"/>
      <w:bookmarkStart w:id="90" w:name="_Toc449618397"/>
      <w:bookmarkStart w:id="91" w:name="_Toc445967464"/>
      <w:bookmarkStart w:id="92" w:name="_Toc491241920"/>
      <w:r w:rsidRPr="00E56263">
        <w:rPr>
          <w:rFonts w:eastAsia="SimSun"/>
        </w:rPr>
        <w:t>隐私条款</w:t>
      </w:r>
      <w:bookmarkEnd w:id="89"/>
      <w:bookmarkEnd w:id="90"/>
      <w:bookmarkEnd w:id="91"/>
      <w:bookmarkEnd w:id="92"/>
    </w:p>
    <w:p w:rsidR="00065444" w:rsidRPr="00E56263" w:rsidRDefault="00065444" w:rsidP="00065444">
      <w:pPr>
        <w:pStyle w:val="ProductList-Body"/>
        <w:numPr>
          <w:ilvl w:val="0"/>
          <w:numId w:val="12"/>
        </w:numPr>
        <w:ind w:left="450" w:hanging="270"/>
        <w:rPr>
          <w:rFonts w:eastAsia="SimSun"/>
          <w:lang w:eastAsia="zh-CN"/>
        </w:rPr>
      </w:pPr>
      <w:r w:rsidRPr="00E56263">
        <w:rPr>
          <w:rFonts w:eastAsia="SimSun"/>
          <w:b/>
          <w:lang w:eastAsia="zh-CN"/>
        </w:rPr>
        <w:t>客户数据删除或返还。</w:t>
      </w:r>
      <w:r w:rsidRPr="00E56263">
        <w:rPr>
          <w:rFonts w:eastAsia="SimSun"/>
          <w:lang w:eastAsia="zh-CN"/>
        </w:rPr>
        <w:t>客户使用在线服务的权利期满或终止后的一百八十</w:t>
      </w:r>
      <w:r w:rsidRPr="00E56263">
        <w:rPr>
          <w:rFonts w:eastAsia="SimSun"/>
          <w:lang w:eastAsia="zh-CN"/>
        </w:rPr>
        <w:t xml:space="preserve"> (180) </w:t>
      </w:r>
      <w:r w:rsidRPr="00E56263">
        <w:rPr>
          <w:rFonts w:eastAsia="SimSun"/>
          <w:lang w:eastAsia="zh-CN"/>
        </w:rPr>
        <w:t>天内，微软将禁用相关帐户并从帐户中删除客户数据。</w:t>
      </w:r>
    </w:p>
    <w:p w:rsidR="00065444" w:rsidRPr="00E56263" w:rsidRDefault="00065444" w:rsidP="00065444">
      <w:pPr>
        <w:pStyle w:val="ProductList-Body"/>
        <w:numPr>
          <w:ilvl w:val="0"/>
          <w:numId w:val="12"/>
        </w:numPr>
        <w:ind w:left="450" w:hanging="270"/>
        <w:rPr>
          <w:rFonts w:eastAsia="SimSun"/>
          <w:lang w:eastAsia="zh-CN"/>
        </w:rPr>
      </w:pPr>
      <w:r w:rsidRPr="00E56263">
        <w:rPr>
          <w:rFonts w:eastAsia="SimSun"/>
          <w:b/>
          <w:lang w:eastAsia="zh-CN"/>
        </w:rPr>
        <w:t>客户数据的传输。</w:t>
      </w:r>
      <w:r w:rsidRPr="00E56263">
        <w:rPr>
          <w:rFonts w:eastAsia="SimSun"/>
          <w:lang w:eastAsia="zh-CN"/>
        </w:rPr>
        <w:t>除非客户退出了标准合同条款，否则在欧盟、欧洲经济区和瑞士以外的所有客户数据的传输操作都将受到标准合同条款的约束。关于欧洲经济区和瑞士个人数据的使用、转让、保留和其他处理方式，微软将遵循欧洲经济区和瑞士数据保护法律的要求。</w:t>
      </w:r>
    </w:p>
    <w:p w:rsidR="00877D86" w:rsidRDefault="00877D86" w:rsidP="00877D86">
      <w:pPr>
        <w:pStyle w:val="ProductList-Body"/>
        <w:numPr>
          <w:ilvl w:val="0"/>
          <w:numId w:val="12"/>
        </w:numPr>
        <w:ind w:left="450" w:hanging="270"/>
        <w:rPr>
          <w:rFonts w:eastAsia="SimSun"/>
          <w:lang w:eastAsia="zh-CN"/>
        </w:rPr>
      </w:pPr>
      <w:r>
        <w:rPr>
          <w:rFonts w:eastAsia="SimSun" w:hint="eastAsia"/>
          <w:b/>
          <w:lang w:eastAsia="zh-CN"/>
        </w:rPr>
        <w:t>微软人员</w:t>
      </w:r>
      <w:r w:rsidRPr="00581582">
        <w:rPr>
          <w:rFonts w:eastAsia="SimSun" w:hint="eastAsia"/>
          <w:b/>
          <w:bCs/>
          <w:lang w:eastAsia="zh-CN"/>
        </w:rPr>
        <w:t>。</w:t>
      </w:r>
      <w:r>
        <w:rPr>
          <w:rFonts w:eastAsia="SimSun" w:hint="eastAsia"/>
          <w:lang w:eastAsia="zh-CN"/>
        </w:rPr>
        <w:t>在未获得客户授权的情况下，微软人员将不会处理客户数据。按照</w:t>
      </w:r>
      <w:r>
        <w:rPr>
          <w:rFonts w:eastAsia="SimSun"/>
          <w:lang w:eastAsia="zh-CN"/>
        </w:rPr>
        <w:t xml:space="preserve"> DPT </w:t>
      </w:r>
      <w:r>
        <w:rPr>
          <w:rFonts w:eastAsia="SimSun" w:hint="eastAsia"/>
          <w:lang w:eastAsia="zh-CN"/>
        </w:rPr>
        <w:t>的规定，微软人员有义务保持任何客户数据的安全性和机密性，即便在离职之后仍有义务继续履行此义务。</w:t>
      </w:r>
    </w:p>
    <w:p w:rsidR="00877D86" w:rsidRDefault="00FE6221" w:rsidP="00877D86">
      <w:pPr>
        <w:pStyle w:val="ProductList-Body"/>
        <w:numPr>
          <w:ilvl w:val="0"/>
          <w:numId w:val="12"/>
        </w:numPr>
        <w:ind w:left="450" w:hanging="270"/>
        <w:rPr>
          <w:rFonts w:eastAsia="SimSun"/>
          <w:lang w:eastAsia="zh-CN"/>
        </w:rPr>
      </w:pPr>
      <w:bookmarkStart w:id="93" w:name="SubcontractorTransfer"/>
      <w:r w:rsidRPr="00F41912">
        <w:rPr>
          <w:rFonts w:eastAsia="SimSun"/>
          <w:b/>
        </w:rPr>
        <w:t>分包商传输</w:t>
      </w:r>
      <w:bookmarkEnd w:id="93"/>
      <w:r w:rsidRPr="00486662">
        <w:rPr>
          <w:rFonts w:eastAsia="SimSun"/>
          <w:b/>
          <w:bCs/>
        </w:rPr>
        <w:t>。</w:t>
      </w:r>
      <w:r w:rsidRPr="00F41912">
        <w:rPr>
          <w:rFonts w:eastAsia="SimSun"/>
        </w:rPr>
        <w:t>微软可能会雇用分包商来代表微软提供某些有限或辅助服务。微软公司向其传输客户数据的任何分包商（即便是用于存储目的的分包商）将与微软签订书面协议，该协议不低于</w:t>
      </w:r>
      <w:r w:rsidRPr="00F41912">
        <w:rPr>
          <w:rFonts w:eastAsia="SimSun"/>
        </w:rPr>
        <w:t xml:space="preserve"> DPT </w:t>
      </w:r>
      <w:r w:rsidRPr="00F41912">
        <w:rPr>
          <w:rFonts w:eastAsia="SimSun"/>
        </w:rPr>
        <w:t>的保护级别。客户之前已同意微软按照</w:t>
      </w:r>
      <w:r w:rsidRPr="00F41912">
        <w:rPr>
          <w:rFonts w:eastAsia="SimSun"/>
        </w:rPr>
        <w:t xml:space="preserve"> DPT </w:t>
      </w:r>
      <w:r w:rsidRPr="00F41912">
        <w:rPr>
          <w:rFonts w:eastAsia="SimSun"/>
        </w:rPr>
        <w:t>的规定，将客户数据传输给分包商。除非本</w:t>
      </w:r>
      <w:r w:rsidRPr="00F41912">
        <w:rPr>
          <w:rFonts w:eastAsia="SimSun"/>
        </w:rPr>
        <w:t xml:space="preserve"> DPT </w:t>
      </w:r>
      <w:r w:rsidRPr="00F41912">
        <w:rPr>
          <w:rFonts w:eastAsia="SimSun"/>
        </w:rPr>
        <w:t>中有规定，或者客户另行授权，否则微软不得将客户通过使用在线服务向其提供的个人数据传输给任何第三方（即使是为了进行存储）。</w:t>
      </w:r>
      <w:r w:rsidRPr="00F41912">
        <w:rPr>
          <w:rFonts w:eastAsia="SimSun"/>
        </w:rPr>
        <w:t xml:space="preserve">Microsoft </w:t>
      </w:r>
      <w:r w:rsidRPr="00F41912">
        <w:rPr>
          <w:rFonts w:eastAsia="SimSun"/>
        </w:rPr>
        <w:t>会提供一个网站，并在其中列出获准访问在线服务客户数据的分包商及其提供的有限或辅助服务。在授权任何新分包商访问客户数据之前，</w:t>
      </w:r>
      <w:r w:rsidRPr="00F41912">
        <w:rPr>
          <w:rFonts w:eastAsia="SimSun"/>
        </w:rPr>
        <w:t xml:space="preserve">Microsoft </w:t>
      </w:r>
      <w:r w:rsidRPr="00F41912">
        <w:rPr>
          <w:rFonts w:eastAsia="SimSun"/>
        </w:rPr>
        <w:t>将至少提前六</w:t>
      </w:r>
      <w:r w:rsidRPr="00F41912">
        <w:rPr>
          <w:rFonts w:eastAsia="SimSun"/>
        </w:rPr>
        <w:t xml:space="preserve"> (6) </w:t>
      </w:r>
      <w:r w:rsidRPr="00F41912">
        <w:rPr>
          <w:rFonts w:eastAsia="SimSun"/>
        </w:rPr>
        <w:t>个月更新网站，并为客户提供用于获得该更新通知的机制。如果客户不认可新分包商，则客户可以终止受影响的在线服务而不受处罚，方法是在通知期结束之前提供书面终止通知，并解释不认可新分包商的理由。如果受影响的在线服务是套件（或单独购买的服务）的一部分，则任何终止在线服务的行为也将适用于整个套件。终止后，微软将从后续客户账单中移除对已终止在线服务的付款义务</w:t>
      </w:r>
      <w:r w:rsidR="00877D86">
        <w:rPr>
          <w:rFonts w:eastAsia="SimSun" w:hint="eastAsia"/>
          <w:lang w:eastAsia="zh-CN"/>
        </w:rPr>
        <w:t>。</w:t>
      </w:r>
    </w:p>
    <w:p w:rsidR="009667D9" w:rsidRDefault="009667D9" w:rsidP="00877D86">
      <w:pPr>
        <w:pStyle w:val="ProductList-SubSubSectionHeading"/>
        <w:outlineLvl w:val="2"/>
        <w:rPr>
          <w:rFonts w:eastAsia="SimSun"/>
          <w:lang w:eastAsia="zh-CN"/>
        </w:rPr>
      </w:pPr>
    </w:p>
    <w:p w:rsidR="00877D86" w:rsidRDefault="00877D86" w:rsidP="00581582">
      <w:pPr>
        <w:pStyle w:val="ProductList-SubSubSectionHeading"/>
        <w:outlineLvl w:val="2"/>
        <w:rPr>
          <w:rFonts w:eastAsia="SimSun"/>
          <w:lang w:eastAsia="zh-CN"/>
        </w:rPr>
      </w:pPr>
      <w:bookmarkStart w:id="94" w:name="_Toc491241921"/>
      <w:r>
        <w:rPr>
          <w:rFonts w:eastAsia="SimSun" w:hint="eastAsia"/>
          <w:lang w:eastAsia="zh-CN"/>
        </w:rPr>
        <w:t>其他欧洲条款</w:t>
      </w:r>
      <w:bookmarkEnd w:id="94"/>
    </w:p>
    <w:p w:rsidR="00877D86" w:rsidRDefault="00877D86" w:rsidP="00877D86">
      <w:pPr>
        <w:pStyle w:val="ProductList-Body"/>
        <w:rPr>
          <w:rFonts w:eastAsia="SimSun"/>
          <w:lang w:eastAsia="zh-CN"/>
        </w:rPr>
      </w:pPr>
      <w:r>
        <w:rPr>
          <w:rFonts w:eastAsia="SimSun" w:hint="eastAsia"/>
          <w:lang w:eastAsia="zh-CN"/>
        </w:rPr>
        <w:t>本其他欧洲条款仅适用于客户的最终用户位于欧洲经济区（以下简称</w:t>
      </w:r>
      <w:r w:rsidRPr="00B24C3D">
        <w:rPr>
          <w:rFonts w:eastAsia="SimSun"/>
          <w:lang w:eastAsia="zh-CN"/>
        </w:rPr>
        <w:t>“</w:t>
      </w:r>
      <w:r>
        <w:rPr>
          <w:rFonts w:eastAsia="SimSun"/>
          <w:lang w:eastAsia="zh-CN"/>
        </w:rPr>
        <w:t>EEA</w:t>
      </w:r>
      <w:r w:rsidRPr="00B24C3D">
        <w:rPr>
          <w:rFonts w:eastAsia="SimSun"/>
          <w:lang w:eastAsia="zh-CN"/>
        </w:rPr>
        <w:t>”</w:t>
      </w:r>
      <w:r>
        <w:rPr>
          <w:rFonts w:eastAsia="SimSun" w:hint="eastAsia"/>
          <w:lang w:eastAsia="zh-CN"/>
        </w:rPr>
        <w:t>）或瑞士的情况。</w:t>
      </w:r>
    </w:p>
    <w:p w:rsidR="00877D86" w:rsidRPr="002C039A" w:rsidRDefault="00877D86" w:rsidP="00877D86">
      <w:pPr>
        <w:pStyle w:val="ProductList-Body"/>
        <w:numPr>
          <w:ilvl w:val="0"/>
          <w:numId w:val="14"/>
        </w:numPr>
        <w:ind w:left="450" w:hanging="270"/>
        <w:rPr>
          <w:lang w:eastAsia="zh-CN"/>
        </w:rPr>
      </w:pPr>
      <w:r>
        <w:rPr>
          <w:rFonts w:eastAsia="SimSun"/>
          <w:b/>
          <w:lang w:eastAsia="zh-CN"/>
        </w:rPr>
        <w:t xml:space="preserve">EEA </w:t>
      </w:r>
      <w:r>
        <w:rPr>
          <w:rFonts w:eastAsia="SimSun" w:hint="eastAsia"/>
          <w:b/>
          <w:lang w:eastAsia="zh-CN"/>
        </w:rPr>
        <w:t>或瑞士的最终用户</w:t>
      </w:r>
      <w:r w:rsidRPr="00581582">
        <w:rPr>
          <w:rFonts w:eastAsia="SimSun" w:hint="eastAsia"/>
          <w:b/>
          <w:bCs/>
          <w:lang w:eastAsia="zh-CN"/>
        </w:rPr>
        <w:t>。</w:t>
      </w:r>
      <w:r>
        <w:rPr>
          <w:rFonts w:eastAsia="SimSun"/>
          <w:lang w:eastAsia="zh-CN"/>
        </w:rPr>
        <w:t xml:space="preserve">DPT </w:t>
      </w:r>
      <w:r>
        <w:rPr>
          <w:rFonts w:eastAsia="SimSun" w:hint="eastAsia"/>
          <w:lang w:eastAsia="zh-CN"/>
        </w:rPr>
        <w:t>中使用但未专门定义的术语将沿用欧洲议会和欧盟理事会</w:t>
      </w:r>
      <w:r>
        <w:rPr>
          <w:rFonts w:eastAsia="SimSun"/>
          <w:lang w:eastAsia="zh-CN"/>
        </w:rPr>
        <w:t xml:space="preserve"> 1995 </w:t>
      </w:r>
      <w:r>
        <w:rPr>
          <w:rFonts w:eastAsia="SimSun" w:hint="eastAsia"/>
          <w:lang w:eastAsia="zh-CN"/>
        </w:rPr>
        <w:t>年</w:t>
      </w:r>
      <w:r>
        <w:rPr>
          <w:rFonts w:eastAsia="SimSun"/>
          <w:lang w:eastAsia="zh-CN"/>
        </w:rPr>
        <w:t xml:space="preserve"> 10 </w:t>
      </w:r>
      <w:r>
        <w:rPr>
          <w:rFonts w:eastAsia="SimSun" w:hint="eastAsia"/>
          <w:lang w:eastAsia="zh-CN"/>
        </w:rPr>
        <w:t>月</w:t>
      </w:r>
      <w:r>
        <w:rPr>
          <w:rFonts w:eastAsia="SimSun"/>
          <w:lang w:eastAsia="zh-CN"/>
        </w:rPr>
        <w:t xml:space="preserve"> 24 </w:t>
      </w:r>
      <w:r>
        <w:rPr>
          <w:rFonts w:eastAsia="SimSun" w:hint="eastAsia"/>
          <w:lang w:eastAsia="zh-CN"/>
        </w:rPr>
        <w:t>日关于涉及个人数据处理的个人保护以及此类数据自由流动的</w:t>
      </w:r>
      <w:r>
        <w:rPr>
          <w:rFonts w:eastAsia="SimSun"/>
          <w:lang w:eastAsia="zh-CN"/>
        </w:rPr>
        <w:t xml:space="preserve"> 95/46/EC </w:t>
      </w:r>
      <w:r>
        <w:rPr>
          <w:rFonts w:eastAsia="SimSun" w:hint="eastAsia"/>
          <w:lang w:eastAsia="zh-CN"/>
        </w:rPr>
        <w:t>指令（以下简称</w:t>
      </w:r>
      <w:r w:rsidRPr="00B24C3D">
        <w:rPr>
          <w:rFonts w:ascii="SimSun" w:eastAsia="SimSun" w:hAnsi="SimSun"/>
          <w:lang w:eastAsia="zh-CN"/>
        </w:rPr>
        <w:t>“</w:t>
      </w:r>
      <w:r>
        <w:rPr>
          <w:rFonts w:eastAsia="SimSun" w:hint="eastAsia"/>
          <w:lang w:eastAsia="zh-CN"/>
        </w:rPr>
        <w:t>欧盟数据保护指令</w:t>
      </w:r>
      <w:r w:rsidRPr="00B24C3D">
        <w:rPr>
          <w:rFonts w:ascii="SimSun" w:eastAsia="SimSun" w:hAnsi="SimSun"/>
          <w:lang w:eastAsia="zh-CN"/>
        </w:rPr>
        <w:t>”</w:t>
      </w:r>
      <w:r>
        <w:rPr>
          <w:rFonts w:eastAsia="SimSun" w:hint="eastAsia"/>
          <w:lang w:eastAsia="zh-CN"/>
        </w:rPr>
        <w:t>）中的定义。</w:t>
      </w:r>
    </w:p>
    <w:p w:rsidR="0087594F" w:rsidRPr="00D818C8" w:rsidRDefault="0087594F" w:rsidP="0087594F">
      <w:pPr>
        <w:pStyle w:val="ProductList-Body"/>
        <w:numPr>
          <w:ilvl w:val="0"/>
          <w:numId w:val="14"/>
        </w:numPr>
        <w:ind w:left="450" w:hanging="270"/>
        <w:rPr>
          <w:rFonts w:eastAsia="SimSun"/>
          <w:lang w:eastAsia="zh-CN"/>
        </w:rPr>
      </w:pPr>
      <w:r w:rsidRPr="00D818C8">
        <w:rPr>
          <w:rFonts w:eastAsia="SimSun"/>
          <w:b/>
          <w:lang w:eastAsia="zh-CN"/>
        </w:rPr>
        <w:t>当事方的意图</w:t>
      </w:r>
      <w:r w:rsidRPr="009A24AC">
        <w:rPr>
          <w:rFonts w:eastAsia="SimSun"/>
          <w:b/>
          <w:bCs/>
          <w:lang w:eastAsia="zh-CN"/>
        </w:rPr>
        <w:t>。</w:t>
      </w:r>
      <w:r w:rsidRPr="00D818C8">
        <w:rPr>
          <w:rFonts w:eastAsia="SimSun"/>
          <w:lang w:eastAsia="zh-CN"/>
        </w:rPr>
        <w:t>对于在线服务，微软是代表客户行事的数据处理方（或分包处理方）。作为数据处理方（或分包处理方），微软仅遵照客户的指示行事。</w:t>
      </w:r>
      <w:r w:rsidRPr="00D818C8">
        <w:rPr>
          <w:rFonts w:eastAsia="SimSun"/>
          <w:lang w:eastAsia="zh-CN"/>
        </w:rPr>
        <w:t xml:space="preserve">OST </w:t>
      </w:r>
      <w:r w:rsidRPr="00D818C8">
        <w:rPr>
          <w:rFonts w:eastAsia="SimSun"/>
          <w:lang w:eastAsia="zh-CN"/>
        </w:rPr>
        <w:t>和客户的批量许可协议（包括在此通过提及而纳入的条款和条件）以及客户在在线服务中对功能的使用和配置，构成客户为微软提供的处理客户数据的完整的最终说明。任何附加或替代的说明必须依照修订客户的批量许可协议的流程得到认可。</w:t>
      </w:r>
    </w:p>
    <w:p w:rsidR="00877D86" w:rsidRDefault="00877D86" w:rsidP="00877D86">
      <w:pPr>
        <w:pStyle w:val="ProductList-Body"/>
        <w:numPr>
          <w:ilvl w:val="0"/>
          <w:numId w:val="14"/>
        </w:numPr>
        <w:ind w:left="450" w:hanging="270"/>
        <w:rPr>
          <w:rFonts w:eastAsia="SimSun"/>
          <w:lang w:eastAsia="zh-CN"/>
        </w:rPr>
      </w:pPr>
      <w:r>
        <w:rPr>
          <w:rFonts w:eastAsia="SimSun" w:hint="eastAsia"/>
          <w:b/>
          <w:lang w:eastAsia="zh-CN"/>
        </w:rPr>
        <w:t>数据处理的持续时间和对象</w:t>
      </w:r>
      <w:r w:rsidRPr="00581582">
        <w:rPr>
          <w:rFonts w:eastAsia="SimSun" w:hint="eastAsia"/>
          <w:b/>
          <w:bCs/>
          <w:lang w:eastAsia="zh-CN"/>
        </w:rPr>
        <w:t>。</w:t>
      </w:r>
      <w:r>
        <w:rPr>
          <w:rFonts w:eastAsia="SimSun" w:hint="eastAsia"/>
          <w:lang w:eastAsia="zh-CN"/>
        </w:rPr>
        <w:t>数据处理的持续时间应为客户的批量许可协议中指定的期限。数据处理的目的是履行在线服务。</w:t>
      </w:r>
    </w:p>
    <w:p w:rsidR="00877D86" w:rsidRDefault="00877D86" w:rsidP="00877D86">
      <w:pPr>
        <w:pStyle w:val="ProductList-Body"/>
        <w:numPr>
          <w:ilvl w:val="0"/>
          <w:numId w:val="14"/>
        </w:numPr>
        <w:ind w:left="450" w:hanging="270"/>
        <w:rPr>
          <w:rFonts w:eastAsia="SimSun"/>
          <w:lang w:eastAsia="zh-CN"/>
        </w:rPr>
      </w:pPr>
      <w:r>
        <w:rPr>
          <w:rFonts w:eastAsia="SimSun" w:hint="eastAsia"/>
          <w:b/>
          <w:lang w:eastAsia="zh-CN"/>
        </w:rPr>
        <w:t>数据处理的范围和目的</w:t>
      </w:r>
      <w:r w:rsidRPr="00581582">
        <w:rPr>
          <w:rFonts w:eastAsia="SimSun" w:hint="eastAsia"/>
          <w:b/>
          <w:bCs/>
          <w:lang w:eastAsia="zh-CN"/>
        </w:rPr>
        <w:t>。</w:t>
      </w:r>
      <w:r>
        <w:rPr>
          <w:rFonts w:eastAsia="SimSun"/>
          <w:lang w:eastAsia="zh-CN"/>
        </w:rPr>
        <w:t xml:space="preserve">DPT </w:t>
      </w:r>
      <w:r>
        <w:rPr>
          <w:rFonts w:eastAsia="SimSun" w:hint="eastAsia"/>
          <w:lang w:eastAsia="zh-CN"/>
        </w:rPr>
        <w:t>和客户的批量许可协议中描述了处理客户数据（包括客户数据中的任何个人数据）的范围和目的。</w:t>
      </w:r>
    </w:p>
    <w:p w:rsidR="00877D86" w:rsidRDefault="00877D86" w:rsidP="00877D86">
      <w:pPr>
        <w:pStyle w:val="ProductList-Body"/>
        <w:numPr>
          <w:ilvl w:val="0"/>
          <w:numId w:val="14"/>
        </w:numPr>
        <w:ind w:left="450" w:hanging="270"/>
        <w:rPr>
          <w:rFonts w:eastAsia="SimSun"/>
          <w:lang w:eastAsia="zh-CN"/>
        </w:rPr>
      </w:pPr>
      <w:r>
        <w:rPr>
          <w:rFonts w:eastAsia="SimSun" w:hint="eastAsia"/>
          <w:b/>
          <w:lang w:eastAsia="zh-CN"/>
        </w:rPr>
        <w:t>客户数据访问</w:t>
      </w:r>
      <w:r w:rsidRPr="00581582">
        <w:rPr>
          <w:rFonts w:eastAsia="SimSun" w:hint="eastAsia"/>
          <w:b/>
          <w:bCs/>
          <w:lang w:eastAsia="zh-CN"/>
        </w:rPr>
        <w:t>。</w:t>
      </w:r>
      <w:r>
        <w:rPr>
          <w:rFonts w:eastAsia="SimSun" w:hint="eastAsia"/>
          <w:lang w:eastAsia="zh-CN"/>
        </w:rPr>
        <w:t>在客户的批量许可协议指定的期限内，微软将依据适用的法律，根据需要自行选择实施欧盟数据保护指令的第</w:t>
      </w:r>
      <w:r>
        <w:rPr>
          <w:rFonts w:eastAsia="SimSun"/>
          <w:lang w:eastAsia="zh-CN"/>
        </w:rPr>
        <w:t xml:space="preserve"> 12(b) </w:t>
      </w:r>
      <w:r>
        <w:rPr>
          <w:rFonts w:eastAsia="SimSun" w:hint="eastAsia"/>
          <w:lang w:eastAsia="zh-CN"/>
        </w:rPr>
        <w:t>条，以便：</w:t>
      </w:r>
      <w:r>
        <w:rPr>
          <w:rFonts w:eastAsia="SimSun"/>
          <w:lang w:eastAsia="zh-CN"/>
        </w:rPr>
        <w:t xml:space="preserve">1) </w:t>
      </w:r>
      <w:r>
        <w:rPr>
          <w:rFonts w:eastAsia="SimSun" w:hint="eastAsia"/>
          <w:lang w:eastAsia="zh-CN"/>
        </w:rPr>
        <w:t>让客户能够校正、删除或阻止客户数据，或</w:t>
      </w:r>
      <w:r>
        <w:rPr>
          <w:rFonts w:eastAsia="SimSun"/>
          <w:lang w:eastAsia="zh-CN"/>
        </w:rPr>
        <w:t xml:space="preserve"> (2) </w:t>
      </w:r>
      <w:r>
        <w:rPr>
          <w:rFonts w:eastAsia="SimSun" w:hint="eastAsia"/>
          <w:lang w:eastAsia="zh-CN"/>
        </w:rPr>
        <w:t>微软能够代表客户执行此类校正、删除或阻止操作。</w:t>
      </w:r>
    </w:p>
    <w:p w:rsidR="00812903" w:rsidRDefault="00812903" w:rsidP="00877D86">
      <w:pPr>
        <w:pStyle w:val="ProductList-SubSubSectionHeading"/>
        <w:outlineLvl w:val="2"/>
        <w:rPr>
          <w:rFonts w:eastAsia="SimSun"/>
          <w:lang w:eastAsia="zh-CN"/>
        </w:rPr>
      </w:pPr>
    </w:p>
    <w:p w:rsidR="00877D86" w:rsidRDefault="00877D86" w:rsidP="00877D86">
      <w:pPr>
        <w:pStyle w:val="ProductList-SubSubSectionHeading"/>
        <w:outlineLvl w:val="2"/>
        <w:rPr>
          <w:rFonts w:eastAsia="SimSun"/>
        </w:rPr>
      </w:pPr>
      <w:bookmarkStart w:id="95" w:name="_Toc491241922"/>
      <w:r>
        <w:rPr>
          <w:rFonts w:eastAsia="SimSun" w:hint="eastAsia"/>
        </w:rPr>
        <w:t>安全性</w:t>
      </w:r>
      <w:bookmarkEnd w:id="95"/>
    </w:p>
    <w:p w:rsidR="00877D86" w:rsidRDefault="00877D86" w:rsidP="00877D86">
      <w:pPr>
        <w:pStyle w:val="ProductList-Body"/>
        <w:numPr>
          <w:ilvl w:val="0"/>
          <w:numId w:val="16"/>
        </w:numPr>
        <w:ind w:left="450" w:hanging="270"/>
        <w:rPr>
          <w:rFonts w:eastAsia="SimSun"/>
          <w:lang w:eastAsia="zh-CN"/>
        </w:rPr>
      </w:pPr>
      <w:r>
        <w:rPr>
          <w:rFonts w:eastAsia="SimSun" w:hint="eastAsia"/>
          <w:b/>
          <w:lang w:eastAsia="zh-CN"/>
        </w:rPr>
        <w:t>一般实践</w:t>
      </w:r>
      <w:r>
        <w:rPr>
          <w:rFonts w:eastAsia="SimSun" w:hint="eastAsia"/>
          <w:lang w:eastAsia="zh-CN"/>
        </w:rPr>
        <w:t>。对于在线服务，微软已经实施并将维持和遵守以下安全措施，这些措施连同本</w:t>
      </w:r>
      <w:r>
        <w:rPr>
          <w:rFonts w:eastAsia="SimSun"/>
          <w:lang w:eastAsia="zh-CN"/>
        </w:rPr>
        <w:t xml:space="preserve"> OST </w:t>
      </w:r>
      <w:r>
        <w:rPr>
          <w:rFonts w:eastAsia="SimSun" w:hint="eastAsia"/>
          <w:lang w:eastAsia="zh-CN"/>
        </w:rPr>
        <w:t>中的安全承诺是微软在客户数据安全性方面的唯一责任。</w:t>
      </w:r>
    </w:p>
    <w:p w:rsidR="00877D86" w:rsidRDefault="00877D86" w:rsidP="00877D86">
      <w:pPr>
        <w:pStyle w:val="ProductList-Body"/>
        <w:rPr>
          <w:rFonts w:eastAsia="SimSun"/>
          <w:lang w:eastAsia="zh-CN"/>
        </w:rPr>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490"/>
        <w:gridCol w:w="8310"/>
      </w:tblGrid>
      <w:tr w:rsidR="00877D86" w:rsidRPr="008A16A0" w:rsidTr="00E35E38">
        <w:trPr>
          <w:tblHeader/>
        </w:trPr>
        <w:tc>
          <w:tcPr>
            <w:tcW w:w="2490" w:type="dxa"/>
            <w:tcBorders>
              <w:top w:val="single" w:sz="4" w:space="0" w:color="auto"/>
              <w:left w:val="single" w:sz="4" w:space="0" w:color="auto"/>
              <w:bottom w:val="single" w:sz="4" w:space="0" w:color="auto"/>
              <w:right w:val="single" w:sz="4" w:space="0" w:color="auto"/>
            </w:tcBorders>
            <w:shd w:val="clear" w:color="auto" w:fill="0072C6"/>
            <w:hideMark/>
          </w:tcPr>
          <w:p w:rsidR="00877D86" w:rsidRPr="008A16A0" w:rsidRDefault="00877D86">
            <w:pPr>
              <w:pStyle w:val="ProductList-Body"/>
              <w:spacing w:before="20" w:after="20"/>
              <w:rPr>
                <w:rFonts w:eastAsia="SimSun"/>
                <w:color w:val="FFFFFF" w:themeColor="background1"/>
                <w:sz w:val="16"/>
                <w:szCs w:val="16"/>
                <w:lang w:val="zh-CN" w:eastAsia="zh-CN" w:bidi="zh-CN"/>
              </w:rPr>
            </w:pPr>
            <w:r w:rsidRPr="008A16A0">
              <w:rPr>
                <w:rFonts w:eastAsia="SimSun" w:hint="eastAsia"/>
                <w:color w:val="FFFFFF" w:themeColor="background1"/>
                <w:sz w:val="16"/>
                <w:szCs w:val="16"/>
                <w:lang w:val="zh-CN" w:eastAsia="zh-CN" w:bidi="zh-CN"/>
              </w:rPr>
              <w:t>领域</w:t>
            </w:r>
          </w:p>
        </w:tc>
        <w:tc>
          <w:tcPr>
            <w:tcW w:w="8310" w:type="dxa"/>
            <w:tcBorders>
              <w:top w:val="single" w:sz="4" w:space="0" w:color="auto"/>
              <w:left w:val="single" w:sz="4" w:space="0" w:color="auto"/>
              <w:bottom w:val="single" w:sz="4" w:space="0" w:color="auto"/>
              <w:right w:val="single" w:sz="4" w:space="0" w:color="auto"/>
            </w:tcBorders>
            <w:shd w:val="clear" w:color="auto" w:fill="0072C6"/>
            <w:hideMark/>
          </w:tcPr>
          <w:p w:rsidR="00877D86" w:rsidRPr="008A16A0" w:rsidRDefault="00877D86">
            <w:pPr>
              <w:pStyle w:val="ProductList-Body"/>
              <w:spacing w:before="20" w:after="20"/>
              <w:rPr>
                <w:rFonts w:eastAsia="SimSun"/>
                <w:color w:val="FFFFFF" w:themeColor="background1"/>
                <w:sz w:val="16"/>
                <w:szCs w:val="16"/>
                <w:lang w:val="zh-CN" w:eastAsia="zh-CN" w:bidi="zh-CN"/>
              </w:rPr>
            </w:pPr>
            <w:r w:rsidRPr="008A16A0">
              <w:rPr>
                <w:rFonts w:eastAsia="SimSun" w:hint="eastAsia"/>
                <w:color w:val="FFFFFF" w:themeColor="background1"/>
                <w:sz w:val="16"/>
                <w:szCs w:val="16"/>
                <w:lang w:val="zh-CN" w:eastAsia="zh-CN" w:bidi="zh-CN"/>
              </w:rPr>
              <w:t>惯例</w:t>
            </w:r>
          </w:p>
        </w:tc>
      </w:tr>
      <w:tr w:rsidR="00877D86" w:rsidRPr="008A16A0" w:rsidTr="00E35E38">
        <w:tc>
          <w:tcPr>
            <w:tcW w:w="2490" w:type="dxa"/>
            <w:tcBorders>
              <w:top w:val="single" w:sz="4" w:space="0" w:color="auto"/>
              <w:left w:val="single" w:sz="4" w:space="0" w:color="auto"/>
              <w:bottom w:val="single" w:sz="4" w:space="0" w:color="auto"/>
              <w:right w:val="single" w:sz="4" w:space="0" w:color="auto"/>
            </w:tcBorders>
            <w:vAlign w:val="center"/>
            <w:hideMark/>
          </w:tcPr>
          <w:p w:rsidR="00877D86" w:rsidRPr="008A16A0" w:rsidRDefault="00877D86">
            <w:pPr>
              <w:pStyle w:val="ProductList-Body"/>
              <w:rPr>
                <w:rFonts w:eastAsia="SimSun"/>
                <w:sz w:val="16"/>
                <w:szCs w:val="16"/>
                <w:lang w:val="zh-CN" w:eastAsia="zh-CN" w:bidi="zh-CN"/>
              </w:rPr>
            </w:pPr>
            <w:r w:rsidRPr="008A16A0">
              <w:rPr>
                <w:rFonts w:eastAsia="SimSun" w:hint="eastAsia"/>
                <w:sz w:val="16"/>
                <w:szCs w:val="16"/>
                <w:lang w:val="zh-CN" w:eastAsia="zh-CN" w:bidi="zh-CN"/>
              </w:rPr>
              <w:t>信息安全组织</w:t>
            </w:r>
          </w:p>
        </w:tc>
        <w:tc>
          <w:tcPr>
            <w:tcW w:w="8310" w:type="dxa"/>
            <w:tcBorders>
              <w:top w:val="single" w:sz="4" w:space="0" w:color="auto"/>
              <w:left w:val="single" w:sz="4" w:space="0" w:color="auto"/>
              <w:bottom w:val="single" w:sz="4" w:space="0" w:color="auto"/>
              <w:right w:val="single" w:sz="4" w:space="0" w:color="auto"/>
            </w:tcBorders>
            <w:hideMark/>
          </w:tcPr>
          <w:p w:rsidR="00877D86" w:rsidRPr="008A16A0" w:rsidRDefault="00877D86">
            <w:pPr>
              <w:pStyle w:val="ProductList-Body"/>
              <w:rPr>
                <w:rFonts w:eastAsia="SimSun"/>
                <w:sz w:val="16"/>
                <w:szCs w:val="16"/>
                <w:lang w:val="zh-CN" w:eastAsia="zh-CN" w:bidi="zh-CN"/>
              </w:rPr>
            </w:pPr>
            <w:r w:rsidRPr="008A16A0">
              <w:rPr>
                <w:rFonts w:eastAsia="SimSun" w:hint="eastAsia"/>
                <w:b/>
                <w:sz w:val="16"/>
                <w:szCs w:val="16"/>
                <w:lang w:val="zh-CN" w:eastAsia="zh-CN" w:bidi="zh-CN"/>
              </w:rPr>
              <w:t>安全责任方</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微软已任命一位或多位安全官负责协调和监控安全规则及程序。</w:t>
            </w:r>
          </w:p>
          <w:p w:rsidR="00877D86" w:rsidRPr="008A16A0" w:rsidRDefault="00877D86">
            <w:pPr>
              <w:pStyle w:val="ProductList-Body"/>
              <w:spacing w:before="40"/>
              <w:rPr>
                <w:rFonts w:eastAsia="SimSun"/>
                <w:sz w:val="16"/>
                <w:szCs w:val="16"/>
                <w:lang w:val="zh-CN" w:eastAsia="zh-CN" w:bidi="zh-CN"/>
              </w:rPr>
            </w:pPr>
            <w:r w:rsidRPr="008A16A0">
              <w:rPr>
                <w:rFonts w:eastAsia="SimSun" w:hint="eastAsia"/>
                <w:b/>
                <w:sz w:val="16"/>
                <w:szCs w:val="16"/>
                <w:lang w:val="zh-CN" w:eastAsia="zh-CN" w:bidi="zh-CN"/>
              </w:rPr>
              <w:t>安全角色和责任</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能够访问客户数据的微软人员必须遵守保密义务。</w:t>
            </w:r>
          </w:p>
          <w:p w:rsidR="00877D86" w:rsidRPr="008A16A0" w:rsidRDefault="00877D86">
            <w:pPr>
              <w:pStyle w:val="ProductList-Body"/>
              <w:spacing w:before="40"/>
              <w:rPr>
                <w:rFonts w:eastAsia="SimSun"/>
                <w:sz w:val="16"/>
                <w:szCs w:val="16"/>
                <w:lang w:val="zh-CN" w:eastAsia="zh-CN" w:bidi="zh-CN"/>
              </w:rPr>
            </w:pPr>
            <w:r w:rsidRPr="008A16A0">
              <w:rPr>
                <w:rFonts w:eastAsia="SimSun" w:hint="eastAsia"/>
                <w:b/>
                <w:sz w:val="16"/>
                <w:szCs w:val="16"/>
                <w:lang w:val="zh-CN" w:eastAsia="zh-CN" w:bidi="zh-CN"/>
              </w:rPr>
              <w:t>风险管理程序</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在处理客户数据或启动在线服务之前，微软已执行风险评估。</w:t>
            </w:r>
          </w:p>
          <w:p w:rsidR="00877D86" w:rsidRPr="008A16A0" w:rsidRDefault="00877D86">
            <w:pPr>
              <w:pStyle w:val="ProductList-Body"/>
              <w:rPr>
                <w:rFonts w:eastAsia="SimSun"/>
                <w:sz w:val="16"/>
                <w:szCs w:val="16"/>
                <w:lang w:val="zh-CN" w:eastAsia="zh-CN" w:bidi="zh-CN"/>
              </w:rPr>
            </w:pPr>
            <w:r w:rsidRPr="008A16A0">
              <w:rPr>
                <w:rFonts w:eastAsia="SimSun" w:hint="eastAsia"/>
                <w:sz w:val="16"/>
                <w:szCs w:val="16"/>
                <w:lang w:val="zh-CN" w:eastAsia="zh-CN" w:bidi="zh-CN"/>
              </w:rPr>
              <w:t>在安全文档失效之后，微软将根据相应保留要求来保留其安全文档。</w:t>
            </w:r>
          </w:p>
        </w:tc>
      </w:tr>
      <w:tr w:rsidR="00877D86" w:rsidRPr="008A16A0" w:rsidTr="00E35E38">
        <w:tc>
          <w:tcPr>
            <w:tcW w:w="2490" w:type="dxa"/>
            <w:tcBorders>
              <w:top w:val="single" w:sz="4" w:space="0" w:color="auto"/>
              <w:left w:val="single" w:sz="4" w:space="0" w:color="auto"/>
              <w:bottom w:val="single" w:sz="4" w:space="0" w:color="auto"/>
              <w:right w:val="single" w:sz="4" w:space="0" w:color="auto"/>
            </w:tcBorders>
            <w:vAlign w:val="center"/>
            <w:hideMark/>
          </w:tcPr>
          <w:p w:rsidR="00877D86" w:rsidRPr="008A16A0" w:rsidRDefault="00877D86">
            <w:pPr>
              <w:pStyle w:val="ProductList-Body"/>
              <w:rPr>
                <w:rFonts w:eastAsia="SimSun"/>
                <w:sz w:val="16"/>
                <w:szCs w:val="16"/>
                <w:lang w:val="zh-CN" w:eastAsia="zh-CN" w:bidi="zh-CN"/>
              </w:rPr>
            </w:pPr>
            <w:r w:rsidRPr="008A16A0">
              <w:rPr>
                <w:rFonts w:eastAsia="SimSun" w:hint="eastAsia"/>
                <w:sz w:val="16"/>
                <w:szCs w:val="16"/>
                <w:lang w:val="zh-CN" w:eastAsia="zh-CN" w:bidi="zh-CN"/>
              </w:rPr>
              <w:t>资产管理</w:t>
            </w:r>
          </w:p>
        </w:tc>
        <w:tc>
          <w:tcPr>
            <w:tcW w:w="8310" w:type="dxa"/>
            <w:tcBorders>
              <w:top w:val="single" w:sz="4" w:space="0" w:color="auto"/>
              <w:left w:val="single" w:sz="4" w:space="0" w:color="auto"/>
              <w:bottom w:val="single" w:sz="4" w:space="0" w:color="auto"/>
              <w:right w:val="single" w:sz="4" w:space="0" w:color="auto"/>
            </w:tcBorders>
            <w:hideMark/>
          </w:tcPr>
          <w:p w:rsidR="00877D86" w:rsidRPr="008A16A0" w:rsidRDefault="00877D86">
            <w:pPr>
              <w:pStyle w:val="ProductList-Body"/>
              <w:rPr>
                <w:rFonts w:eastAsia="SimSun"/>
                <w:sz w:val="16"/>
                <w:szCs w:val="16"/>
                <w:lang w:val="zh-CN" w:eastAsia="zh-CN" w:bidi="zh-CN"/>
              </w:rPr>
            </w:pPr>
            <w:r w:rsidRPr="008A16A0">
              <w:rPr>
                <w:rFonts w:eastAsia="SimSun" w:hint="eastAsia"/>
                <w:b/>
                <w:sz w:val="16"/>
                <w:szCs w:val="16"/>
                <w:lang w:val="zh-CN" w:eastAsia="zh-CN" w:bidi="zh-CN"/>
              </w:rPr>
              <w:t>资产清单</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微软维护存储客户数据的所有介质的清单。只有获得书面访问授权的微软人员方可访问此类介质清单。</w:t>
            </w:r>
          </w:p>
          <w:p w:rsidR="00877D86" w:rsidRPr="008A16A0" w:rsidRDefault="00877D86">
            <w:pPr>
              <w:pStyle w:val="ProductList-Body"/>
              <w:spacing w:before="40"/>
              <w:rPr>
                <w:rFonts w:eastAsia="SimSun"/>
                <w:sz w:val="16"/>
                <w:szCs w:val="16"/>
                <w:lang w:val="zh-CN" w:eastAsia="zh-CN" w:bidi="zh-CN"/>
              </w:rPr>
            </w:pPr>
            <w:r w:rsidRPr="008A16A0">
              <w:rPr>
                <w:rFonts w:eastAsia="SimSun" w:hint="eastAsia"/>
                <w:b/>
                <w:sz w:val="16"/>
                <w:szCs w:val="16"/>
                <w:lang w:val="zh-CN" w:eastAsia="zh-CN" w:bidi="zh-CN"/>
              </w:rPr>
              <w:t>资产处理</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微软对客户数据进行分类，以帮助标识此类数据，并允许对访问进行适当限制。</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微软对打印客户数据实施限制，并制定了处置包含客户数据的打印材料的程序。</w:t>
            </w:r>
          </w:p>
          <w:p w:rsidR="00877D86" w:rsidRPr="008A16A0" w:rsidRDefault="00877D86">
            <w:pPr>
              <w:pStyle w:val="ProductList-Body"/>
              <w:numPr>
                <w:ilvl w:val="0"/>
                <w:numId w:val="18"/>
              </w:numPr>
              <w:ind w:left="162" w:hanging="180"/>
              <w:rPr>
                <w:rFonts w:eastAsia="SimSun"/>
                <w:sz w:val="16"/>
                <w:szCs w:val="16"/>
                <w:lang w:val="zh-CN" w:eastAsia="zh-CN" w:bidi="zh-CN"/>
              </w:rPr>
            </w:pPr>
            <w:r w:rsidRPr="008A16A0">
              <w:rPr>
                <w:rFonts w:eastAsia="SimSun" w:hint="eastAsia"/>
                <w:sz w:val="16"/>
                <w:szCs w:val="16"/>
                <w:lang w:val="zh-CN" w:eastAsia="zh-CN" w:bidi="zh-CN"/>
              </w:rPr>
              <w:t>在将客户数据存储在便携式设备上、远程访问客户数据或在微软设施外部处理客户数据之前，微软人员必须获得微软授权。</w:t>
            </w:r>
          </w:p>
        </w:tc>
      </w:tr>
      <w:tr w:rsidR="00877D86" w:rsidRPr="008A16A0" w:rsidTr="00E35E38">
        <w:tc>
          <w:tcPr>
            <w:tcW w:w="2490" w:type="dxa"/>
            <w:tcBorders>
              <w:top w:val="single" w:sz="4" w:space="0" w:color="auto"/>
              <w:left w:val="single" w:sz="4" w:space="0" w:color="auto"/>
              <w:bottom w:val="single" w:sz="4" w:space="0" w:color="auto"/>
              <w:right w:val="single" w:sz="4" w:space="0" w:color="auto"/>
            </w:tcBorders>
            <w:vAlign w:val="center"/>
            <w:hideMark/>
          </w:tcPr>
          <w:p w:rsidR="00877D86" w:rsidRPr="008A16A0" w:rsidRDefault="00877D86">
            <w:pPr>
              <w:pStyle w:val="ProductList-Body"/>
              <w:rPr>
                <w:rFonts w:eastAsia="SimSun"/>
                <w:sz w:val="16"/>
                <w:szCs w:val="16"/>
                <w:lang w:val="zh-CN" w:eastAsia="zh-CN" w:bidi="zh-CN"/>
              </w:rPr>
            </w:pPr>
            <w:r w:rsidRPr="008A16A0">
              <w:rPr>
                <w:rFonts w:eastAsia="SimSun" w:hint="eastAsia"/>
                <w:sz w:val="16"/>
                <w:szCs w:val="16"/>
                <w:lang w:val="zh-CN" w:eastAsia="zh-CN" w:bidi="zh-CN"/>
              </w:rPr>
              <w:t>人力资源安全</w:t>
            </w:r>
          </w:p>
        </w:tc>
        <w:tc>
          <w:tcPr>
            <w:tcW w:w="8310" w:type="dxa"/>
            <w:tcBorders>
              <w:top w:val="single" w:sz="4" w:space="0" w:color="auto"/>
              <w:left w:val="single" w:sz="4" w:space="0" w:color="auto"/>
              <w:bottom w:val="single" w:sz="4" w:space="0" w:color="auto"/>
              <w:right w:val="single" w:sz="4" w:space="0" w:color="auto"/>
            </w:tcBorders>
            <w:hideMark/>
          </w:tcPr>
          <w:p w:rsidR="00877D86" w:rsidRPr="008A16A0" w:rsidRDefault="00877D86">
            <w:pPr>
              <w:pStyle w:val="ProductList-Body"/>
              <w:rPr>
                <w:rFonts w:eastAsia="SimSun"/>
                <w:sz w:val="16"/>
                <w:szCs w:val="16"/>
                <w:lang w:val="zh-CN" w:eastAsia="zh-CN" w:bidi="zh-CN"/>
              </w:rPr>
            </w:pPr>
            <w:r w:rsidRPr="008A16A0">
              <w:rPr>
                <w:rFonts w:eastAsia="SimSun" w:hint="eastAsia"/>
                <w:b/>
                <w:sz w:val="16"/>
                <w:szCs w:val="16"/>
                <w:lang w:val="zh-CN" w:eastAsia="zh-CN" w:bidi="zh-CN"/>
              </w:rPr>
              <w:t>安全培训</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微软向其员工通告有关安全程序及其相应角色的事宜。微软还向其员工通告违反安全规则和程序可能带来的后果。微软在培训中将只使用匿名数据。</w:t>
            </w:r>
          </w:p>
        </w:tc>
      </w:tr>
      <w:tr w:rsidR="00877D86" w:rsidRPr="008A16A0" w:rsidTr="00E35E38">
        <w:tc>
          <w:tcPr>
            <w:tcW w:w="2490" w:type="dxa"/>
            <w:tcBorders>
              <w:top w:val="single" w:sz="4" w:space="0" w:color="auto"/>
              <w:left w:val="single" w:sz="4" w:space="0" w:color="auto"/>
              <w:bottom w:val="single" w:sz="4" w:space="0" w:color="auto"/>
              <w:right w:val="single" w:sz="4" w:space="0" w:color="auto"/>
            </w:tcBorders>
            <w:vAlign w:val="center"/>
            <w:hideMark/>
          </w:tcPr>
          <w:p w:rsidR="00877D86" w:rsidRPr="008A16A0" w:rsidRDefault="00877D86">
            <w:pPr>
              <w:pStyle w:val="ProductList-Body"/>
              <w:rPr>
                <w:rFonts w:eastAsia="SimSun"/>
                <w:sz w:val="16"/>
                <w:szCs w:val="16"/>
                <w:lang w:val="zh-CN" w:eastAsia="zh-CN" w:bidi="zh-CN"/>
              </w:rPr>
            </w:pPr>
            <w:r w:rsidRPr="008A16A0">
              <w:rPr>
                <w:rFonts w:eastAsia="SimSun" w:hint="eastAsia"/>
                <w:sz w:val="16"/>
                <w:szCs w:val="16"/>
                <w:lang w:val="zh-CN" w:eastAsia="zh-CN" w:bidi="zh-CN"/>
              </w:rPr>
              <w:t>物理和环境安全</w:t>
            </w:r>
          </w:p>
        </w:tc>
        <w:tc>
          <w:tcPr>
            <w:tcW w:w="8310" w:type="dxa"/>
            <w:tcBorders>
              <w:top w:val="single" w:sz="4" w:space="0" w:color="auto"/>
              <w:left w:val="single" w:sz="4" w:space="0" w:color="auto"/>
              <w:bottom w:val="single" w:sz="4" w:space="0" w:color="auto"/>
              <w:right w:val="single" w:sz="4" w:space="0" w:color="auto"/>
            </w:tcBorders>
            <w:hideMark/>
          </w:tcPr>
          <w:p w:rsidR="00877D86" w:rsidRPr="008A16A0" w:rsidRDefault="00877D86">
            <w:pPr>
              <w:pStyle w:val="ProductList-Body"/>
              <w:rPr>
                <w:rFonts w:eastAsia="SimSun"/>
                <w:sz w:val="16"/>
                <w:szCs w:val="16"/>
                <w:lang w:val="zh-CN" w:eastAsia="zh-CN" w:bidi="zh-CN"/>
              </w:rPr>
            </w:pPr>
            <w:r w:rsidRPr="008A16A0">
              <w:rPr>
                <w:rFonts w:eastAsia="SimSun" w:hint="eastAsia"/>
                <w:b/>
                <w:sz w:val="16"/>
                <w:szCs w:val="16"/>
                <w:lang w:val="zh-CN" w:eastAsia="zh-CN" w:bidi="zh-CN"/>
              </w:rPr>
              <w:t>出入设施</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微软只允许已确认身份的授权人员出入处理客户数据的信息系统所在的设施。</w:t>
            </w:r>
          </w:p>
          <w:p w:rsidR="00877D86" w:rsidRPr="008A16A0" w:rsidRDefault="00877D86">
            <w:pPr>
              <w:pStyle w:val="ProductList-Body"/>
              <w:spacing w:before="40"/>
              <w:rPr>
                <w:rFonts w:eastAsia="SimSun"/>
                <w:sz w:val="16"/>
                <w:szCs w:val="16"/>
                <w:lang w:val="zh-CN" w:eastAsia="zh-CN" w:bidi="zh-CN"/>
              </w:rPr>
            </w:pPr>
            <w:r w:rsidRPr="008A16A0">
              <w:rPr>
                <w:rFonts w:eastAsia="SimSun" w:hint="eastAsia"/>
                <w:b/>
                <w:sz w:val="16"/>
                <w:szCs w:val="16"/>
                <w:lang w:val="zh-CN" w:eastAsia="zh-CN" w:bidi="zh-CN"/>
              </w:rPr>
              <w:t>访问组件</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微软维护包含客户数据的介质的收发记录，包括介质类型、授权发送人</w:t>
            </w:r>
            <w:r w:rsidRPr="008A16A0">
              <w:rPr>
                <w:rFonts w:eastAsia="SimSun"/>
                <w:sz w:val="16"/>
                <w:szCs w:val="16"/>
                <w:lang w:val="zh-CN" w:eastAsia="zh-CN" w:bidi="zh-CN"/>
              </w:rPr>
              <w:t>/</w:t>
            </w:r>
            <w:r w:rsidRPr="008A16A0">
              <w:rPr>
                <w:rFonts w:eastAsia="SimSun" w:hint="eastAsia"/>
                <w:sz w:val="16"/>
                <w:szCs w:val="16"/>
                <w:lang w:val="zh-CN" w:eastAsia="zh-CN" w:bidi="zh-CN"/>
              </w:rPr>
              <w:t>接收人、日期和时间、介质数量、所含客户数据类型。</w:t>
            </w:r>
          </w:p>
          <w:p w:rsidR="00877D86" w:rsidRPr="008A16A0" w:rsidRDefault="00877D86">
            <w:pPr>
              <w:pStyle w:val="ProductList-Body"/>
              <w:spacing w:before="40"/>
              <w:rPr>
                <w:rFonts w:eastAsia="SimSun"/>
                <w:sz w:val="16"/>
                <w:szCs w:val="16"/>
                <w:lang w:val="zh-CN" w:eastAsia="zh-CN" w:bidi="zh-CN"/>
              </w:rPr>
            </w:pPr>
            <w:r w:rsidRPr="008A16A0">
              <w:rPr>
                <w:rFonts w:eastAsia="SimSun" w:hint="eastAsia"/>
                <w:b/>
                <w:sz w:val="16"/>
                <w:szCs w:val="16"/>
                <w:lang w:val="zh-CN" w:eastAsia="zh-CN" w:bidi="zh-CN"/>
              </w:rPr>
              <w:t>防止中断</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微软使用各种行业标准系统，防止由于电源故障或线路干扰导致数据丢失。</w:t>
            </w:r>
          </w:p>
          <w:p w:rsidR="00877D86" w:rsidRPr="008A16A0" w:rsidRDefault="00877D86">
            <w:pPr>
              <w:pStyle w:val="ProductList-Body"/>
              <w:spacing w:before="40"/>
              <w:rPr>
                <w:rFonts w:eastAsia="SimSun"/>
                <w:sz w:val="16"/>
                <w:szCs w:val="16"/>
                <w:lang w:val="zh-CN" w:eastAsia="zh-CN" w:bidi="zh-CN"/>
              </w:rPr>
            </w:pPr>
            <w:r w:rsidRPr="008A16A0">
              <w:rPr>
                <w:rFonts w:eastAsia="SimSun" w:hint="eastAsia"/>
                <w:b/>
                <w:sz w:val="16"/>
                <w:szCs w:val="16"/>
                <w:lang w:val="zh-CN" w:eastAsia="zh-CN" w:bidi="zh-CN"/>
              </w:rPr>
              <w:t>组件报废处置</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不再需要客户数据时，微软将使用行业标准流程来删除该数据。</w:t>
            </w:r>
          </w:p>
        </w:tc>
      </w:tr>
      <w:tr w:rsidR="00877D86" w:rsidRPr="008A16A0" w:rsidTr="00E35E38">
        <w:tc>
          <w:tcPr>
            <w:tcW w:w="2490" w:type="dxa"/>
            <w:tcBorders>
              <w:top w:val="single" w:sz="4" w:space="0" w:color="auto"/>
              <w:left w:val="single" w:sz="4" w:space="0" w:color="auto"/>
              <w:bottom w:val="single" w:sz="4" w:space="0" w:color="auto"/>
              <w:right w:val="single" w:sz="4" w:space="0" w:color="auto"/>
            </w:tcBorders>
            <w:vAlign w:val="center"/>
            <w:hideMark/>
          </w:tcPr>
          <w:p w:rsidR="00877D86" w:rsidRPr="008A16A0" w:rsidRDefault="00877D86">
            <w:pPr>
              <w:pStyle w:val="ProductList-Body"/>
              <w:rPr>
                <w:rFonts w:eastAsia="SimSun"/>
                <w:sz w:val="16"/>
                <w:szCs w:val="16"/>
                <w:lang w:val="zh-CN" w:eastAsia="zh-CN" w:bidi="zh-CN"/>
              </w:rPr>
            </w:pPr>
            <w:r w:rsidRPr="008A16A0">
              <w:rPr>
                <w:rFonts w:eastAsia="SimSun" w:hint="eastAsia"/>
                <w:sz w:val="16"/>
                <w:szCs w:val="16"/>
                <w:lang w:val="zh-CN" w:eastAsia="zh-CN" w:bidi="zh-CN"/>
              </w:rPr>
              <w:t>通信和运营管理</w:t>
            </w:r>
          </w:p>
        </w:tc>
        <w:tc>
          <w:tcPr>
            <w:tcW w:w="8310" w:type="dxa"/>
            <w:tcBorders>
              <w:top w:val="single" w:sz="4" w:space="0" w:color="auto"/>
              <w:left w:val="single" w:sz="4" w:space="0" w:color="auto"/>
              <w:bottom w:val="single" w:sz="4" w:space="0" w:color="auto"/>
              <w:right w:val="single" w:sz="4" w:space="0" w:color="auto"/>
            </w:tcBorders>
            <w:hideMark/>
          </w:tcPr>
          <w:p w:rsidR="00877D86" w:rsidRPr="008A16A0" w:rsidRDefault="00877D86">
            <w:pPr>
              <w:pStyle w:val="ProductList-Body"/>
              <w:rPr>
                <w:rFonts w:eastAsia="SimSun"/>
                <w:sz w:val="16"/>
                <w:szCs w:val="16"/>
                <w:lang w:val="zh-CN" w:eastAsia="zh-CN" w:bidi="zh-CN"/>
              </w:rPr>
            </w:pPr>
            <w:r w:rsidRPr="008A16A0">
              <w:rPr>
                <w:rFonts w:eastAsia="SimSun" w:hint="eastAsia"/>
                <w:b/>
                <w:sz w:val="16"/>
                <w:szCs w:val="16"/>
                <w:lang w:val="zh-CN" w:eastAsia="zh-CN" w:bidi="zh-CN"/>
              </w:rPr>
              <w:t>运营策略</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微软维护安全文档，此类文档描述微软的安全措施和相关程序，以及能够访问客户数据的微软人员的责任。</w:t>
            </w:r>
          </w:p>
          <w:p w:rsidR="00877D86" w:rsidRPr="008A16A0" w:rsidRDefault="00877D86">
            <w:pPr>
              <w:pStyle w:val="ProductList-Body"/>
              <w:spacing w:before="40"/>
              <w:rPr>
                <w:rFonts w:eastAsia="SimSun"/>
                <w:sz w:val="16"/>
                <w:szCs w:val="16"/>
                <w:lang w:val="zh-CN" w:eastAsia="zh-CN" w:bidi="zh-CN"/>
              </w:rPr>
            </w:pPr>
            <w:r w:rsidRPr="008A16A0">
              <w:rPr>
                <w:rFonts w:eastAsia="SimSun" w:hint="eastAsia"/>
                <w:b/>
                <w:sz w:val="16"/>
                <w:szCs w:val="16"/>
                <w:lang w:val="zh-CN" w:eastAsia="zh-CN" w:bidi="zh-CN"/>
              </w:rPr>
              <w:t>数据恢复程序</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微软长期维护客户数据的多份副本，以便能够从该副本恢复客户数据，但备份频率不得低于每周一次（除非在该时段内没有更新任何客户数据）。</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微软将客户数据副本和数据恢复程序保存在不同于处理客户数据的主要计算机设备所在位置的地方。</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微软制定特定程序来监管对客户数据副本的访问。</w:t>
            </w:r>
          </w:p>
          <w:p w:rsidR="0059392D" w:rsidRPr="008A16A0" w:rsidRDefault="00FE6221" w:rsidP="0059392D">
            <w:pPr>
              <w:pStyle w:val="ProductList-Body"/>
              <w:ind w:left="162" w:hanging="162"/>
              <w:rPr>
                <w:rFonts w:eastAsia="SimSun"/>
                <w:sz w:val="16"/>
                <w:szCs w:val="16"/>
                <w:lang w:eastAsia="zh-CN"/>
              </w:rPr>
            </w:pPr>
            <w:r w:rsidRPr="008A16A0">
              <w:rPr>
                <w:rFonts w:eastAsia="SimSun"/>
                <w:sz w:val="16"/>
                <w:szCs w:val="16"/>
                <w:lang w:val="zh-CN" w:eastAsia="zh-CN" w:bidi="zh-CN"/>
              </w:rPr>
              <w:t>-</w:t>
            </w:r>
            <w:r w:rsidRPr="008A16A0">
              <w:rPr>
                <w:rFonts w:eastAsia="SimSun"/>
                <w:sz w:val="16"/>
                <w:szCs w:val="16"/>
                <w:lang w:val="zh-CN" w:eastAsia="zh-CN" w:bidi="zh-CN"/>
              </w:rPr>
              <w:tab/>
            </w:r>
            <w:r w:rsidR="0059392D" w:rsidRPr="008A16A0">
              <w:rPr>
                <w:rFonts w:eastAsia="SimSun" w:hint="eastAsia"/>
                <w:sz w:val="16"/>
                <w:szCs w:val="16"/>
                <w:lang w:eastAsia="zh-CN"/>
              </w:rPr>
              <w:tab/>
            </w:r>
            <w:r w:rsidR="00675533" w:rsidRPr="008A16A0">
              <w:rPr>
                <w:rFonts w:eastAsia="SimSun"/>
                <w:sz w:val="16"/>
                <w:szCs w:val="16"/>
                <w:lang w:eastAsia="zh-CN"/>
              </w:rPr>
              <w:t>微软至少每六个月对数据恢复程序进行审核，但其中不包括</w:t>
            </w:r>
            <w:r w:rsidR="00675533" w:rsidRPr="008A16A0">
              <w:rPr>
                <w:rFonts w:eastAsia="SimSun"/>
                <w:sz w:val="16"/>
                <w:szCs w:val="16"/>
                <w:lang w:eastAsia="zh-CN"/>
              </w:rPr>
              <w:t xml:space="preserve"> Azure </w:t>
            </w:r>
            <w:r w:rsidR="00675533" w:rsidRPr="008A16A0">
              <w:rPr>
                <w:rFonts w:eastAsia="SimSun"/>
                <w:sz w:val="16"/>
                <w:szCs w:val="16"/>
                <w:lang w:eastAsia="zh-CN"/>
              </w:rPr>
              <w:t>政府服务数据恢复程序（每十二个月审核一次）</w:t>
            </w:r>
            <w:r w:rsidR="0059392D" w:rsidRPr="008A16A0">
              <w:rPr>
                <w:rFonts w:eastAsia="SimSun" w:hint="eastAsia"/>
                <w:sz w:val="16"/>
                <w:szCs w:val="16"/>
                <w:lang w:eastAsia="zh-CN"/>
              </w:rPr>
              <w:t>。</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微软记录数据恢复工作，包括负责人员、所恢复数据的描述，以及在适用的情况下，在数据恢复过程中必须手动输入哪些数据（如果有）。</w:t>
            </w:r>
          </w:p>
          <w:p w:rsidR="00877D86" w:rsidRPr="008A16A0" w:rsidRDefault="00877D86">
            <w:pPr>
              <w:pStyle w:val="ProductList-Body"/>
              <w:spacing w:before="40"/>
              <w:rPr>
                <w:rFonts w:eastAsia="SimSun"/>
                <w:sz w:val="16"/>
                <w:szCs w:val="16"/>
                <w:lang w:val="zh-CN" w:eastAsia="zh-CN" w:bidi="zh-CN"/>
              </w:rPr>
            </w:pPr>
            <w:r w:rsidRPr="008A16A0">
              <w:rPr>
                <w:rFonts w:eastAsia="SimSun" w:hint="eastAsia"/>
                <w:b/>
                <w:sz w:val="16"/>
                <w:szCs w:val="16"/>
                <w:lang w:val="zh-CN" w:eastAsia="zh-CN" w:bidi="zh-CN"/>
              </w:rPr>
              <w:t>恶意软件</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微软实施了反恶意软件控制，帮助防止恶意软件获得对客户数据的未授权访问，包括来自公共网络的恶意软件。</w:t>
            </w:r>
          </w:p>
          <w:p w:rsidR="006D4214" w:rsidRPr="008A16A0" w:rsidRDefault="006D4214" w:rsidP="006D4214">
            <w:pPr>
              <w:pStyle w:val="ProductList-Body"/>
              <w:spacing w:before="40"/>
              <w:rPr>
                <w:rFonts w:eastAsia="SimSun"/>
                <w:sz w:val="16"/>
                <w:szCs w:val="16"/>
                <w:lang w:eastAsia="zh-CN"/>
              </w:rPr>
            </w:pPr>
            <w:r w:rsidRPr="008A16A0">
              <w:rPr>
                <w:rFonts w:eastAsia="SimSun" w:hAnsi="SimSun" w:hint="eastAsia"/>
                <w:b/>
                <w:sz w:val="16"/>
                <w:szCs w:val="16"/>
                <w:lang w:eastAsia="zh-CN"/>
              </w:rPr>
              <w:t>跨界数据</w:t>
            </w:r>
          </w:p>
          <w:p w:rsidR="006D4214" w:rsidRPr="008A16A0" w:rsidRDefault="006D4214" w:rsidP="006D4214">
            <w:pPr>
              <w:pStyle w:val="ProductList-Body"/>
              <w:ind w:left="162" w:hanging="162"/>
              <w:rPr>
                <w:rFonts w:eastAsia="SimSun"/>
                <w:sz w:val="16"/>
                <w:szCs w:val="16"/>
                <w:lang w:eastAsia="zh-CN"/>
              </w:rPr>
            </w:pPr>
            <w:r w:rsidRPr="008A16A0">
              <w:rPr>
                <w:rFonts w:eastAsia="SimSun" w:hint="eastAsia"/>
                <w:sz w:val="16"/>
                <w:szCs w:val="16"/>
                <w:lang w:eastAsia="zh-CN"/>
              </w:rPr>
              <w:t>-</w:t>
            </w:r>
            <w:r w:rsidRPr="008A16A0">
              <w:rPr>
                <w:rFonts w:eastAsia="SimSun" w:hint="eastAsia"/>
                <w:sz w:val="16"/>
                <w:szCs w:val="16"/>
                <w:lang w:eastAsia="zh-CN"/>
              </w:rPr>
              <w:tab/>
            </w:r>
            <w:r w:rsidRPr="008A16A0">
              <w:rPr>
                <w:rFonts w:eastAsia="SimSun" w:hAnsi="SimSun" w:hint="eastAsia"/>
                <w:sz w:val="16"/>
                <w:szCs w:val="16"/>
                <w:lang w:eastAsia="zh-CN"/>
              </w:rPr>
              <w:t>微软会加密或允许客户加密通过公共网络传输的客户数据。</w:t>
            </w:r>
          </w:p>
          <w:p w:rsidR="00877D86" w:rsidRPr="008A16A0" w:rsidRDefault="006D4214" w:rsidP="006D4214">
            <w:pPr>
              <w:pStyle w:val="ProductList-Body"/>
              <w:ind w:left="162" w:hanging="162"/>
              <w:rPr>
                <w:rFonts w:eastAsia="SimSun"/>
                <w:sz w:val="16"/>
                <w:szCs w:val="16"/>
                <w:lang w:val="zh-CN" w:eastAsia="zh-CN" w:bidi="zh-CN"/>
              </w:rPr>
            </w:pPr>
            <w:r w:rsidRPr="008A16A0">
              <w:rPr>
                <w:rFonts w:eastAsia="SimSun" w:hint="eastAsia"/>
                <w:sz w:val="16"/>
                <w:szCs w:val="16"/>
                <w:lang w:eastAsia="zh-CN"/>
              </w:rPr>
              <w:t>-</w:t>
            </w:r>
            <w:r w:rsidRPr="008A16A0">
              <w:rPr>
                <w:rFonts w:eastAsia="SimSun" w:hint="eastAsia"/>
                <w:sz w:val="16"/>
                <w:szCs w:val="16"/>
                <w:lang w:eastAsia="zh-CN"/>
              </w:rPr>
              <w:tab/>
            </w:r>
            <w:r w:rsidRPr="008A16A0">
              <w:rPr>
                <w:rFonts w:eastAsia="SimSun" w:hAnsi="SimSun" w:hint="eastAsia"/>
                <w:sz w:val="16"/>
                <w:szCs w:val="16"/>
                <w:lang w:eastAsia="zh-CN"/>
              </w:rPr>
              <w:t>微软限制对从其设施取出的介质上的客户数据的访问</w:t>
            </w:r>
            <w:r w:rsidR="00877D86" w:rsidRPr="008A16A0">
              <w:rPr>
                <w:rFonts w:eastAsia="SimSun" w:hint="eastAsia"/>
                <w:sz w:val="16"/>
                <w:szCs w:val="16"/>
                <w:lang w:val="zh-CN" w:eastAsia="zh-CN" w:bidi="zh-CN"/>
              </w:rPr>
              <w:t>。</w:t>
            </w:r>
          </w:p>
          <w:p w:rsidR="00877D86" w:rsidRPr="008A16A0" w:rsidRDefault="00877D86">
            <w:pPr>
              <w:pStyle w:val="ProductList-Body"/>
              <w:spacing w:before="40"/>
              <w:rPr>
                <w:rFonts w:eastAsia="SimSun"/>
                <w:sz w:val="16"/>
                <w:szCs w:val="16"/>
                <w:lang w:val="zh-CN" w:eastAsia="zh-CN" w:bidi="zh-CN"/>
              </w:rPr>
            </w:pPr>
            <w:r w:rsidRPr="008A16A0">
              <w:rPr>
                <w:rFonts w:eastAsia="SimSun" w:hint="eastAsia"/>
                <w:b/>
                <w:sz w:val="16"/>
                <w:szCs w:val="16"/>
                <w:lang w:val="zh-CN" w:eastAsia="zh-CN" w:bidi="zh-CN"/>
              </w:rPr>
              <w:t>活动记录</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微软会记录或允许客户记录信息系统的访问和使用情况，包含客户数据、注册访问</w:t>
            </w:r>
            <w:r w:rsidRPr="008A16A0">
              <w:rPr>
                <w:rFonts w:eastAsia="SimSun"/>
                <w:sz w:val="16"/>
                <w:szCs w:val="16"/>
                <w:lang w:val="zh-CN" w:eastAsia="zh-CN" w:bidi="zh-CN"/>
              </w:rPr>
              <w:t xml:space="preserve"> ID</w:t>
            </w:r>
            <w:r w:rsidRPr="008A16A0">
              <w:rPr>
                <w:rFonts w:eastAsia="SimSun" w:hint="eastAsia"/>
                <w:sz w:val="16"/>
                <w:szCs w:val="16"/>
                <w:lang w:val="zh-CN" w:eastAsia="zh-CN" w:bidi="zh-CN"/>
              </w:rPr>
              <w:t>、时间、授予或拒绝的授权以及相关活动。</w:t>
            </w:r>
          </w:p>
        </w:tc>
      </w:tr>
      <w:tr w:rsidR="00877D86" w:rsidRPr="008A16A0" w:rsidTr="00E35E38">
        <w:tc>
          <w:tcPr>
            <w:tcW w:w="2490" w:type="dxa"/>
            <w:tcBorders>
              <w:top w:val="single" w:sz="4" w:space="0" w:color="auto"/>
              <w:left w:val="single" w:sz="4" w:space="0" w:color="auto"/>
              <w:bottom w:val="single" w:sz="4" w:space="0" w:color="auto"/>
              <w:right w:val="single" w:sz="4" w:space="0" w:color="auto"/>
            </w:tcBorders>
            <w:vAlign w:val="center"/>
            <w:hideMark/>
          </w:tcPr>
          <w:p w:rsidR="00877D86" w:rsidRPr="008A16A0" w:rsidRDefault="00877D86">
            <w:pPr>
              <w:pStyle w:val="ProductList-Body"/>
              <w:rPr>
                <w:rFonts w:eastAsia="SimSun"/>
                <w:sz w:val="16"/>
                <w:szCs w:val="16"/>
                <w:lang w:val="zh-CN" w:eastAsia="zh-CN" w:bidi="zh-CN"/>
              </w:rPr>
            </w:pPr>
            <w:r w:rsidRPr="008A16A0">
              <w:rPr>
                <w:rFonts w:eastAsia="SimSun" w:hint="eastAsia"/>
                <w:sz w:val="16"/>
                <w:szCs w:val="16"/>
                <w:lang w:val="zh-CN" w:eastAsia="zh-CN" w:bidi="zh-CN"/>
              </w:rPr>
              <w:t>访问控制</w:t>
            </w:r>
          </w:p>
        </w:tc>
        <w:tc>
          <w:tcPr>
            <w:tcW w:w="8310" w:type="dxa"/>
            <w:tcBorders>
              <w:top w:val="single" w:sz="4" w:space="0" w:color="auto"/>
              <w:left w:val="single" w:sz="4" w:space="0" w:color="auto"/>
              <w:bottom w:val="single" w:sz="4" w:space="0" w:color="auto"/>
              <w:right w:val="single" w:sz="4" w:space="0" w:color="auto"/>
            </w:tcBorders>
            <w:hideMark/>
          </w:tcPr>
          <w:p w:rsidR="00877D86" w:rsidRPr="008A16A0" w:rsidRDefault="00877D86">
            <w:pPr>
              <w:pStyle w:val="ProductList-Body"/>
              <w:rPr>
                <w:rFonts w:eastAsia="SimSun"/>
                <w:sz w:val="16"/>
                <w:szCs w:val="16"/>
                <w:lang w:val="zh-CN" w:eastAsia="zh-CN" w:bidi="zh-CN"/>
              </w:rPr>
            </w:pPr>
            <w:r w:rsidRPr="008A16A0">
              <w:rPr>
                <w:rFonts w:eastAsia="SimSun" w:hint="eastAsia"/>
                <w:b/>
                <w:sz w:val="16"/>
                <w:szCs w:val="16"/>
                <w:lang w:val="zh-CN" w:eastAsia="zh-CN" w:bidi="zh-CN"/>
              </w:rPr>
              <w:t>访问策略</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微软维护能够访问客户数据的人员的安全权限记录。</w:t>
            </w:r>
          </w:p>
          <w:p w:rsidR="00877D86" w:rsidRPr="008A16A0" w:rsidRDefault="00877D86">
            <w:pPr>
              <w:pStyle w:val="ProductList-Body"/>
              <w:spacing w:before="40"/>
              <w:rPr>
                <w:rFonts w:eastAsia="SimSun"/>
                <w:sz w:val="16"/>
                <w:szCs w:val="16"/>
                <w:lang w:val="zh-CN" w:eastAsia="zh-CN" w:bidi="zh-CN"/>
              </w:rPr>
            </w:pPr>
            <w:r w:rsidRPr="008A16A0">
              <w:rPr>
                <w:rFonts w:eastAsia="SimSun" w:hint="eastAsia"/>
                <w:b/>
                <w:sz w:val="16"/>
                <w:szCs w:val="16"/>
                <w:lang w:val="zh-CN" w:eastAsia="zh-CN" w:bidi="zh-CN"/>
              </w:rPr>
              <w:t>访问授权</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微软将维护并更新有权访问包含客户数据的微软系统的相关人员的记录。</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对于已有一段时间（不超过六</w:t>
            </w:r>
            <w:r w:rsidRPr="008A16A0">
              <w:rPr>
                <w:rFonts w:eastAsia="SimSun"/>
                <w:sz w:val="16"/>
                <w:szCs w:val="16"/>
                <w:lang w:val="zh-CN" w:eastAsia="zh-CN" w:bidi="zh-CN"/>
              </w:rPr>
              <w:t xml:space="preserve"> (6) </w:t>
            </w:r>
            <w:r w:rsidRPr="008A16A0">
              <w:rPr>
                <w:rFonts w:eastAsia="SimSun" w:hint="eastAsia"/>
                <w:sz w:val="16"/>
                <w:szCs w:val="16"/>
                <w:lang w:val="zh-CN" w:eastAsia="zh-CN" w:bidi="zh-CN"/>
              </w:rPr>
              <w:t>个月）未使用的身份验证凭据，微软将予以停用。</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微软将指定可以授权、更改或取消数据和资源的访问权限的人员。</w:t>
            </w:r>
          </w:p>
          <w:p w:rsidR="00877D86" w:rsidRPr="008A16A0" w:rsidRDefault="00877D86">
            <w:pPr>
              <w:pStyle w:val="ProductList-Body"/>
              <w:ind w:left="162" w:hanging="162"/>
              <w:rPr>
                <w:rFonts w:eastAsia="SimSun"/>
                <w:spacing w:val="-2"/>
                <w:sz w:val="16"/>
                <w:szCs w:val="16"/>
                <w:lang w:val="zh-CN" w:eastAsia="zh-CN" w:bidi="zh-CN"/>
              </w:rPr>
            </w:pPr>
            <w:r w:rsidRPr="008A16A0">
              <w:rPr>
                <w:rFonts w:eastAsia="SimSun"/>
                <w:spacing w:val="-2"/>
                <w:sz w:val="16"/>
                <w:szCs w:val="16"/>
                <w:lang w:val="zh-CN" w:eastAsia="zh-CN" w:bidi="zh-CN"/>
              </w:rPr>
              <w:t>-</w:t>
            </w:r>
            <w:r w:rsidRPr="008A16A0">
              <w:rPr>
                <w:rFonts w:eastAsia="SimSun"/>
                <w:spacing w:val="-2"/>
                <w:sz w:val="16"/>
                <w:szCs w:val="16"/>
                <w:lang w:val="zh-CN" w:eastAsia="zh-CN" w:bidi="zh-CN"/>
              </w:rPr>
              <w:tab/>
            </w:r>
            <w:r w:rsidRPr="008A16A0">
              <w:rPr>
                <w:rFonts w:eastAsia="SimSun" w:hint="eastAsia"/>
                <w:spacing w:val="-2"/>
                <w:sz w:val="16"/>
                <w:szCs w:val="16"/>
                <w:lang w:val="zh-CN" w:eastAsia="zh-CN" w:bidi="zh-CN"/>
              </w:rPr>
              <w:t>微软确保如果有多个人员具有访问客户数据所在系统的权限，则每个人都具有单独的标识符</w:t>
            </w:r>
            <w:r w:rsidRPr="008A16A0">
              <w:rPr>
                <w:rFonts w:eastAsia="SimSun"/>
                <w:spacing w:val="-2"/>
                <w:sz w:val="16"/>
                <w:szCs w:val="16"/>
                <w:lang w:val="zh-CN" w:eastAsia="zh-CN" w:bidi="zh-CN"/>
              </w:rPr>
              <w:t>/</w:t>
            </w:r>
            <w:r w:rsidRPr="008A16A0">
              <w:rPr>
                <w:rFonts w:eastAsia="SimSun" w:hint="eastAsia"/>
                <w:spacing w:val="-2"/>
                <w:sz w:val="16"/>
                <w:szCs w:val="16"/>
                <w:lang w:val="zh-CN" w:eastAsia="zh-CN" w:bidi="zh-CN"/>
              </w:rPr>
              <w:t>登录名。</w:t>
            </w:r>
          </w:p>
          <w:p w:rsidR="00877D86" w:rsidRPr="008A16A0" w:rsidRDefault="00877D86">
            <w:pPr>
              <w:pStyle w:val="ProductList-Body"/>
              <w:spacing w:before="40"/>
              <w:rPr>
                <w:rFonts w:eastAsia="SimSun"/>
                <w:sz w:val="16"/>
                <w:szCs w:val="16"/>
                <w:lang w:val="zh-CN" w:eastAsia="zh-CN" w:bidi="zh-CN"/>
              </w:rPr>
            </w:pPr>
            <w:r w:rsidRPr="008A16A0">
              <w:rPr>
                <w:rFonts w:eastAsia="SimSun" w:hint="eastAsia"/>
                <w:b/>
                <w:sz w:val="16"/>
                <w:szCs w:val="16"/>
                <w:lang w:val="zh-CN" w:eastAsia="zh-CN" w:bidi="zh-CN"/>
              </w:rPr>
              <w:t>最小权限</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仅允许技术支持人员在需要时访问客户数据。</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微软只允许需要访问客户数据才能履行其工作职能的人员访问客户数据。</w:t>
            </w:r>
          </w:p>
          <w:p w:rsidR="00877D86" w:rsidRPr="008A16A0" w:rsidRDefault="00877D86">
            <w:pPr>
              <w:pStyle w:val="ProductList-Body"/>
              <w:spacing w:before="40"/>
              <w:rPr>
                <w:rFonts w:eastAsia="SimSun"/>
                <w:sz w:val="16"/>
                <w:szCs w:val="16"/>
                <w:lang w:val="zh-CN" w:eastAsia="zh-CN" w:bidi="zh-CN"/>
              </w:rPr>
            </w:pPr>
            <w:r w:rsidRPr="008A16A0">
              <w:rPr>
                <w:rFonts w:eastAsia="SimSun" w:hint="eastAsia"/>
                <w:b/>
                <w:sz w:val="16"/>
                <w:szCs w:val="16"/>
                <w:lang w:val="zh-CN" w:eastAsia="zh-CN" w:bidi="zh-CN"/>
              </w:rPr>
              <w:t>完整性和保密性</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微软指示微软人员在离开微软控制的场所或在计算机无人照看时禁用管理会话。</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微软以一种在生效期间确保不会泄密的方式来存储密码。</w:t>
            </w:r>
          </w:p>
          <w:p w:rsidR="00877D86" w:rsidRPr="008A16A0" w:rsidRDefault="00877D86">
            <w:pPr>
              <w:pStyle w:val="ProductList-Body"/>
              <w:spacing w:before="40"/>
              <w:rPr>
                <w:rFonts w:eastAsia="SimSun"/>
                <w:sz w:val="16"/>
                <w:szCs w:val="16"/>
                <w:lang w:val="zh-CN" w:eastAsia="zh-CN" w:bidi="zh-CN"/>
              </w:rPr>
            </w:pPr>
            <w:r w:rsidRPr="008A16A0">
              <w:rPr>
                <w:rFonts w:eastAsia="SimSun" w:hint="eastAsia"/>
                <w:b/>
                <w:sz w:val="16"/>
                <w:szCs w:val="16"/>
                <w:lang w:val="zh-CN" w:eastAsia="zh-CN" w:bidi="zh-CN"/>
              </w:rPr>
              <w:t>身份验证</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微软使用行业标准做法来确定试图访问信息系统的用户的身份，并对他们进行身份验证。</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如果身份验证机制是基于密码的，则微软要求该密码必须定期更新。</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如果身份验证机制是基于密码的，则微软要求该密码长度至少为八个字符。</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微软确保不将已停用或过期的标识符授予其他人员。</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微软将监控或允许客户监控使用无效密码反复尝试访问信息系统的行为。</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微软维护行业标准程序，以停用已被破坏或无意中泄露的密码。</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微软使用行业标准密码保护做法，包括在分配或分发密码时和存储期间保持密码的机密性和完整性的做法。</w:t>
            </w:r>
          </w:p>
          <w:p w:rsidR="00877D86" w:rsidRPr="008A16A0" w:rsidRDefault="00877D86">
            <w:pPr>
              <w:pStyle w:val="ProductList-Body"/>
              <w:spacing w:before="40"/>
              <w:rPr>
                <w:rFonts w:eastAsia="SimSun"/>
                <w:sz w:val="16"/>
                <w:szCs w:val="16"/>
                <w:lang w:val="zh-CN" w:eastAsia="zh-CN" w:bidi="zh-CN"/>
              </w:rPr>
            </w:pPr>
            <w:r w:rsidRPr="008A16A0">
              <w:rPr>
                <w:rFonts w:eastAsia="SimSun" w:hint="eastAsia"/>
                <w:b/>
                <w:sz w:val="16"/>
                <w:szCs w:val="16"/>
                <w:lang w:val="zh-CN" w:eastAsia="zh-CN" w:bidi="zh-CN"/>
              </w:rPr>
              <w:t>网络设计</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微软采取控制措施，避免人员获取对未授权他们访问的客户数据的访问权限。</w:t>
            </w:r>
          </w:p>
        </w:tc>
      </w:tr>
      <w:tr w:rsidR="00877D86" w:rsidRPr="008A16A0" w:rsidTr="00E35E38">
        <w:tc>
          <w:tcPr>
            <w:tcW w:w="2490" w:type="dxa"/>
            <w:tcBorders>
              <w:top w:val="single" w:sz="4" w:space="0" w:color="auto"/>
              <w:left w:val="single" w:sz="4" w:space="0" w:color="auto"/>
              <w:bottom w:val="single" w:sz="4" w:space="0" w:color="auto"/>
              <w:right w:val="single" w:sz="4" w:space="0" w:color="auto"/>
            </w:tcBorders>
            <w:vAlign w:val="center"/>
            <w:hideMark/>
          </w:tcPr>
          <w:p w:rsidR="00877D86" w:rsidRPr="008A16A0" w:rsidRDefault="00877D86">
            <w:pPr>
              <w:pStyle w:val="ProductList-Body"/>
              <w:rPr>
                <w:rFonts w:eastAsia="SimSun"/>
                <w:sz w:val="16"/>
                <w:szCs w:val="16"/>
                <w:lang w:val="zh-CN" w:eastAsia="zh-CN" w:bidi="zh-CN"/>
              </w:rPr>
            </w:pPr>
            <w:r w:rsidRPr="008A16A0">
              <w:rPr>
                <w:rFonts w:eastAsia="SimSun" w:hint="eastAsia"/>
                <w:sz w:val="16"/>
                <w:szCs w:val="16"/>
                <w:lang w:val="zh-CN" w:eastAsia="zh-CN" w:bidi="zh-CN"/>
              </w:rPr>
              <w:t>信息安全事件管理</w:t>
            </w:r>
          </w:p>
        </w:tc>
        <w:tc>
          <w:tcPr>
            <w:tcW w:w="8310" w:type="dxa"/>
            <w:tcBorders>
              <w:top w:val="single" w:sz="4" w:space="0" w:color="auto"/>
              <w:left w:val="single" w:sz="4" w:space="0" w:color="auto"/>
              <w:bottom w:val="single" w:sz="4" w:space="0" w:color="auto"/>
              <w:right w:val="single" w:sz="4" w:space="0" w:color="auto"/>
            </w:tcBorders>
            <w:hideMark/>
          </w:tcPr>
          <w:p w:rsidR="00877D86" w:rsidRPr="008A16A0" w:rsidRDefault="00877D86">
            <w:pPr>
              <w:pStyle w:val="ProductList-Body"/>
              <w:rPr>
                <w:rFonts w:eastAsia="SimSun"/>
                <w:sz w:val="16"/>
                <w:szCs w:val="16"/>
                <w:lang w:val="zh-CN" w:eastAsia="zh-CN" w:bidi="zh-CN"/>
              </w:rPr>
            </w:pPr>
            <w:r w:rsidRPr="008A16A0">
              <w:rPr>
                <w:rFonts w:eastAsia="SimSun" w:hint="eastAsia"/>
                <w:b/>
                <w:sz w:val="16"/>
                <w:szCs w:val="16"/>
                <w:lang w:val="zh-CN" w:eastAsia="zh-CN" w:bidi="zh-CN"/>
              </w:rPr>
              <w:t>事件响应流程</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微软维护安全违规行为的记录，包括违规行为的描述、时间、违规行为的后果、报告者名称、接收违规报告的人员，以及恢复数据的程序。</w:t>
            </w:r>
          </w:p>
          <w:p w:rsidR="00812146" w:rsidRPr="004662CD" w:rsidRDefault="00812146" w:rsidP="00812146">
            <w:pPr>
              <w:pStyle w:val="ProductList-Body"/>
              <w:ind w:left="162" w:hanging="162"/>
              <w:rPr>
                <w:rFonts w:eastAsia="SimSun"/>
                <w:lang w:eastAsia="zh-CN"/>
              </w:rPr>
            </w:pPr>
            <w:r w:rsidRPr="004662CD">
              <w:rPr>
                <w:rFonts w:eastAsia="SimSun"/>
                <w:color w:val="000000" w:themeColor="text1"/>
                <w:sz w:val="16"/>
                <w:szCs w:val="16"/>
                <w:lang w:eastAsia="zh-CN"/>
              </w:rPr>
              <w:t>-</w:t>
            </w:r>
            <w:r w:rsidRPr="004662CD">
              <w:rPr>
                <w:rFonts w:eastAsia="SimSun"/>
                <w:color w:val="000000" w:themeColor="text1"/>
                <w:sz w:val="16"/>
                <w:szCs w:val="16"/>
                <w:lang w:eastAsia="zh-CN"/>
              </w:rPr>
              <w:tab/>
            </w:r>
            <w:r w:rsidRPr="004662CD">
              <w:rPr>
                <w:rFonts w:eastAsia="SimSun"/>
                <w:iCs/>
                <w:color w:val="000000" w:themeColor="text1"/>
                <w:sz w:val="16"/>
                <w:szCs w:val="16"/>
                <w:lang w:eastAsia="zh-CN"/>
              </w:rPr>
              <w:t>对于属于安全事件的每次安全违规，</w:t>
            </w:r>
            <w:r w:rsidRPr="004662CD">
              <w:rPr>
                <w:rFonts w:eastAsia="SimSun"/>
                <w:iCs/>
                <w:color w:val="000000" w:themeColor="text1"/>
                <w:sz w:val="16"/>
                <w:szCs w:val="16"/>
                <w:lang w:eastAsia="zh-CN"/>
              </w:rPr>
              <w:t xml:space="preserve">Microsoft </w:t>
            </w:r>
            <w:r w:rsidRPr="004662CD">
              <w:rPr>
                <w:rFonts w:eastAsia="SimSun"/>
                <w:iCs/>
                <w:color w:val="000000" w:themeColor="text1"/>
                <w:sz w:val="16"/>
                <w:szCs w:val="16"/>
                <w:lang w:eastAsia="zh-CN"/>
              </w:rPr>
              <w:t>应在</w:t>
            </w:r>
            <w:r w:rsidRPr="004662CD">
              <w:rPr>
                <w:rFonts w:eastAsia="SimSun"/>
                <w:iCs/>
                <w:color w:val="000000" w:themeColor="text1"/>
                <w:sz w:val="16"/>
                <w:szCs w:val="16"/>
                <w:lang w:eastAsia="zh-CN"/>
              </w:rPr>
              <w:t xml:space="preserve"> 5 </w:t>
            </w:r>
            <w:r w:rsidRPr="004662CD">
              <w:rPr>
                <w:rFonts w:eastAsia="SimSun"/>
                <w:iCs/>
                <w:color w:val="000000" w:themeColor="text1"/>
                <w:sz w:val="16"/>
                <w:szCs w:val="16"/>
                <w:lang w:eastAsia="zh-CN"/>
              </w:rPr>
              <w:t>个工作日内发出通知（见上文中</w:t>
            </w:r>
            <w:r w:rsidRPr="00EB10B9">
              <w:rPr>
                <w:rFonts w:ascii="SimSun" w:eastAsia="SimSun" w:hAnsi="SimSun"/>
                <w:iCs/>
                <w:color w:val="000000" w:themeColor="text1"/>
                <w:sz w:val="16"/>
                <w:szCs w:val="16"/>
                <w:lang w:eastAsia="zh-CN"/>
              </w:rPr>
              <w:t>“</w:t>
            </w:r>
            <w:r w:rsidRPr="004662CD">
              <w:rPr>
                <w:rFonts w:eastAsia="SimSun"/>
                <w:iCs/>
                <w:color w:val="000000" w:themeColor="text1"/>
                <w:sz w:val="16"/>
                <w:szCs w:val="16"/>
                <w:lang w:eastAsia="zh-CN"/>
              </w:rPr>
              <w:t>安全事件通知</w:t>
            </w:r>
            <w:r w:rsidRPr="00EB10B9">
              <w:rPr>
                <w:rFonts w:ascii="SimSun" w:eastAsia="SimSun" w:hAnsi="SimSun"/>
                <w:iCs/>
                <w:color w:val="000000" w:themeColor="text1"/>
                <w:sz w:val="16"/>
                <w:szCs w:val="16"/>
                <w:lang w:eastAsia="zh-CN"/>
              </w:rPr>
              <w:t>”</w:t>
            </w:r>
            <w:r w:rsidRPr="004662CD">
              <w:rPr>
                <w:rFonts w:eastAsia="SimSun"/>
                <w:iCs/>
                <w:color w:val="000000" w:themeColor="text1"/>
                <w:sz w:val="16"/>
                <w:szCs w:val="16"/>
                <w:lang w:eastAsia="zh-CN"/>
              </w:rPr>
              <w:t>一节的规定），任何情况下均不得无正当理由拖延。</w:t>
            </w:r>
          </w:p>
          <w:p w:rsidR="00877D86" w:rsidRPr="008A16A0" w:rsidRDefault="00A670E0">
            <w:pPr>
              <w:pStyle w:val="ProductList-Body"/>
              <w:ind w:left="162" w:hanging="162"/>
              <w:rPr>
                <w:rFonts w:eastAsia="SimSun"/>
                <w:sz w:val="16"/>
                <w:szCs w:val="16"/>
                <w:lang w:val="zh-CN" w:eastAsia="zh-CN" w:bidi="zh-CN"/>
              </w:rPr>
            </w:pPr>
            <w:r w:rsidRPr="008A16A0">
              <w:rPr>
                <w:rFonts w:eastAsia="SimSun"/>
                <w:color w:val="000000" w:themeColor="text1"/>
                <w:sz w:val="16"/>
                <w:szCs w:val="16"/>
                <w:lang w:val="zh-CN" w:eastAsia="zh-CN" w:bidi="zh-CN"/>
              </w:rPr>
              <w:t>-</w:t>
            </w:r>
            <w:r w:rsidRPr="008A16A0">
              <w:rPr>
                <w:rFonts w:eastAsia="SimSun"/>
                <w:color w:val="000000" w:themeColor="text1"/>
                <w:sz w:val="16"/>
                <w:szCs w:val="16"/>
                <w:lang w:val="zh-CN" w:eastAsia="zh-CN" w:bidi="zh-CN"/>
              </w:rPr>
              <w:tab/>
            </w:r>
            <w:r w:rsidR="00877D86" w:rsidRPr="008A16A0">
              <w:rPr>
                <w:rFonts w:eastAsia="SimSun" w:hint="eastAsia"/>
                <w:color w:val="000000" w:themeColor="text1"/>
                <w:sz w:val="16"/>
                <w:szCs w:val="16"/>
                <w:lang w:val="zh-CN" w:eastAsia="zh-CN" w:bidi="zh-CN"/>
              </w:rPr>
              <w:t>微软会跟踪或允许</w:t>
            </w:r>
            <w:r w:rsidR="00877D86" w:rsidRPr="008A16A0">
              <w:rPr>
                <w:rFonts w:eastAsia="SimSun" w:hint="eastAsia"/>
                <w:sz w:val="16"/>
                <w:szCs w:val="16"/>
                <w:lang w:val="zh-CN" w:eastAsia="zh-CN" w:bidi="zh-CN"/>
              </w:rPr>
              <w:t>客户跟踪客户数据的泄露，包括在什么时间向谁披露了哪些数据。</w:t>
            </w:r>
          </w:p>
          <w:p w:rsidR="00877D86" w:rsidRPr="008A16A0" w:rsidRDefault="00877D86">
            <w:pPr>
              <w:pStyle w:val="ProductList-Body"/>
              <w:spacing w:before="40"/>
              <w:rPr>
                <w:rFonts w:eastAsia="SimSun"/>
                <w:sz w:val="16"/>
                <w:szCs w:val="16"/>
                <w:lang w:val="zh-CN" w:eastAsia="zh-CN" w:bidi="zh-CN"/>
              </w:rPr>
            </w:pPr>
            <w:r w:rsidRPr="008A16A0">
              <w:rPr>
                <w:rFonts w:eastAsia="SimSun" w:hint="eastAsia"/>
                <w:b/>
                <w:sz w:val="16"/>
                <w:szCs w:val="16"/>
                <w:lang w:val="zh-CN" w:eastAsia="zh-CN" w:bidi="zh-CN"/>
              </w:rPr>
              <w:t>服务监控</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微软安全人员至少每六个月验证一次日志，如果需要将会提议修正措施。</w:t>
            </w:r>
          </w:p>
        </w:tc>
      </w:tr>
      <w:tr w:rsidR="00877D86" w:rsidRPr="008A16A0" w:rsidTr="00E35E38">
        <w:tc>
          <w:tcPr>
            <w:tcW w:w="2490" w:type="dxa"/>
            <w:tcBorders>
              <w:top w:val="single" w:sz="4" w:space="0" w:color="auto"/>
              <w:left w:val="single" w:sz="4" w:space="0" w:color="auto"/>
              <w:bottom w:val="single" w:sz="4" w:space="0" w:color="auto"/>
              <w:right w:val="single" w:sz="4" w:space="0" w:color="auto"/>
            </w:tcBorders>
            <w:vAlign w:val="center"/>
            <w:hideMark/>
          </w:tcPr>
          <w:p w:rsidR="00877D86" w:rsidRPr="008A16A0" w:rsidRDefault="00877D86">
            <w:pPr>
              <w:pStyle w:val="ProductList-Body"/>
              <w:rPr>
                <w:rFonts w:eastAsia="SimSun"/>
                <w:sz w:val="16"/>
                <w:szCs w:val="16"/>
                <w:lang w:val="zh-CN" w:eastAsia="zh-CN" w:bidi="zh-CN"/>
              </w:rPr>
            </w:pPr>
            <w:r w:rsidRPr="008A16A0">
              <w:rPr>
                <w:rFonts w:eastAsia="SimSun" w:hint="eastAsia"/>
                <w:sz w:val="16"/>
                <w:szCs w:val="16"/>
                <w:lang w:val="zh-CN" w:eastAsia="zh-CN" w:bidi="zh-CN"/>
              </w:rPr>
              <w:t>业务连续性管理</w:t>
            </w:r>
          </w:p>
        </w:tc>
        <w:tc>
          <w:tcPr>
            <w:tcW w:w="8310" w:type="dxa"/>
            <w:tcBorders>
              <w:top w:val="single" w:sz="4" w:space="0" w:color="auto"/>
              <w:left w:val="single" w:sz="4" w:space="0" w:color="auto"/>
              <w:bottom w:val="single" w:sz="4" w:space="0" w:color="auto"/>
              <w:right w:val="single" w:sz="4" w:space="0" w:color="auto"/>
            </w:tcBorders>
            <w:hideMark/>
          </w:tcPr>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微软维护处理客户数据的微软信息系统所在的设施的应急计划。</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微软的冗余存储及其恢复数据的程序旨在尝试按照客户数据丢失或破坏之前的原始或上次复制的状态来重建数据。</w:t>
            </w:r>
          </w:p>
        </w:tc>
      </w:tr>
    </w:tbl>
    <w:p w:rsidR="00877D86" w:rsidRPr="00E72D6F" w:rsidRDefault="00877D86" w:rsidP="00877D86">
      <w:pPr>
        <w:pStyle w:val="ProductList-Body"/>
        <w:rPr>
          <w:rFonts w:eastAsia="SimSun"/>
          <w:sz w:val="16"/>
          <w:szCs w:val="20"/>
          <w:lang w:val="zh-CN" w:eastAsia="zh-CN" w:bidi="zh-CN"/>
        </w:rPr>
      </w:pPr>
    </w:p>
    <w:p w:rsidR="008A16A0" w:rsidRPr="00B63D45" w:rsidRDefault="008A16A0" w:rsidP="00EA0E84">
      <w:pPr>
        <w:pStyle w:val="ProductList-Body"/>
        <w:keepNext/>
        <w:outlineLvl w:val="2"/>
        <w:rPr>
          <w:rFonts w:eastAsia="SimSun"/>
          <w:b/>
          <w:color w:val="00188F"/>
          <w:lang w:eastAsia="zh-CN"/>
        </w:rPr>
      </w:pPr>
      <w:bookmarkStart w:id="96" w:name="DataProcessingTerms_OLSInfoSecurityPolic"/>
      <w:r w:rsidRPr="00B63D45">
        <w:rPr>
          <w:rFonts w:eastAsia="SimSun"/>
          <w:b/>
          <w:color w:val="00188F"/>
          <w:lang w:eastAsia="zh-CN"/>
        </w:rPr>
        <w:t>在线服务信息安全策略</w:t>
      </w:r>
    </w:p>
    <w:bookmarkEnd w:id="96"/>
    <w:p w:rsidR="008A16A0" w:rsidRPr="00B63D45" w:rsidRDefault="008A16A0" w:rsidP="008A16A0">
      <w:pPr>
        <w:pStyle w:val="ProductList-Body"/>
        <w:rPr>
          <w:rFonts w:eastAsia="SimSun"/>
          <w:lang w:eastAsia="zh-CN"/>
        </w:rPr>
      </w:pPr>
      <w:r w:rsidRPr="00B63D45">
        <w:rPr>
          <w:rFonts w:eastAsia="SimSun"/>
          <w:lang w:eastAsia="zh-CN"/>
        </w:rPr>
        <w:t>每个在线服务均遵循一个书面的数据安全策略（以下简称</w:t>
      </w:r>
      <w:r w:rsidRPr="004B385D">
        <w:rPr>
          <w:rFonts w:ascii="SimSun" w:eastAsia="SimSun" w:hAnsi="SimSun"/>
          <w:lang w:eastAsia="zh-CN"/>
        </w:rPr>
        <w:t>“</w:t>
      </w:r>
      <w:r w:rsidRPr="00B63D45">
        <w:rPr>
          <w:rFonts w:eastAsia="SimSun"/>
          <w:lang w:eastAsia="zh-CN"/>
        </w:rPr>
        <w:t>信息安全策略</w:t>
      </w:r>
      <w:r w:rsidRPr="004B385D">
        <w:rPr>
          <w:rFonts w:ascii="SimSun" w:eastAsia="SimSun" w:hAnsi="SimSun"/>
          <w:lang w:eastAsia="zh-CN"/>
        </w:rPr>
        <w:t>”</w:t>
      </w:r>
      <w:r w:rsidRPr="00B63D45">
        <w:rPr>
          <w:rFonts w:eastAsia="SimSun"/>
          <w:lang w:eastAsia="zh-CN"/>
        </w:rPr>
        <w:t>），这些策略符合下表中显示的控制标准和框架。</w:t>
      </w:r>
    </w:p>
    <w:p w:rsidR="008A16A0" w:rsidRPr="00E72D6F" w:rsidRDefault="008A16A0" w:rsidP="008A16A0">
      <w:pPr>
        <w:pStyle w:val="ProductList-Body"/>
        <w:rPr>
          <w:rFonts w:eastAsia="SimSun"/>
          <w:sz w:val="16"/>
          <w:szCs w:val="20"/>
          <w:lang w:eastAsia="zh-CN"/>
        </w:rPr>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8A16A0" w:rsidRPr="00B63D45" w:rsidTr="00E35E38">
        <w:trPr>
          <w:tblHeader/>
        </w:trPr>
        <w:tc>
          <w:tcPr>
            <w:tcW w:w="2880" w:type="dxa"/>
            <w:shd w:val="clear" w:color="auto" w:fill="0072C6"/>
            <w:vAlign w:val="center"/>
          </w:tcPr>
          <w:p w:rsidR="008A16A0" w:rsidRPr="00B63D45" w:rsidRDefault="008A16A0" w:rsidP="00A670E0">
            <w:pPr>
              <w:pStyle w:val="ProductList-Body"/>
              <w:rPr>
                <w:rFonts w:eastAsia="SimSun"/>
                <w:color w:val="FFFFFF" w:themeColor="background1"/>
                <w:sz w:val="16"/>
              </w:rPr>
            </w:pPr>
            <w:bookmarkStart w:id="97" w:name="DataProcessingTerms_SecurityPolicy"/>
            <w:r w:rsidRPr="00B63D45">
              <w:rPr>
                <w:rFonts w:eastAsia="SimSun"/>
                <w:color w:val="FFFFFF" w:themeColor="background1"/>
                <w:sz w:val="16"/>
              </w:rPr>
              <w:t>在线服务</w:t>
            </w:r>
          </w:p>
        </w:tc>
        <w:tc>
          <w:tcPr>
            <w:tcW w:w="1584" w:type="dxa"/>
            <w:shd w:val="clear" w:color="auto" w:fill="0072C6"/>
            <w:vAlign w:val="center"/>
          </w:tcPr>
          <w:p w:rsidR="008A16A0" w:rsidRPr="00B63D45" w:rsidRDefault="008A16A0" w:rsidP="00A670E0">
            <w:pPr>
              <w:pStyle w:val="ProductList-Body"/>
              <w:rPr>
                <w:rFonts w:eastAsia="SimSun"/>
                <w:color w:val="FFFFFF" w:themeColor="background1"/>
                <w:sz w:val="16"/>
              </w:rPr>
            </w:pPr>
            <w:r w:rsidRPr="00B63D45">
              <w:rPr>
                <w:rFonts w:eastAsia="SimSun"/>
                <w:color w:val="FFFFFF" w:themeColor="background1"/>
                <w:sz w:val="16"/>
              </w:rPr>
              <w:t>ISO 27001</w:t>
            </w:r>
          </w:p>
        </w:tc>
        <w:tc>
          <w:tcPr>
            <w:tcW w:w="1584" w:type="dxa"/>
            <w:shd w:val="clear" w:color="auto" w:fill="0072C6"/>
            <w:vAlign w:val="center"/>
          </w:tcPr>
          <w:p w:rsidR="008A16A0" w:rsidRPr="00B63D45" w:rsidRDefault="008A16A0" w:rsidP="00A670E0">
            <w:pPr>
              <w:pStyle w:val="ProductList-Body"/>
              <w:rPr>
                <w:rFonts w:eastAsia="SimSun"/>
                <w:color w:val="FFFFFF" w:themeColor="background1"/>
                <w:sz w:val="16"/>
              </w:rPr>
            </w:pPr>
            <w:r w:rsidRPr="00B63D45">
              <w:rPr>
                <w:rFonts w:eastAsia="SimSun"/>
                <w:color w:val="FFFFFF" w:themeColor="background1"/>
                <w:sz w:val="16"/>
              </w:rPr>
              <w:t>ISO 27002</w:t>
            </w:r>
          </w:p>
          <w:p w:rsidR="008A16A0" w:rsidRPr="00B63D45" w:rsidRDefault="008A16A0" w:rsidP="00A670E0">
            <w:pPr>
              <w:pStyle w:val="ProductList-Body"/>
              <w:rPr>
                <w:rFonts w:eastAsia="SimSun"/>
                <w:color w:val="FFFFFF" w:themeColor="background1"/>
                <w:sz w:val="16"/>
              </w:rPr>
            </w:pPr>
            <w:r w:rsidRPr="00B63D45">
              <w:rPr>
                <w:rFonts w:eastAsia="SimSun"/>
                <w:color w:val="FFFFFF" w:themeColor="background1"/>
                <w:sz w:val="16"/>
              </w:rPr>
              <w:t>实践准则</w:t>
            </w:r>
          </w:p>
        </w:tc>
        <w:tc>
          <w:tcPr>
            <w:tcW w:w="1584" w:type="dxa"/>
            <w:shd w:val="clear" w:color="auto" w:fill="0072C6"/>
            <w:vAlign w:val="center"/>
          </w:tcPr>
          <w:p w:rsidR="008A16A0" w:rsidRPr="00B63D45" w:rsidRDefault="008A16A0" w:rsidP="00A670E0">
            <w:pPr>
              <w:pStyle w:val="ProductList-Body"/>
              <w:rPr>
                <w:rFonts w:eastAsia="SimSun"/>
                <w:color w:val="FFFFFF" w:themeColor="background1"/>
                <w:sz w:val="16"/>
                <w:lang w:val="fr-FR"/>
              </w:rPr>
            </w:pPr>
            <w:r w:rsidRPr="00B63D45">
              <w:rPr>
                <w:rFonts w:eastAsia="SimSun"/>
                <w:color w:val="FFFFFF" w:themeColor="background1"/>
                <w:sz w:val="16"/>
              </w:rPr>
              <w:t>ISO 27018</w:t>
            </w:r>
          </w:p>
          <w:p w:rsidR="008A16A0" w:rsidRPr="00B63D45" w:rsidRDefault="008A16A0" w:rsidP="00A670E0">
            <w:pPr>
              <w:pStyle w:val="ProductList-Body"/>
              <w:rPr>
                <w:rFonts w:eastAsia="SimSun"/>
                <w:color w:val="FFFFFF" w:themeColor="background1"/>
                <w:sz w:val="16"/>
                <w:lang w:val="fr-FR"/>
              </w:rPr>
            </w:pPr>
            <w:r w:rsidRPr="00B63D45">
              <w:rPr>
                <w:rFonts w:eastAsia="SimSun"/>
                <w:color w:val="FFFFFF" w:themeColor="background1"/>
                <w:sz w:val="16"/>
              </w:rPr>
              <w:t>实践准则</w:t>
            </w:r>
          </w:p>
        </w:tc>
        <w:tc>
          <w:tcPr>
            <w:tcW w:w="1584" w:type="dxa"/>
            <w:shd w:val="clear" w:color="auto" w:fill="0072C6"/>
            <w:vAlign w:val="center"/>
          </w:tcPr>
          <w:p w:rsidR="008A16A0" w:rsidRPr="00B63D45" w:rsidRDefault="008A16A0" w:rsidP="00A670E0">
            <w:pPr>
              <w:pStyle w:val="ProductList-Body"/>
              <w:rPr>
                <w:rFonts w:eastAsia="SimSun"/>
                <w:color w:val="FFFFFF" w:themeColor="background1"/>
                <w:sz w:val="16"/>
                <w:lang w:val="fr-FR"/>
              </w:rPr>
            </w:pPr>
            <w:r w:rsidRPr="00B63D45">
              <w:rPr>
                <w:rFonts w:eastAsia="SimSun"/>
                <w:color w:val="FFFFFF" w:themeColor="background1"/>
                <w:sz w:val="16"/>
              </w:rPr>
              <w:t xml:space="preserve">SSAE 16 SOC 1 II </w:t>
            </w:r>
            <w:r w:rsidRPr="00B63D45">
              <w:rPr>
                <w:rFonts w:eastAsia="SimSun"/>
                <w:color w:val="FFFFFF" w:themeColor="background1"/>
                <w:sz w:val="16"/>
              </w:rPr>
              <w:t>类</w:t>
            </w:r>
          </w:p>
        </w:tc>
        <w:tc>
          <w:tcPr>
            <w:tcW w:w="1584" w:type="dxa"/>
            <w:shd w:val="clear" w:color="auto" w:fill="0072C6"/>
            <w:vAlign w:val="center"/>
          </w:tcPr>
          <w:p w:rsidR="008A16A0" w:rsidRPr="00B63D45" w:rsidRDefault="008A16A0" w:rsidP="00A670E0">
            <w:pPr>
              <w:pStyle w:val="ProductList-Body"/>
              <w:rPr>
                <w:rFonts w:eastAsia="SimSun"/>
                <w:color w:val="FFFFFF" w:themeColor="background1"/>
                <w:sz w:val="16"/>
                <w:lang w:val="fr-FR"/>
              </w:rPr>
            </w:pPr>
            <w:r w:rsidRPr="00B63D45">
              <w:rPr>
                <w:rFonts w:eastAsia="SimSun"/>
                <w:color w:val="FFFFFF" w:themeColor="background1"/>
                <w:sz w:val="16"/>
              </w:rPr>
              <w:t xml:space="preserve">SSAE 16 SOC 2 II </w:t>
            </w:r>
            <w:r w:rsidRPr="00B63D45">
              <w:rPr>
                <w:rFonts w:eastAsia="SimSun"/>
                <w:color w:val="FFFFFF" w:themeColor="background1"/>
                <w:sz w:val="16"/>
              </w:rPr>
              <w:t>类</w:t>
            </w:r>
          </w:p>
        </w:tc>
      </w:tr>
      <w:bookmarkEnd w:id="97"/>
      <w:tr w:rsidR="004C1B78" w:rsidRPr="00B63D45" w:rsidTr="00E35E38">
        <w:trPr>
          <w:trHeight w:val="288"/>
        </w:trPr>
        <w:tc>
          <w:tcPr>
            <w:tcW w:w="2880" w:type="dxa"/>
            <w:vAlign w:val="center"/>
          </w:tcPr>
          <w:p w:rsidR="004C1B78" w:rsidRPr="00395161" w:rsidRDefault="004C1B78" w:rsidP="004C1B78">
            <w:pPr>
              <w:pStyle w:val="ProductList-Body"/>
              <w:rPr>
                <w:rFonts w:eastAsia="SimSun"/>
                <w:sz w:val="16"/>
                <w:szCs w:val="16"/>
              </w:rPr>
            </w:pPr>
            <w:r w:rsidRPr="00395161">
              <w:rPr>
                <w:rFonts w:eastAsia="SimSun"/>
                <w:sz w:val="16"/>
                <w:szCs w:val="16"/>
              </w:rPr>
              <w:t xml:space="preserve">Office 365 </w:t>
            </w:r>
            <w:r w:rsidRPr="00395161">
              <w:rPr>
                <w:rFonts w:eastAsia="SimSun"/>
                <w:sz w:val="16"/>
                <w:szCs w:val="16"/>
              </w:rPr>
              <w:t>服务</w:t>
            </w:r>
          </w:p>
        </w:tc>
        <w:tc>
          <w:tcPr>
            <w:tcW w:w="1584" w:type="dxa"/>
            <w:vAlign w:val="center"/>
          </w:tcPr>
          <w:p w:rsidR="004C1B78" w:rsidRPr="00395161" w:rsidRDefault="004C1B78" w:rsidP="004C1B78">
            <w:pPr>
              <w:pStyle w:val="ProductList-Body"/>
              <w:rPr>
                <w:rFonts w:eastAsia="SimSun"/>
                <w:color w:val="000000" w:themeColor="text1"/>
                <w:sz w:val="16"/>
                <w:szCs w:val="16"/>
              </w:rPr>
            </w:pPr>
            <w:r w:rsidRPr="00395161">
              <w:rPr>
                <w:rFonts w:eastAsia="SimSun"/>
                <w:color w:val="000000" w:themeColor="text1"/>
                <w:sz w:val="16"/>
                <w:szCs w:val="16"/>
              </w:rPr>
              <w:t>是</w:t>
            </w:r>
          </w:p>
        </w:tc>
        <w:tc>
          <w:tcPr>
            <w:tcW w:w="1584" w:type="dxa"/>
            <w:vAlign w:val="center"/>
          </w:tcPr>
          <w:p w:rsidR="004C1B78" w:rsidRPr="00395161" w:rsidRDefault="004C1B78" w:rsidP="004C1B78">
            <w:pPr>
              <w:pStyle w:val="ProductList-Body"/>
              <w:rPr>
                <w:rFonts w:eastAsia="SimSun"/>
                <w:color w:val="000000" w:themeColor="text1"/>
                <w:sz w:val="16"/>
                <w:szCs w:val="16"/>
              </w:rPr>
            </w:pPr>
            <w:r w:rsidRPr="00395161">
              <w:rPr>
                <w:rFonts w:eastAsia="SimSun"/>
                <w:color w:val="000000" w:themeColor="text1"/>
                <w:sz w:val="16"/>
                <w:szCs w:val="16"/>
              </w:rPr>
              <w:t>是</w:t>
            </w:r>
          </w:p>
        </w:tc>
        <w:tc>
          <w:tcPr>
            <w:tcW w:w="1584" w:type="dxa"/>
            <w:vAlign w:val="center"/>
          </w:tcPr>
          <w:p w:rsidR="004C1B78" w:rsidRPr="00395161" w:rsidRDefault="004C1B78" w:rsidP="004C1B78">
            <w:pPr>
              <w:pStyle w:val="ProductList-Body"/>
              <w:rPr>
                <w:rFonts w:eastAsia="SimSun"/>
                <w:color w:val="000000" w:themeColor="text1"/>
                <w:sz w:val="16"/>
                <w:szCs w:val="16"/>
              </w:rPr>
            </w:pPr>
            <w:r w:rsidRPr="00395161">
              <w:rPr>
                <w:rFonts w:eastAsia="SimSun"/>
                <w:color w:val="000000" w:themeColor="text1"/>
                <w:sz w:val="16"/>
                <w:szCs w:val="16"/>
              </w:rPr>
              <w:t>是</w:t>
            </w:r>
          </w:p>
        </w:tc>
        <w:tc>
          <w:tcPr>
            <w:tcW w:w="1584" w:type="dxa"/>
            <w:vAlign w:val="center"/>
          </w:tcPr>
          <w:p w:rsidR="004C1B78" w:rsidRPr="00395161" w:rsidRDefault="004C1B78" w:rsidP="004C1B78">
            <w:pPr>
              <w:pStyle w:val="ProductList-Body"/>
              <w:rPr>
                <w:rFonts w:eastAsia="SimSun"/>
                <w:color w:val="000000" w:themeColor="text1"/>
                <w:sz w:val="16"/>
                <w:szCs w:val="16"/>
              </w:rPr>
            </w:pPr>
            <w:r w:rsidRPr="00395161">
              <w:rPr>
                <w:rFonts w:eastAsia="SimSun"/>
                <w:color w:val="000000" w:themeColor="text1"/>
                <w:sz w:val="16"/>
                <w:szCs w:val="16"/>
              </w:rPr>
              <w:t>是</w:t>
            </w:r>
          </w:p>
        </w:tc>
        <w:tc>
          <w:tcPr>
            <w:tcW w:w="1584" w:type="dxa"/>
            <w:vAlign w:val="center"/>
          </w:tcPr>
          <w:p w:rsidR="004C1B78" w:rsidRPr="00395161" w:rsidRDefault="004C1B78" w:rsidP="004C1B78">
            <w:pPr>
              <w:pStyle w:val="ProductList-Body"/>
              <w:rPr>
                <w:rFonts w:eastAsia="SimSun"/>
                <w:color w:val="000000" w:themeColor="text1"/>
                <w:sz w:val="16"/>
                <w:szCs w:val="16"/>
              </w:rPr>
            </w:pPr>
            <w:r w:rsidRPr="00395161">
              <w:rPr>
                <w:rFonts w:eastAsia="SimSun"/>
                <w:color w:val="000000" w:themeColor="text1"/>
                <w:sz w:val="16"/>
                <w:szCs w:val="16"/>
              </w:rPr>
              <w:t>是</w:t>
            </w:r>
          </w:p>
        </w:tc>
      </w:tr>
      <w:tr w:rsidR="004C1B78" w:rsidRPr="00B63D45" w:rsidTr="00E35E38">
        <w:trPr>
          <w:trHeight w:val="288"/>
        </w:trPr>
        <w:tc>
          <w:tcPr>
            <w:tcW w:w="2880" w:type="dxa"/>
            <w:vAlign w:val="center"/>
          </w:tcPr>
          <w:p w:rsidR="004C1B78" w:rsidRPr="00395161" w:rsidRDefault="004C1B78" w:rsidP="004C1B78">
            <w:pPr>
              <w:pStyle w:val="ProductList-Body"/>
              <w:rPr>
                <w:rFonts w:eastAsia="SimSun"/>
                <w:sz w:val="16"/>
                <w:szCs w:val="16"/>
              </w:rPr>
            </w:pPr>
            <w:r w:rsidRPr="00395161">
              <w:rPr>
                <w:rFonts w:eastAsia="SimSun"/>
                <w:sz w:val="16"/>
                <w:szCs w:val="16"/>
              </w:rPr>
              <w:t xml:space="preserve">Microsoft Dynamics 365 </w:t>
            </w:r>
            <w:r w:rsidRPr="00395161">
              <w:rPr>
                <w:rFonts w:eastAsia="SimSun"/>
                <w:sz w:val="16"/>
                <w:szCs w:val="16"/>
              </w:rPr>
              <w:t>核心服务</w:t>
            </w:r>
          </w:p>
        </w:tc>
        <w:tc>
          <w:tcPr>
            <w:tcW w:w="1584" w:type="dxa"/>
            <w:vAlign w:val="center"/>
          </w:tcPr>
          <w:p w:rsidR="004C1B78" w:rsidRPr="00395161" w:rsidRDefault="004C1B78" w:rsidP="004C1B78">
            <w:pPr>
              <w:pStyle w:val="ProductList-Body"/>
              <w:rPr>
                <w:rFonts w:eastAsia="SimSun"/>
                <w:color w:val="000000" w:themeColor="text1"/>
                <w:sz w:val="16"/>
                <w:szCs w:val="16"/>
              </w:rPr>
            </w:pPr>
            <w:r w:rsidRPr="00395161">
              <w:rPr>
                <w:rFonts w:eastAsia="SimSun"/>
                <w:color w:val="000000" w:themeColor="text1"/>
                <w:sz w:val="16"/>
                <w:szCs w:val="16"/>
              </w:rPr>
              <w:t>是</w:t>
            </w:r>
          </w:p>
        </w:tc>
        <w:tc>
          <w:tcPr>
            <w:tcW w:w="1584" w:type="dxa"/>
            <w:vAlign w:val="center"/>
          </w:tcPr>
          <w:p w:rsidR="004C1B78" w:rsidRPr="00395161" w:rsidRDefault="004C1B78" w:rsidP="004C1B78">
            <w:pPr>
              <w:pStyle w:val="ProductList-Body"/>
              <w:rPr>
                <w:rFonts w:eastAsia="SimSun"/>
                <w:color w:val="000000" w:themeColor="text1"/>
                <w:sz w:val="16"/>
                <w:szCs w:val="16"/>
              </w:rPr>
            </w:pPr>
            <w:r w:rsidRPr="00395161">
              <w:rPr>
                <w:rFonts w:eastAsia="SimSun"/>
                <w:color w:val="000000" w:themeColor="text1"/>
                <w:sz w:val="16"/>
                <w:szCs w:val="16"/>
              </w:rPr>
              <w:t>是</w:t>
            </w:r>
          </w:p>
        </w:tc>
        <w:tc>
          <w:tcPr>
            <w:tcW w:w="1584" w:type="dxa"/>
            <w:vAlign w:val="center"/>
          </w:tcPr>
          <w:p w:rsidR="004C1B78" w:rsidRPr="00395161" w:rsidRDefault="004C1B78" w:rsidP="004C1B78">
            <w:pPr>
              <w:pStyle w:val="ProductList-Body"/>
              <w:rPr>
                <w:rFonts w:eastAsia="SimSun"/>
                <w:color w:val="000000" w:themeColor="text1"/>
                <w:sz w:val="16"/>
                <w:szCs w:val="16"/>
              </w:rPr>
            </w:pPr>
            <w:r w:rsidRPr="00395161">
              <w:rPr>
                <w:rFonts w:eastAsia="SimSun"/>
                <w:color w:val="000000" w:themeColor="text1"/>
                <w:sz w:val="16"/>
                <w:szCs w:val="16"/>
              </w:rPr>
              <w:t>是</w:t>
            </w:r>
          </w:p>
        </w:tc>
        <w:tc>
          <w:tcPr>
            <w:tcW w:w="1584" w:type="dxa"/>
            <w:vAlign w:val="center"/>
          </w:tcPr>
          <w:p w:rsidR="004C1B78" w:rsidRPr="00395161" w:rsidRDefault="004C1B78" w:rsidP="004C1B78">
            <w:pPr>
              <w:pStyle w:val="ProductList-Body"/>
              <w:rPr>
                <w:rFonts w:eastAsia="SimSun"/>
                <w:color w:val="000000" w:themeColor="text1"/>
                <w:sz w:val="16"/>
                <w:szCs w:val="16"/>
              </w:rPr>
            </w:pPr>
            <w:r w:rsidRPr="00395161">
              <w:rPr>
                <w:rFonts w:eastAsia="SimSun"/>
                <w:color w:val="000000" w:themeColor="text1"/>
                <w:sz w:val="16"/>
                <w:szCs w:val="16"/>
              </w:rPr>
              <w:t>是</w:t>
            </w:r>
            <w:r w:rsidRPr="00395161">
              <w:rPr>
                <w:rFonts w:eastAsia="SimSun"/>
                <w:color w:val="000000" w:themeColor="text1"/>
                <w:sz w:val="16"/>
                <w:szCs w:val="16"/>
              </w:rPr>
              <w:t>*</w:t>
            </w:r>
          </w:p>
        </w:tc>
        <w:tc>
          <w:tcPr>
            <w:tcW w:w="1584" w:type="dxa"/>
            <w:vAlign w:val="center"/>
          </w:tcPr>
          <w:p w:rsidR="004C1B78" w:rsidRPr="00395161" w:rsidRDefault="004C1B78" w:rsidP="004C1B78">
            <w:pPr>
              <w:pStyle w:val="ProductList-Body"/>
              <w:rPr>
                <w:rFonts w:eastAsia="SimSun"/>
                <w:color w:val="000000" w:themeColor="text1"/>
                <w:sz w:val="16"/>
                <w:szCs w:val="16"/>
              </w:rPr>
            </w:pPr>
            <w:r w:rsidRPr="00395161">
              <w:rPr>
                <w:rFonts w:eastAsia="SimSun"/>
                <w:color w:val="000000" w:themeColor="text1"/>
                <w:sz w:val="16"/>
                <w:szCs w:val="16"/>
              </w:rPr>
              <w:t>是</w:t>
            </w:r>
            <w:r w:rsidRPr="00395161">
              <w:rPr>
                <w:rFonts w:eastAsia="SimSun"/>
                <w:color w:val="000000" w:themeColor="text1"/>
                <w:sz w:val="16"/>
                <w:szCs w:val="16"/>
              </w:rPr>
              <w:t>*</w:t>
            </w:r>
          </w:p>
        </w:tc>
      </w:tr>
      <w:tr w:rsidR="004C1B78" w:rsidRPr="00B63D45" w:rsidTr="00E35E38">
        <w:trPr>
          <w:trHeight w:val="288"/>
        </w:trPr>
        <w:tc>
          <w:tcPr>
            <w:tcW w:w="2880" w:type="dxa"/>
            <w:vAlign w:val="center"/>
          </w:tcPr>
          <w:p w:rsidR="004C1B78" w:rsidRPr="00395161" w:rsidRDefault="004C1B78" w:rsidP="004C1B78">
            <w:pPr>
              <w:pStyle w:val="ProductList-Body"/>
              <w:rPr>
                <w:rFonts w:eastAsia="SimSun"/>
                <w:sz w:val="16"/>
                <w:szCs w:val="16"/>
              </w:rPr>
            </w:pPr>
            <w:r w:rsidRPr="00395161">
              <w:rPr>
                <w:rFonts w:eastAsia="SimSun"/>
                <w:sz w:val="16"/>
                <w:szCs w:val="16"/>
              </w:rPr>
              <w:t xml:space="preserve">Microsoft Azure </w:t>
            </w:r>
            <w:r w:rsidRPr="00395161">
              <w:rPr>
                <w:rFonts w:eastAsia="SimSun"/>
                <w:sz w:val="16"/>
                <w:szCs w:val="16"/>
              </w:rPr>
              <w:t>核心服务</w:t>
            </w:r>
          </w:p>
        </w:tc>
        <w:tc>
          <w:tcPr>
            <w:tcW w:w="1584" w:type="dxa"/>
            <w:vAlign w:val="center"/>
          </w:tcPr>
          <w:p w:rsidR="004C1B78" w:rsidRPr="00395161" w:rsidRDefault="004C1B78" w:rsidP="004C1B78">
            <w:pPr>
              <w:pStyle w:val="ProductList-Body"/>
              <w:rPr>
                <w:rFonts w:eastAsia="SimSun"/>
                <w:color w:val="000000" w:themeColor="text1"/>
                <w:sz w:val="16"/>
                <w:szCs w:val="16"/>
              </w:rPr>
            </w:pPr>
            <w:r w:rsidRPr="00395161">
              <w:rPr>
                <w:rFonts w:eastAsia="SimSun"/>
                <w:color w:val="000000" w:themeColor="text1"/>
                <w:sz w:val="16"/>
                <w:szCs w:val="16"/>
              </w:rPr>
              <w:t>是</w:t>
            </w:r>
          </w:p>
        </w:tc>
        <w:tc>
          <w:tcPr>
            <w:tcW w:w="1584" w:type="dxa"/>
            <w:vAlign w:val="center"/>
          </w:tcPr>
          <w:p w:rsidR="004C1B78" w:rsidRPr="00395161" w:rsidRDefault="004C1B78" w:rsidP="004C1B78">
            <w:pPr>
              <w:pStyle w:val="ProductList-Body"/>
              <w:rPr>
                <w:rFonts w:eastAsia="SimSun"/>
                <w:color w:val="000000" w:themeColor="text1"/>
                <w:sz w:val="16"/>
                <w:szCs w:val="16"/>
              </w:rPr>
            </w:pPr>
            <w:r w:rsidRPr="00395161">
              <w:rPr>
                <w:rFonts w:eastAsia="SimSun"/>
                <w:color w:val="000000" w:themeColor="text1"/>
                <w:sz w:val="16"/>
                <w:szCs w:val="16"/>
              </w:rPr>
              <w:t>是</w:t>
            </w:r>
          </w:p>
        </w:tc>
        <w:tc>
          <w:tcPr>
            <w:tcW w:w="1584" w:type="dxa"/>
            <w:vAlign w:val="center"/>
          </w:tcPr>
          <w:p w:rsidR="004C1B78" w:rsidRPr="00395161" w:rsidRDefault="004C1B78" w:rsidP="004C1B78">
            <w:pPr>
              <w:pStyle w:val="ProductList-Body"/>
              <w:rPr>
                <w:rFonts w:eastAsia="SimSun"/>
                <w:color w:val="000000" w:themeColor="text1"/>
                <w:sz w:val="16"/>
                <w:szCs w:val="16"/>
              </w:rPr>
            </w:pPr>
            <w:r w:rsidRPr="00395161">
              <w:rPr>
                <w:rFonts w:eastAsia="SimSun"/>
                <w:color w:val="000000" w:themeColor="text1"/>
                <w:sz w:val="16"/>
                <w:szCs w:val="16"/>
              </w:rPr>
              <w:t>是</w:t>
            </w:r>
          </w:p>
        </w:tc>
        <w:tc>
          <w:tcPr>
            <w:tcW w:w="1584" w:type="dxa"/>
            <w:vAlign w:val="center"/>
          </w:tcPr>
          <w:p w:rsidR="004C1B78" w:rsidRPr="00395161" w:rsidRDefault="004C1B78" w:rsidP="004C1B78">
            <w:pPr>
              <w:pStyle w:val="ProductList-Body"/>
              <w:rPr>
                <w:rFonts w:eastAsia="SimSun"/>
                <w:i/>
                <w:color w:val="000000" w:themeColor="text1"/>
                <w:sz w:val="16"/>
                <w:szCs w:val="16"/>
              </w:rPr>
            </w:pPr>
            <w:r w:rsidRPr="00395161">
              <w:rPr>
                <w:rFonts w:eastAsia="SimSun"/>
                <w:color w:val="000000" w:themeColor="text1"/>
                <w:sz w:val="16"/>
                <w:szCs w:val="16"/>
              </w:rPr>
              <w:t>视具体情况而定</w:t>
            </w:r>
            <w:r w:rsidRPr="00395161">
              <w:rPr>
                <w:rFonts w:eastAsia="SimSun"/>
                <w:color w:val="000000" w:themeColor="text1"/>
                <w:sz w:val="16"/>
                <w:szCs w:val="16"/>
              </w:rPr>
              <w:t>**</w:t>
            </w:r>
          </w:p>
        </w:tc>
        <w:tc>
          <w:tcPr>
            <w:tcW w:w="1584" w:type="dxa"/>
            <w:vAlign w:val="center"/>
          </w:tcPr>
          <w:p w:rsidR="004C1B78" w:rsidRPr="00395161" w:rsidRDefault="004C1B78" w:rsidP="004C1B78">
            <w:pPr>
              <w:pStyle w:val="ProductList-Body"/>
              <w:rPr>
                <w:rFonts w:eastAsia="SimSun"/>
                <w:color w:val="000000" w:themeColor="text1"/>
                <w:sz w:val="16"/>
                <w:szCs w:val="16"/>
              </w:rPr>
            </w:pPr>
            <w:r w:rsidRPr="00395161">
              <w:rPr>
                <w:rFonts w:eastAsia="SimSun"/>
                <w:color w:val="000000" w:themeColor="text1"/>
                <w:sz w:val="16"/>
                <w:szCs w:val="16"/>
              </w:rPr>
              <w:t>视具体情况而定</w:t>
            </w:r>
            <w:r w:rsidRPr="00395161">
              <w:rPr>
                <w:rFonts w:eastAsia="SimSun"/>
                <w:color w:val="000000" w:themeColor="text1"/>
                <w:sz w:val="16"/>
                <w:szCs w:val="16"/>
              </w:rPr>
              <w:t>**</w:t>
            </w:r>
          </w:p>
        </w:tc>
      </w:tr>
      <w:tr w:rsidR="00E72D6F" w:rsidRPr="00B63D45" w:rsidTr="00E35E38">
        <w:trPr>
          <w:trHeight w:val="288"/>
        </w:trPr>
        <w:tc>
          <w:tcPr>
            <w:tcW w:w="2880" w:type="dxa"/>
            <w:vAlign w:val="center"/>
          </w:tcPr>
          <w:p w:rsidR="00E72D6F" w:rsidRPr="00086991" w:rsidRDefault="00E72D6F" w:rsidP="00E72D6F">
            <w:pPr>
              <w:pStyle w:val="ProductList-Body"/>
              <w:rPr>
                <w:rFonts w:eastAsia="SimSun"/>
                <w:sz w:val="16"/>
                <w:szCs w:val="16"/>
              </w:rPr>
            </w:pPr>
            <w:r w:rsidRPr="00086991">
              <w:rPr>
                <w:rFonts w:eastAsia="SimSun"/>
                <w:sz w:val="16"/>
                <w:szCs w:val="16"/>
              </w:rPr>
              <w:t>Microsoft Cloud App Security</w:t>
            </w:r>
          </w:p>
        </w:tc>
        <w:tc>
          <w:tcPr>
            <w:tcW w:w="1584" w:type="dxa"/>
            <w:vAlign w:val="center"/>
          </w:tcPr>
          <w:p w:rsidR="00E72D6F" w:rsidRPr="00086991" w:rsidRDefault="00E72D6F" w:rsidP="00E72D6F">
            <w:pPr>
              <w:pStyle w:val="ProductList-Body"/>
              <w:rPr>
                <w:rFonts w:eastAsia="SimSun"/>
                <w:color w:val="000000" w:themeColor="text1"/>
                <w:sz w:val="16"/>
                <w:szCs w:val="16"/>
              </w:rPr>
            </w:pPr>
            <w:r w:rsidRPr="00086991">
              <w:rPr>
                <w:rFonts w:eastAsia="SimSun" w:cs="MS Gothic"/>
                <w:color w:val="000000" w:themeColor="text1"/>
                <w:sz w:val="16"/>
                <w:szCs w:val="16"/>
              </w:rPr>
              <w:t>是</w:t>
            </w:r>
          </w:p>
        </w:tc>
        <w:tc>
          <w:tcPr>
            <w:tcW w:w="1584" w:type="dxa"/>
            <w:vAlign w:val="center"/>
          </w:tcPr>
          <w:p w:rsidR="00E72D6F" w:rsidRPr="00086991" w:rsidRDefault="00E72D6F" w:rsidP="00E72D6F">
            <w:pPr>
              <w:pStyle w:val="ProductList-Body"/>
              <w:rPr>
                <w:rFonts w:eastAsia="SimSun"/>
                <w:color w:val="000000" w:themeColor="text1"/>
                <w:sz w:val="16"/>
                <w:szCs w:val="16"/>
              </w:rPr>
            </w:pPr>
            <w:r w:rsidRPr="00086991">
              <w:rPr>
                <w:rFonts w:eastAsia="SimSun" w:cs="MS Gothic"/>
                <w:color w:val="000000" w:themeColor="text1"/>
                <w:sz w:val="16"/>
                <w:szCs w:val="16"/>
              </w:rPr>
              <w:t>是</w:t>
            </w:r>
          </w:p>
        </w:tc>
        <w:tc>
          <w:tcPr>
            <w:tcW w:w="1584" w:type="dxa"/>
            <w:vAlign w:val="center"/>
          </w:tcPr>
          <w:p w:rsidR="00E72D6F" w:rsidRPr="00086991" w:rsidRDefault="00E72D6F" w:rsidP="00E72D6F">
            <w:pPr>
              <w:pStyle w:val="ProductList-Body"/>
              <w:rPr>
                <w:rFonts w:eastAsia="SimSun"/>
                <w:color w:val="000000" w:themeColor="text1"/>
                <w:sz w:val="16"/>
                <w:szCs w:val="16"/>
              </w:rPr>
            </w:pPr>
            <w:r w:rsidRPr="00086991">
              <w:rPr>
                <w:rFonts w:eastAsia="SimSun" w:cs="MS Gothic"/>
                <w:color w:val="000000" w:themeColor="text1"/>
                <w:sz w:val="16"/>
                <w:szCs w:val="16"/>
              </w:rPr>
              <w:t>是</w:t>
            </w:r>
          </w:p>
        </w:tc>
        <w:tc>
          <w:tcPr>
            <w:tcW w:w="1584" w:type="dxa"/>
            <w:vAlign w:val="center"/>
          </w:tcPr>
          <w:p w:rsidR="00E72D6F" w:rsidRPr="00086991" w:rsidRDefault="00E72D6F" w:rsidP="00E72D6F">
            <w:pPr>
              <w:pStyle w:val="ProductList-Body"/>
              <w:rPr>
                <w:rFonts w:eastAsia="SimSun"/>
                <w:color w:val="000000" w:themeColor="text1"/>
                <w:sz w:val="16"/>
                <w:szCs w:val="16"/>
              </w:rPr>
            </w:pPr>
            <w:r w:rsidRPr="00086991">
              <w:rPr>
                <w:rFonts w:eastAsia="SimSun" w:cs="MS Gothic"/>
                <w:color w:val="000000" w:themeColor="text1"/>
                <w:sz w:val="16"/>
                <w:szCs w:val="16"/>
              </w:rPr>
              <w:t>是</w:t>
            </w:r>
          </w:p>
        </w:tc>
        <w:tc>
          <w:tcPr>
            <w:tcW w:w="1584" w:type="dxa"/>
            <w:vAlign w:val="center"/>
          </w:tcPr>
          <w:p w:rsidR="00E72D6F" w:rsidRPr="00086991" w:rsidRDefault="00E72D6F" w:rsidP="00E72D6F">
            <w:pPr>
              <w:pStyle w:val="ProductList-Body"/>
              <w:rPr>
                <w:rFonts w:eastAsia="SimSun"/>
                <w:color w:val="000000" w:themeColor="text1"/>
                <w:sz w:val="16"/>
                <w:szCs w:val="16"/>
              </w:rPr>
            </w:pPr>
            <w:r w:rsidRPr="00086991">
              <w:rPr>
                <w:rFonts w:eastAsia="SimSun" w:cs="MS Gothic"/>
                <w:color w:val="000000" w:themeColor="text1"/>
                <w:sz w:val="16"/>
                <w:szCs w:val="16"/>
              </w:rPr>
              <w:t>是</w:t>
            </w:r>
          </w:p>
        </w:tc>
      </w:tr>
      <w:tr w:rsidR="00E72D6F" w:rsidRPr="00B63D45" w:rsidTr="00E35E38">
        <w:trPr>
          <w:trHeight w:val="288"/>
        </w:trPr>
        <w:tc>
          <w:tcPr>
            <w:tcW w:w="2880" w:type="dxa"/>
            <w:vAlign w:val="center"/>
          </w:tcPr>
          <w:p w:rsidR="00E72D6F" w:rsidRPr="00086991" w:rsidRDefault="00E72D6F" w:rsidP="00E72D6F">
            <w:pPr>
              <w:pStyle w:val="ProductList-Body"/>
              <w:rPr>
                <w:rFonts w:eastAsia="SimSun"/>
                <w:sz w:val="16"/>
                <w:szCs w:val="16"/>
              </w:rPr>
            </w:pPr>
            <w:r w:rsidRPr="00086991">
              <w:rPr>
                <w:rFonts w:eastAsia="SimSun"/>
                <w:sz w:val="16"/>
                <w:szCs w:val="16"/>
              </w:rPr>
              <w:t>Microsoft Graph</w:t>
            </w:r>
          </w:p>
        </w:tc>
        <w:tc>
          <w:tcPr>
            <w:tcW w:w="1584" w:type="dxa"/>
            <w:vAlign w:val="center"/>
          </w:tcPr>
          <w:p w:rsidR="00E72D6F" w:rsidRPr="00086991" w:rsidRDefault="00E72D6F" w:rsidP="00E72D6F">
            <w:pPr>
              <w:pStyle w:val="ProductList-Body"/>
              <w:rPr>
                <w:rFonts w:eastAsia="SimSun"/>
                <w:color w:val="000000" w:themeColor="text1"/>
                <w:sz w:val="16"/>
                <w:szCs w:val="16"/>
              </w:rPr>
            </w:pPr>
            <w:r w:rsidRPr="00086991">
              <w:rPr>
                <w:rFonts w:eastAsia="SimSun" w:cs="MS Gothic"/>
                <w:color w:val="000000" w:themeColor="text1"/>
                <w:sz w:val="16"/>
                <w:szCs w:val="16"/>
              </w:rPr>
              <w:t>是</w:t>
            </w:r>
          </w:p>
        </w:tc>
        <w:tc>
          <w:tcPr>
            <w:tcW w:w="1584" w:type="dxa"/>
            <w:vAlign w:val="center"/>
          </w:tcPr>
          <w:p w:rsidR="00E72D6F" w:rsidRPr="00086991" w:rsidRDefault="00E72D6F" w:rsidP="00E72D6F">
            <w:pPr>
              <w:pStyle w:val="ProductList-Body"/>
              <w:rPr>
                <w:rFonts w:eastAsia="SimSun"/>
                <w:color w:val="000000" w:themeColor="text1"/>
                <w:sz w:val="16"/>
                <w:szCs w:val="16"/>
              </w:rPr>
            </w:pPr>
            <w:r w:rsidRPr="00086991">
              <w:rPr>
                <w:rFonts w:eastAsia="SimSun" w:cs="MS Gothic"/>
                <w:color w:val="000000" w:themeColor="text1"/>
                <w:sz w:val="16"/>
                <w:szCs w:val="16"/>
              </w:rPr>
              <w:t>是</w:t>
            </w:r>
          </w:p>
        </w:tc>
        <w:tc>
          <w:tcPr>
            <w:tcW w:w="1584" w:type="dxa"/>
            <w:vAlign w:val="center"/>
          </w:tcPr>
          <w:p w:rsidR="00E72D6F" w:rsidRPr="00086991" w:rsidRDefault="00E72D6F" w:rsidP="00E72D6F">
            <w:pPr>
              <w:pStyle w:val="ProductList-Body"/>
              <w:rPr>
                <w:rFonts w:eastAsia="SimSun"/>
                <w:color w:val="000000" w:themeColor="text1"/>
                <w:sz w:val="16"/>
                <w:szCs w:val="16"/>
              </w:rPr>
            </w:pPr>
            <w:r w:rsidRPr="00086991">
              <w:rPr>
                <w:rFonts w:eastAsia="SimSun" w:cs="MS Gothic"/>
                <w:color w:val="000000" w:themeColor="text1"/>
                <w:sz w:val="16"/>
                <w:szCs w:val="16"/>
              </w:rPr>
              <w:t>是</w:t>
            </w:r>
          </w:p>
        </w:tc>
        <w:tc>
          <w:tcPr>
            <w:tcW w:w="1584" w:type="dxa"/>
            <w:vAlign w:val="center"/>
          </w:tcPr>
          <w:p w:rsidR="00E72D6F" w:rsidRPr="00086991" w:rsidRDefault="00E72D6F" w:rsidP="00E72D6F">
            <w:pPr>
              <w:pStyle w:val="ProductList-Body"/>
              <w:rPr>
                <w:rFonts w:eastAsia="SimSun"/>
                <w:color w:val="000000" w:themeColor="text1"/>
                <w:sz w:val="16"/>
                <w:szCs w:val="16"/>
              </w:rPr>
            </w:pPr>
            <w:r w:rsidRPr="00086991">
              <w:rPr>
                <w:rFonts w:eastAsia="SimSun" w:cs="MS Gothic"/>
                <w:color w:val="000000" w:themeColor="text1"/>
                <w:sz w:val="16"/>
                <w:szCs w:val="16"/>
              </w:rPr>
              <w:t>否</w:t>
            </w:r>
          </w:p>
        </w:tc>
        <w:tc>
          <w:tcPr>
            <w:tcW w:w="1584" w:type="dxa"/>
            <w:vAlign w:val="center"/>
          </w:tcPr>
          <w:p w:rsidR="00E72D6F" w:rsidRPr="00086991" w:rsidRDefault="00E72D6F" w:rsidP="00E72D6F">
            <w:pPr>
              <w:pStyle w:val="ProductList-Body"/>
              <w:rPr>
                <w:rFonts w:eastAsia="SimSun"/>
                <w:color w:val="000000" w:themeColor="text1"/>
                <w:sz w:val="16"/>
                <w:szCs w:val="16"/>
              </w:rPr>
            </w:pPr>
            <w:r w:rsidRPr="00086991">
              <w:rPr>
                <w:rFonts w:eastAsia="SimSun" w:cs="MS Gothic"/>
                <w:color w:val="000000" w:themeColor="text1"/>
                <w:sz w:val="16"/>
                <w:szCs w:val="16"/>
              </w:rPr>
              <w:t>否</w:t>
            </w:r>
          </w:p>
        </w:tc>
      </w:tr>
      <w:tr w:rsidR="00E72D6F" w:rsidRPr="00B63D45" w:rsidTr="00E35E38">
        <w:trPr>
          <w:trHeight w:val="288"/>
        </w:trPr>
        <w:tc>
          <w:tcPr>
            <w:tcW w:w="2880" w:type="dxa"/>
            <w:vAlign w:val="center"/>
          </w:tcPr>
          <w:p w:rsidR="00E72D6F" w:rsidRPr="00086991" w:rsidRDefault="00E72D6F" w:rsidP="00E72D6F">
            <w:pPr>
              <w:pStyle w:val="ProductList-Body"/>
              <w:rPr>
                <w:rFonts w:eastAsia="SimSun"/>
                <w:sz w:val="16"/>
                <w:szCs w:val="16"/>
              </w:rPr>
            </w:pPr>
            <w:r w:rsidRPr="00086991">
              <w:rPr>
                <w:rFonts w:eastAsia="SimSun"/>
                <w:sz w:val="16"/>
                <w:szCs w:val="16"/>
              </w:rPr>
              <w:t xml:space="preserve">Microsoft Intune </w:t>
            </w:r>
            <w:r w:rsidRPr="00086991">
              <w:rPr>
                <w:rFonts w:eastAsia="SimSun" w:cs="MS Gothic"/>
                <w:sz w:val="16"/>
                <w:szCs w:val="16"/>
              </w:rPr>
              <w:t>在</w:t>
            </w:r>
            <w:r w:rsidRPr="00086991">
              <w:rPr>
                <w:rFonts w:eastAsia="SimSun" w:cs="MingLiU"/>
                <w:sz w:val="16"/>
                <w:szCs w:val="16"/>
              </w:rPr>
              <w:t>线服务</w:t>
            </w:r>
          </w:p>
        </w:tc>
        <w:tc>
          <w:tcPr>
            <w:tcW w:w="1584" w:type="dxa"/>
            <w:vAlign w:val="center"/>
          </w:tcPr>
          <w:p w:rsidR="00E72D6F" w:rsidRPr="00086991" w:rsidRDefault="00E72D6F" w:rsidP="00E72D6F">
            <w:pPr>
              <w:pStyle w:val="ProductList-Body"/>
              <w:rPr>
                <w:rFonts w:eastAsia="SimSun"/>
                <w:color w:val="000000" w:themeColor="text1"/>
                <w:sz w:val="16"/>
                <w:szCs w:val="16"/>
              </w:rPr>
            </w:pPr>
            <w:r w:rsidRPr="00086991">
              <w:rPr>
                <w:rFonts w:eastAsia="SimSun" w:cs="MS Gothic"/>
                <w:color w:val="000000" w:themeColor="text1"/>
                <w:sz w:val="16"/>
                <w:szCs w:val="16"/>
              </w:rPr>
              <w:t>是</w:t>
            </w:r>
          </w:p>
        </w:tc>
        <w:tc>
          <w:tcPr>
            <w:tcW w:w="1584" w:type="dxa"/>
            <w:vAlign w:val="center"/>
          </w:tcPr>
          <w:p w:rsidR="00E72D6F" w:rsidRPr="00086991" w:rsidRDefault="00E72D6F" w:rsidP="00E72D6F">
            <w:pPr>
              <w:pStyle w:val="ProductList-Body"/>
              <w:rPr>
                <w:rFonts w:eastAsia="SimSun"/>
                <w:color w:val="000000" w:themeColor="text1"/>
                <w:sz w:val="16"/>
                <w:szCs w:val="16"/>
              </w:rPr>
            </w:pPr>
            <w:r w:rsidRPr="00086991">
              <w:rPr>
                <w:rFonts w:eastAsia="SimSun" w:cs="MS Gothic"/>
                <w:color w:val="000000" w:themeColor="text1"/>
                <w:sz w:val="16"/>
                <w:szCs w:val="16"/>
              </w:rPr>
              <w:t>是</w:t>
            </w:r>
          </w:p>
        </w:tc>
        <w:tc>
          <w:tcPr>
            <w:tcW w:w="1584" w:type="dxa"/>
            <w:vAlign w:val="center"/>
          </w:tcPr>
          <w:p w:rsidR="00E72D6F" w:rsidRPr="00086991" w:rsidRDefault="00E72D6F" w:rsidP="00E72D6F">
            <w:pPr>
              <w:pStyle w:val="ProductList-Body"/>
              <w:rPr>
                <w:rFonts w:eastAsia="SimSun"/>
                <w:color w:val="000000" w:themeColor="text1"/>
                <w:sz w:val="16"/>
                <w:szCs w:val="16"/>
              </w:rPr>
            </w:pPr>
            <w:r w:rsidRPr="00086991">
              <w:rPr>
                <w:rFonts w:eastAsia="SimSun" w:cs="MS Gothic"/>
                <w:color w:val="000000" w:themeColor="text1"/>
                <w:sz w:val="16"/>
                <w:szCs w:val="16"/>
              </w:rPr>
              <w:t>是</w:t>
            </w:r>
          </w:p>
        </w:tc>
        <w:tc>
          <w:tcPr>
            <w:tcW w:w="1584" w:type="dxa"/>
            <w:vAlign w:val="center"/>
          </w:tcPr>
          <w:p w:rsidR="00E72D6F" w:rsidRPr="00086991" w:rsidRDefault="00E72D6F" w:rsidP="00E72D6F">
            <w:pPr>
              <w:pStyle w:val="ProductList-Body"/>
              <w:rPr>
                <w:rFonts w:eastAsia="SimSun"/>
                <w:color w:val="000000" w:themeColor="text1"/>
                <w:sz w:val="16"/>
                <w:szCs w:val="16"/>
              </w:rPr>
            </w:pPr>
            <w:r w:rsidRPr="00086991">
              <w:rPr>
                <w:rFonts w:eastAsia="SimSun" w:cs="MS Gothic"/>
                <w:color w:val="000000" w:themeColor="text1"/>
                <w:sz w:val="16"/>
                <w:szCs w:val="16"/>
              </w:rPr>
              <w:t>是</w:t>
            </w:r>
          </w:p>
        </w:tc>
        <w:tc>
          <w:tcPr>
            <w:tcW w:w="1584" w:type="dxa"/>
            <w:vAlign w:val="center"/>
          </w:tcPr>
          <w:p w:rsidR="00E72D6F" w:rsidRPr="00086991" w:rsidRDefault="00E72D6F" w:rsidP="00E72D6F">
            <w:pPr>
              <w:pStyle w:val="ProductList-Body"/>
              <w:rPr>
                <w:rFonts w:eastAsia="SimSun"/>
                <w:color w:val="000000" w:themeColor="text1"/>
                <w:sz w:val="16"/>
                <w:szCs w:val="16"/>
              </w:rPr>
            </w:pPr>
            <w:r w:rsidRPr="00086991">
              <w:rPr>
                <w:rFonts w:eastAsia="SimSun" w:cs="MS Gothic"/>
                <w:color w:val="000000" w:themeColor="text1"/>
                <w:sz w:val="16"/>
                <w:szCs w:val="16"/>
              </w:rPr>
              <w:t>是</w:t>
            </w:r>
          </w:p>
        </w:tc>
      </w:tr>
      <w:tr w:rsidR="00E72D6F" w:rsidRPr="00B63D45" w:rsidTr="00E35E38">
        <w:trPr>
          <w:trHeight w:val="288"/>
        </w:trPr>
        <w:tc>
          <w:tcPr>
            <w:tcW w:w="2880" w:type="dxa"/>
            <w:vAlign w:val="center"/>
          </w:tcPr>
          <w:p w:rsidR="00E72D6F" w:rsidRPr="00086991" w:rsidRDefault="00E72D6F" w:rsidP="00E72D6F">
            <w:pPr>
              <w:pStyle w:val="ProductList-Body"/>
              <w:rPr>
                <w:rFonts w:eastAsia="SimSun"/>
                <w:sz w:val="16"/>
                <w:szCs w:val="16"/>
              </w:rPr>
            </w:pPr>
            <w:r w:rsidRPr="00086991">
              <w:rPr>
                <w:rFonts w:eastAsia="SimSun"/>
                <w:sz w:val="16"/>
                <w:szCs w:val="16"/>
              </w:rPr>
              <w:t xml:space="preserve">Microsoft </w:t>
            </w:r>
            <w:r w:rsidRPr="00086991">
              <w:rPr>
                <w:rFonts w:eastAsia="SimSun" w:cs="MS Gothic"/>
                <w:sz w:val="16"/>
                <w:szCs w:val="16"/>
              </w:rPr>
              <w:t>商</w:t>
            </w:r>
            <w:r w:rsidRPr="00086991">
              <w:rPr>
                <w:rFonts w:eastAsia="SimSun" w:cs="MingLiU"/>
                <w:sz w:val="16"/>
                <w:szCs w:val="16"/>
              </w:rPr>
              <w:t>业应用程序平台核心服务</w:t>
            </w:r>
          </w:p>
        </w:tc>
        <w:tc>
          <w:tcPr>
            <w:tcW w:w="1584" w:type="dxa"/>
            <w:vAlign w:val="center"/>
          </w:tcPr>
          <w:p w:rsidR="00E72D6F" w:rsidRPr="00086991" w:rsidRDefault="00E72D6F" w:rsidP="00E72D6F">
            <w:pPr>
              <w:pStyle w:val="ProductList-Body"/>
              <w:rPr>
                <w:rFonts w:eastAsia="SimSun"/>
                <w:color w:val="000000" w:themeColor="text1"/>
                <w:sz w:val="16"/>
                <w:szCs w:val="16"/>
              </w:rPr>
            </w:pPr>
            <w:r w:rsidRPr="00086991">
              <w:rPr>
                <w:rFonts w:eastAsia="SimSun" w:cs="MS Gothic"/>
                <w:color w:val="000000" w:themeColor="text1"/>
                <w:sz w:val="16"/>
                <w:szCs w:val="16"/>
              </w:rPr>
              <w:t>是</w:t>
            </w:r>
          </w:p>
        </w:tc>
        <w:tc>
          <w:tcPr>
            <w:tcW w:w="1584" w:type="dxa"/>
            <w:vAlign w:val="center"/>
          </w:tcPr>
          <w:p w:rsidR="00E72D6F" w:rsidRPr="00086991" w:rsidRDefault="00E72D6F" w:rsidP="00E72D6F">
            <w:pPr>
              <w:pStyle w:val="ProductList-Body"/>
              <w:rPr>
                <w:rFonts w:eastAsia="SimSun"/>
                <w:color w:val="000000" w:themeColor="text1"/>
                <w:sz w:val="16"/>
                <w:szCs w:val="16"/>
              </w:rPr>
            </w:pPr>
            <w:r w:rsidRPr="00086991">
              <w:rPr>
                <w:rFonts w:eastAsia="SimSun" w:cs="MS Gothic"/>
                <w:color w:val="000000" w:themeColor="text1"/>
                <w:sz w:val="16"/>
                <w:szCs w:val="16"/>
              </w:rPr>
              <w:t>是</w:t>
            </w:r>
          </w:p>
        </w:tc>
        <w:tc>
          <w:tcPr>
            <w:tcW w:w="1584" w:type="dxa"/>
            <w:vAlign w:val="center"/>
          </w:tcPr>
          <w:p w:rsidR="00E72D6F" w:rsidRPr="00086991" w:rsidRDefault="00E72D6F" w:rsidP="00E72D6F">
            <w:pPr>
              <w:pStyle w:val="ProductList-Body"/>
              <w:rPr>
                <w:rFonts w:eastAsia="SimSun"/>
                <w:color w:val="000000" w:themeColor="text1"/>
                <w:sz w:val="16"/>
                <w:szCs w:val="16"/>
              </w:rPr>
            </w:pPr>
            <w:r w:rsidRPr="00086991">
              <w:rPr>
                <w:rFonts w:eastAsia="SimSun" w:cs="MS Gothic"/>
                <w:color w:val="000000" w:themeColor="text1"/>
                <w:sz w:val="16"/>
                <w:szCs w:val="16"/>
              </w:rPr>
              <w:t>是</w:t>
            </w:r>
          </w:p>
        </w:tc>
        <w:tc>
          <w:tcPr>
            <w:tcW w:w="1584" w:type="dxa"/>
            <w:vAlign w:val="center"/>
          </w:tcPr>
          <w:p w:rsidR="00E72D6F" w:rsidRPr="00086991" w:rsidRDefault="00E72D6F" w:rsidP="00E72D6F">
            <w:pPr>
              <w:pStyle w:val="ProductList-Body"/>
              <w:rPr>
                <w:rFonts w:eastAsia="SimSun"/>
                <w:color w:val="000000" w:themeColor="text1"/>
                <w:sz w:val="16"/>
                <w:szCs w:val="16"/>
              </w:rPr>
            </w:pPr>
            <w:r w:rsidRPr="00086991">
              <w:rPr>
                <w:rFonts w:eastAsia="SimSun" w:cs="MS Gothic"/>
                <w:color w:val="000000" w:themeColor="text1"/>
                <w:sz w:val="16"/>
                <w:szCs w:val="16"/>
              </w:rPr>
              <w:t>是</w:t>
            </w:r>
          </w:p>
        </w:tc>
        <w:tc>
          <w:tcPr>
            <w:tcW w:w="1584" w:type="dxa"/>
            <w:vAlign w:val="center"/>
          </w:tcPr>
          <w:p w:rsidR="00E72D6F" w:rsidRPr="00086991" w:rsidRDefault="00E72D6F" w:rsidP="00E72D6F">
            <w:pPr>
              <w:pStyle w:val="ProductList-Body"/>
              <w:rPr>
                <w:rFonts w:eastAsia="SimSun"/>
                <w:color w:val="000000" w:themeColor="text1"/>
                <w:sz w:val="16"/>
                <w:szCs w:val="16"/>
              </w:rPr>
            </w:pPr>
            <w:r w:rsidRPr="00086991">
              <w:rPr>
                <w:rFonts w:eastAsia="SimSun" w:cs="MS Gothic"/>
                <w:color w:val="000000" w:themeColor="text1"/>
                <w:sz w:val="16"/>
                <w:szCs w:val="16"/>
              </w:rPr>
              <w:t>是</w:t>
            </w:r>
          </w:p>
        </w:tc>
      </w:tr>
    </w:tbl>
    <w:p w:rsidR="004C1B78" w:rsidRPr="00395161" w:rsidRDefault="004C1B78" w:rsidP="004C1B78">
      <w:pPr>
        <w:pStyle w:val="ProductList-Body"/>
        <w:rPr>
          <w:rFonts w:eastAsia="SimSun"/>
          <w:lang w:eastAsia="zh-CN"/>
        </w:rPr>
      </w:pPr>
      <w:r w:rsidRPr="00395161">
        <w:rPr>
          <w:rFonts w:eastAsia="SimSun"/>
          <w:i/>
          <w:color w:val="000000" w:themeColor="text1"/>
          <w:lang w:eastAsia="zh-CN"/>
        </w:rPr>
        <w:t>*</w:t>
      </w:r>
      <w:r w:rsidRPr="00395161">
        <w:rPr>
          <w:rFonts w:eastAsia="SimSun"/>
          <w:i/>
          <w:color w:val="000000" w:themeColor="text1"/>
          <w:lang w:eastAsia="zh-CN"/>
        </w:rPr>
        <w:t>不包括</w:t>
      </w:r>
      <w:r w:rsidRPr="00395161">
        <w:rPr>
          <w:rFonts w:eastAsia="SimSun"/>
          <w:i/>
          <w:color w:val="000000" w:themeColor="text1"/>
          <w:lang w:eastAsia="zh-CN"/>
        </w:rPr>
        <w:t xml:space="preserve"> Microsoft Social Engagement</w:t>
      </w:r>
      <w:r w:rsidRPr="00395161">
        <w:rPr>
          <w:rFonts w:eastAsia="SimSun"/>
          <w:i/>
          <w:color w:val="000000" w:themeColor="text1"/>
          <w:lang w:eastAsia="zh-CN"/>
        </w:rPr>
        <w:t>。</w:t>
      </w:r>
    </w:p>
    <w:p w:rsidR="004C1B78" w:rsidRPr="00395161" w:rsidRDefault="004C1B78" w:rsidP="004C1B78">
      <w:pPr>
        <w:pStyle w:val="ProductList-Body"/>
        <w:rPr>
          <w:rFonts w:eastAsia="SimSun"/>
          <w:lang w:eastAsia="zh-CN"/>
        </w:rPr>
      </w:pPr>
      <w:r w:rsidRPr="00395161">
        <w:rPr>
          <w:rFonts w:eastAsia="SimSun"/>
          <w:color w:val="000000" w:themeColor="text1"/>
          <w:lang w:eastAsia="zh-CN"/>
        </w:rPr>
        <w:t>**</w:t>
      </w:r>
      <w:r w:rsidRPr="00395161">
        <w:rPr>
          <w:rFonts w:eastAsia="SimSun"/>
          <w:i/>
          <w:color w:val="000000" w:themeColor="text1"/>
          <w:lang w:eastAsia="zh-CN"/>
        </w:rPr>
        <w:t>当前范围在审计报告中进行了详述并在</w:t>
      </w:r>
      <w:r w:rsidRPr="00395161">
        <w:rPr>
          <w:rFonts w:eastAsia="SimSun"/>
          <w:i/>
          <w:color w:val="000000" w:themeColor="text1"/>
          <w:lang w:eastAsia="zh-CN"/>
        </w:rPr>
        <w:t xml:space="preserve"> Microsoft Azure </w:t>
      </w:r>
      <w:r w:rsidRPr="00395161">
        <w:rPr>
          <w:rFonts w:eastAsia="SimSun"/>
          <w:i/>
          <w:color w:val="000000" w:themeColor="text1"/>
          <w:lang w:eastAsia="zh-CN"/>
        </w:rPr>
        <w:t>信任中心进行了总结。</w:t>
      </w:r>
    </w:p>
    <w:p w:rsidR="006D4214" w:rsidRPr="00E72D6F" w:rsidRDefault="006D4214" w:rsidP="00877D86">
      <w:pPr>
        <w:pStyle w:val="ProductList-Body"/>
        <w:rPr>
          <w:rFonts w:eastAsia="SimSun"/>
          <w:sz w:val="16"/>
          <w:szCs w:val="20"/>
          <w:lang w:val="zh-CN" w:eastAsia="zh-CN" w:bidi="zh-CN"/>
        </w:rPr>
      </w:pPr>
    </w:p>
    <w:p w:rsidR="00C80424" w:rsidRDefault="00C80424" w:rsidP="00C80424">
      <w:pPr>
        <w:pStyle w:val="ProductList-Body"/>
        <w:rPr>
          <w:rFonts w:eastAsia="SimSun"/>
          <w:lang w:eastAsia="zh-CN"/>
        </w:rPr>
      </w:pPr>
      <w:r>
        <w:rPr>
          <w:rFonts w:eastAsia="SimSun" w:hint="eastAsia"/>
          <w:lang w:eastAsia="zh-CN"/>
        </w:rPr>
        <w:t>微软可随时添加行业或政府标准。微软将不会删除上表中的标准或框架，除非该标准或框架不再在行业中使用并且已由后续标准或框架（如果有）取代。</w:t>
      </w:r>
      <w:r>
        <w:rPr>
          <w:rFonts w:eastAsia="SimSun" w:hint="eastAsia"/>
          <w:lang w:eastAsia="zh-CN"/>
        </w:rPr>
        <w:t xml:space="preserve">Azure </w:t>
      </w:r>
      <w:r>
        <w:rPr>
          <w:rFonts w:eastAsia="SimSun" w:hint="eastAsia"/>
          <w:lang w:eastAsia="zh-CN"/>
        </w:rPr>
        <w:t>政府服务符合单独的一套控制标准和框架，详细信息参见</w:t>
      </w:r>
      <w:r>
        <w:rPr>
          <w:rFonts w:eastAsia="SimSun" w:hint="eastAsia"/>
          <w:lang w:eastAsia="zh-CN"/>
        </w:rPr>
        <w:t xml:space="preserve"> Microsoft Azure </w:t>
      </w:r>
      <w:r>
        <w:rPr>
          <w:rFonts w:eastAsia="SimSun" w:hint="eastAsia"/>
          <w:lang w:eastAsia="zh-CN"/>
        </w:rPr>
        <w:t>信任中心。</w:t>
      </w:r>
    </w:p>
    <w:p w:rsidR="00877D86" w:rsidRPr="00E72D6F" w:rsidRDefault="00877D86" w:rsidP="00877D86">
      <w:pPr>
        <w:pStyle w:val="ProductList-Body"/>
        <w:rPr>
          <w:rFonts w:eastAsia="SimSun"/>
          <w:sz w:val="16"/>
          <w:szCs w:val="20"/>
          <w:lang w:eastAsia="zh-CN"/>
        </w:rPr>
      </w:pPr>
    </w:p>
    <w:p w:rsidR="00877D86" w:rsidRDefault="00877D86" w:rsidP="00877D86">
      <w:pPr>
        <w:pStyle w:val="ProductList-Body"/>
        <w:rPr>
          <w:rFonts w:eastAsia="SimSun"/>
          <w:lang w:eastAsia="zh-CN"/>
        </w:rPr>
      </w:pPr>
      <w:r>
        <w:rPr>
          <w:rFonts w:eastAsia="SimSun" w:hint="eastAsia"/>
          <w:lang w:eastAsia="zh-CN"/>
        </w:rPr>
        <w:t>微软将基于保密义务向客户提供每项在线信息安全策略，以及客户合理请求的有关微软安全做法和策略的其他信息。</w:t>
      </w:r>
    </w:p>
    <w:p w:rsidR="008D5E27" w:rsidRPr="00E72D6F" w:rsidRDefault="008D5E27" w:rsidP="00877D86">
      <w:pPr>
        <w:pStyle w:val="ProductList-Body"/>
        <w:rPr>
          <w:rFonts w:eastAsia="SimSun"/>
          <w:sz w:val="16"/>
          <w:szCs w:val="20"/>
          <w:lang w:eastAsia="zh-CN"/>
        </w:rPr>
      </w:pPr>
    </w:p>
    <w:p w:rsidR="00877D86" w:rsidRDefault="00877D86" w:rsidP="00877D86">
      <w:pPr>
        <w:pStyle w:val="ProductList-Body"/>
        <w:rPr>
          <w:rFonts w:eastAsia="SimSun"/>
          <w:lang w:eastAsia="zh-CN"/>
        </w:rPr>
      </w:pPr>
      <w:r>
        <w:rPr>
          <w:rFonts w:eastAsia="SimSun" w:hint="eastAsia"/>
          <w:lang w:eastAsia="zh-CN"/>
        </w:rPr>
        <w:t>客户需自行负责查看每项信息安全策略以及自主确定该策略是否符合客户的要求。</w:t>
      </w:r>
    </w:p>
    <w:p w:rsidR="008D5E27" w:rsidRPr="00E72D6F" w:rsidRDefault="008D5E27" w:rsidP="00877D86">
      <w:pPr>
        <w:pStyle w:val="ProductList-Body"/>
        <w:rPr>
          <w:rFonts w:eastAsia="SimSun"/>
          <w:sz w:val="16"/>
          <w:szCs w:val="20"/>
          <w:lang w:eastAsia="zh-CN"/>
        </w:rPr>
      </w:pPr>
    </w:p>
    <w:p w:rsidR="00877D86" w:rsidRDefault="00877D86" w:rsidP="00877D86">
      <w:pPr>
        <w:pStyle w:val="ProductList-Body"/>
        <w:rPr>
          <w:rFonts w:eastAsia="SimSun"/>
          <w:lang w:eastAsia="zh-CN"/>
        </w:rPr>
      </w:pPr>
      <w:r>
        <w:rPr>
          <w:rFonts w:eastAsia="SimSun" w:hint="eastAsia"/>
          <w:lang w:eastAsia="zh-CN"/>
        </w:rPr>
        <w:t>如果标准合同条款适用，则本节是标准合同条款中的条款</w:t>
      </w:r>
      <w:r>
        <w:rPr>
          <w:rFonts w:eastAsia="SimSun"/>
          <w:lang w:eastAsia="zh-CN"/>
        </w:rPr>
        <w:t xml:space="preserve"> 5 </w:t>
      </w:r>
      <w:r>
        <w:rPr>
          <w:rFonts w:eastAsia="SimSun" w:hint="eastAsia"/>
          <w:lang w:eastAsia="zh-CN"/>
        </w:rPr>
        <w:t>的第</w:t>
      </w:r>
      <w:r>
        <w:rPr>
          <w:rFonts w:eastAsia="SimSun"/>
          <w:lang w:eastAsia="zh-CN"/>
        </w:rPr>
        <w:t xml:space="preserve"> f </w:t>
      </w:r>
      <w:r>
        <w:rPr>
          <w:rFonts w:eastAsia="SimSun" w:hint="eastAsia"/>
          <w:lang w:eastAsia="zh-CN"/>
        </w:rPr>
        <w:t>段和条款</w:t>
      </w:r>
      <w:r>
        <w:rPr>
          <w:rFonts w:eastAsia="SimSun"/>
          <w:lang w:eastAsia="zh-CN"/>
        </w:rPr>
        <w:t xml:space="preserve"> 12 </w:t>
      </w:r>
      <w:r>
        <w:rPr>
          <w:rFonts w:eastAsia="SimSun" w:hint="eastAsia"/>
          <w:lang w:eastAsia="zh-CN"/>
        </w:rPr>
        <w:t>的第</w:t>
      </w:r>
      <w:r>
        <w:rPr>
          <w:rFonts w:eastAsia="SimSun"/>
          <w:lang w:eastAsia="zh-CN"/>
        </w:rPr>
        <w:t xml:space="preserve"> 2 </w:t>
      </w:r>
      <w:r>
        <w:rPr>
          <w:rFonts w:eastAsia="SimSun" w:hint="eastAsia"/>
          <w:lang w:eastAsia="zh-CN"/>
        </w:rPr>
        <w:t>段的附加内容。</w:t>
      </w:r>
    </w:p>
    <w:p w:rsidR="00877D86" w:rsidRPr="00E72D6F" w:rsidRDefault="00877D86" w:rsidP="00877D86">
      <w:pPr>
        <w:pStyle w:val="ProductList-Body"/>
        <w:rPr>
          <w:rFonts w:eastAsia="SimSun"/>
          <w:sz w:val="16"/>
          <w:szCs w:val="20"/>
          <w:lang w:eastAsia="zh-CN"/>
        </w:rPr>
      </w:pPr>
    </w:p>
    <w:p w:rsidR="00877D86" w:rsidRDefault="00877D86" w:rsidP="00877D86">
      <w:pPr>
        <w:pStyle w:val="ProductList-Body"/>
        <w:rPr>
          <w:rFonts w:eastAsia="SimSun"/>
          <w:lang w:eastAsia="zh-CN"/>
        </w:rPr>
      </w:pPr>
      <w:r>
        <w:rPr>
          <w:rFonts w:eastAsia="SimSun" w:hint="eastAsia"/>
          <w:b/>
          <w:color w:val="00188F"/>
          <w:lang w:eastAsia="zh-CN"/>
        </w:rPr>
        <w:t>微软对在线服务的审计</w:t>
      </w:r>
    </w:p>
    <w:p w:rsidR="00877D86" w:rsidRDefault="00877D86" w:rsidP="00877D86">
      <w:pPr>
        <w:pStyle w:val="ProductList-Body"/>
        <w:rPr>
          <w:rFonts w:eastAsia="SimSun"/>
          <w:lang w:eastAsia="zh-CN"/>
        </w:rPr>
      </w:pPr>
      <w:r>
        <w:rPr>
          <w:rFonts w:eastAsia="SimSun" w:hint="eastAsia"/>
          <w:lang w:eastAsia="zh-CN"/>
        </w:rPr>
        <w:t>对于每个在线服务，微软将对该服务在处理客户数据时使用的计算机、计算环境和物理数据中心（包括个人数据）的安全性进行审计，如下所示：</w:t>
      </w:r>
    </w:p>
    <w:p w:rsidR="00877D86" w:rsidRDefault="00877D86" w:rsidP="00675533">
      <w:pPr>
        <w:pStyle w:val="ProductList-Body"/>
        <w:numPr>
          <w:ilvl w:val="1"/>
          <w:numId w:val="20"/>
        </w:numPr>
        <w:ind w:left="450" w:hanging="270"/>
        <w:rPr>
          <w:rFonts w:eastAsia="SimSun"/>
          <w:lang w:eastAsia="zh-CN"/>
        </w:rPr>
      </w:pPr>
      <w:r>
        <w:rPr>
          <w:rFonts w:eastAsia="SimSun" w:hint="eastAsia"/>
          <w:lang w:eastAsia="zh-CN"/>
        </w:rPr>
        <w:t>在提供标准或框架进行审计的情况下，每年至少对每个在线服务启动一次此类控制标准或框架的审计。</w:t>
      </w:r>
    </w:p>
    <w:p w:rsidR="00877D86" w:rsidRDefault="00877D86" w:rsidP="00675533">
      <w:pPr>
        <w:pStyle w:val="ProductList-Body"/>
        <w:numPr>
          <w:ilvl w:val="1"/>
          <w:numId w:val="20"/>
        </w:numPr>
        <w:ind w:left="450" w:hanging="270"/>
        <w:rPr>
          <w:rFonts w:eastAsia="SimSun"/>
          <w:lang w:eastAsia="zh-CN"/>
        </w:rPr>
      </w:pPr>
      <w:r>
        <w:rPr>
          <w:rFonts w:eastAsia="SimSun" w:hint="eastAsia"/>
          <w:lang w:eastAsia="zh-CN"/>
        </w:rPr>
        <w:t>每次审计将根据每个适用的控制标准或框架的监管或认证机构的标准和规则执行。</w:t>
      </w:r>
    </w:p>
    <w:p w:rsidR="00877D86" w:rsidRDefault="00877D86" w:rsidP="00675533">
      <w:pPr>
        <w:pStyle w:val="ProductList-Body"/>
        <w:numPr>
          <w:ilvl w:val="1"/>
          <w:numId w:val="20"/>
        </w:numPr>
        <w:ind w:left="450" w:hanging="270"/>
        <w:rPr>
          <w:rFonts w:eastAsia="SimSun"/>
          <w:lang w:eastAsia="zh-CN"/>
        </w:rPr>
      </w:pPr>
      <w:r>
        <w:rPr>
          <w:rFonts w:eastAsia="SimSun" w:hint="eastAsia"/>
          <w:lang w:eastAsia="zh-CN"/>
        </w:rPr>
        <w:t>每次审计将由合格、独立的第三方安全审计人员执行，这些人员由微软选择并支付相关费用。</w:t>
      </w:r>
    </w:p>
    <w:p w:rsidR="00877D86" w:rsidRPr="00E72D6F" w:rsidRDefault="00877D86" w:rsidP="00877D86">
      <w:pPr>
        <w:pStyle w:val="ProductList-Body"/>
        <w:rPr>
          <w:rFonts w:eastAsia="SimSun"/>
          <w:sz w:val="16"/>
          <w:szCs w:val="20"/>
          <w:lang w:eastAsia="zh-CN"/>
        </w:rPr>
      </w:pPr>
    </w:p>
    <w:p w:rsidR="00877D86" w:rsidRDefault="00877D86" w:rsidP="008D5E27">
      <w:pPr>
        <w:pStyle w:val="ProductList-Body"/>
        <w:rPr>
          <w:rFonts w:eastAsia="SimSun"/>
          <w:lang w:eastAsia="zh-CN"/>
        </w:rPr>
      </w:pPr>
      <w:r>
        <w:rPr>
          <w:rFonts w:eastAsia="SimSun" w:hint="eastAsia"/>
          <w:lang w:eastAsia="zh-CN"/>
        </w:rPr>
        <w:t>每次审计将生成审计报告（以下简称</w:t>
      </w:r>
      <w:r w:rsidRPr="00B24C3D">
        <w:rPr>
          <w:rFonts w:ascii="SimSun" w:eastAsia="SimSun" w:hAnsi="SimSun"/>
          <w:lang w:eastAsia="zh-CN"/>
        </w:rPr>
        <w:t>“</w:t>
      </w:r>
      <w:r>
        <w:rPr>
          <w:rFonts w:eastAsia="SimSun" w:hint="eastAsia"/>
          <w:lang w:eastAsia="zh-CN"/>
        </w:rPr>
        <w:t>微软审计报告</w:t>
      </w:r>
      <w:r w:rsidRPr="00B24C3D">
        <w:rPr>
          <w:rFonts w:ascii="SimSun" w:eastAsia="SimSun" w:hAnsi="SimSun"/>
          <w:lang w:eastAsia="zh-CN"/>
        </w:rPr>
        <w:t>”</w:t>
      </w:r>
      <w:r>
        <w:rPr>
          <w:rFonts w:eastAsia="SimSun" w:hint="eastAsia"/>
          <w:lang w:eastAsia="zh-CN"/>
        </w:rPr>
        <w:t>），该报告将属于微软的机密信息。微软审计报告将清晰地披露审计人员提供的所有材料结果。微软将立即修正任何微软审计报告中提出的问题以让审计人员满意。</w:t>
      </w:r>
    </w:p>
    <w:p w:rsidR="004F48CA" w:rsidRPr="00E72D6F" w:rsidRDefault="004F48CA" w:rsidP="008D5E27">
      <w:pPr>
        <w:pStyle w:val="ProductList-Body"/>
        <w:rPr>
          <w:rFonts w:eastAsia="SimSun"/>
          <w:sz w:val="16"/>
          <w:szCs w:val="20"/>
          <w:lang w:eastAsia="zh-CN"/>
        </w:rPr>
      </w:pPr>
    </w:p>
    <w:p w:rsidR="00877D86" w:rsidRDefault="00877D86" w:rsidP="00877D86">
      <w:pPr>
        <w:pStyle w:val="ProductList-Body"/>
        <w:rPr>
          <w:rFonts w:eastAsia="SimSun"/>
          <w:lang w:eastAsia="zh-CN"/>
        </w:rPr>
      </w:pPr>
      <w:r>
        <w:rPr>
          <w:rFonts w:eastAsia="SimSun" w:hint="eastAsia"/>
          <w:lang w:eastAsia="zh-CN"/>
        </w:rPr>
        <w:t>如果客户提出请求，微软将为客户提供每份微软审计报告，以便客户可确认微软是否遵守</w:t>
      </w:r>
      <w:r>
        <w:rPr>
          <w:rFonts w:eastAsia="SimSun"/>
          <w:lang w:eastAsia="zh-CN"/>
        </w:rPr>
        <w:t xml:space="preserve"> DPT </w:t>
      </w:r>
      <w:r>
        <w:rPr>
          <w:rFonts w:eastAsia="SimSun" w:hint="eastAsia"/>
          <w:lang w:eastAsia="zh-CN"/>
        </w:rPr>
        <w:t>下的安全义务。微软审计报告将受微软和审核人员的保密和分发限制的约束。</w:t>
      </w:r>
    </w:p>
    <w:p w:rsidR="00877D86" w:rsidRPr="00E72D6F" w:rsidRDefault="00877D86" w:rsidP="00877D86">
      <w:pPr>
        <w:pStyle w:val="ProductList-Body"/>
        <w:rPr>
          <w:rFonts w:eastAsia="SimSun"/>
          <w:sz w:val="16"/>
          <w:szCs w:val="20"/>
          <w:lang w:eastAsia="zh-CN"/>
        </w:rPr>
      </w:pPr>
    </w:p>
    <w:p w:rsidR="00877D86" w:rsidRDefault="00877D86" w:rsidP="00877D86">
      <w:pPr>
        <w:pStyle w:val="ProductList-Body"/>
        <w:rPr>
          <w:rFonts w:eastAsia="SimSun"/>
          <w:lang w:eastAsia="zh-CN"/>
        </w:rPr>
      </w:pPr>
      <w:r>
        <w:rPr>
          <w:rFonts w:eastAsia="SimSun" w:hint="eastAsia"/>
          <w:lang w:eastAsia="zh-CN"/>
        </w:rPr>
        <w:t>如果标准合同条款适用，则</w:t>
      </w:r>
      <w:r>
        <w:rPr>
          <w:rFonts w:eastAsia="SimSun"/>
          <w:lang w:eastAsia="zh-CN"/>
        </w:rPr>
        <w:t xml:space="preserve"> (1) </w:t>
      </w:r>
      <w:r>
        <w:rPr>
          <w:rFonts w:eastAsia="SimSun" w:hint="eastAsia"/>
          <w:lang w:eastAsia="zh-CN"/>
        </w:rPr>
        <w:t>客户同意通过要求微软按照本</w:t>
      </w:r>
      <w:r>
        <w:rPr>
          <w:rFonts w:eastAsia="SimSun"/>
          <w:lang w:eastAsia="zh-CN"/>
        </w:rPr>
        <w:t xml:space="preserve"> DPT </w:t>
      </w:r>
      <w:r>
        <w:rPr>
          <w:rFonts w:eastAsia="SimSun" w:hint="eastAsia"/>
          <w:lang w:eastAsia="zh-CN"/>
        </w:rPr>
        <w:t>节中的规定执行审计来行使其审计权；以及</w:t>
      </w:r>
      <w:r>
        <w:rPr>
          <w:rFonts w:eastAsia="SimSun"/>
          <w:lang w:eastAsia="zh-CN"/>
        </w:rPr>
        <w:t xml:space="preserve"> (2) </w:t>
      </w:r>
      <w:r>
        <w:rPr>
          <w:rFonts w:eastAsia="SimSun" w:hint="eastAsia"/>
          <w:lang w:eastAsia="zh-CN"/>
        </w:rPr>
        <w:t>如果客户需要更改此要求，则客户有权按照标准合同条款中的规定来进行更改，但应以书面形式提出请求。</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lang w:eastAsia="zh-CN"/>
        </w:rPr>
        <w:t>如果标准合同条款适用，则本</w:t>
      </w:r>
      <w:r>
        <w:rPr>
          <w:rFonts w:eastAsia="SimSun"/>
          <w:lang w:eastAsia="zh-CN"/>
        </w:rPr>
        <w:t xml:space="preserve"> DPT </w:t>
      </w:r>
      <w:r>
        <w:rPr>
          <w:rFonts w:eastAsia="SimSun" w:hint="eastAsia"/>
          <w:lang w:eastAsia="zh-CN"/>
        </w:rPr>
        <w:t>节中的任何内容均不更改标准合同条款的内容，也不影响任何监管当局或数据主体在标准合同条款下的权利。微软公司是本节中的目标第三方受益人。</w:t>
      </w:r>
    </w:p>
    <w:p w:rsidR="00812903" w:rsidRDefault="006E6A80" w:rsidP="00DD2D59">
      <w:pPr>
        <w:pStyle w:val="ProductList-Body"/>
        <w:shd w:val="clear" w:color="auto" w:fill="A6A6A6" w:themeFill="background1" w:themeFillShade="A6"/>
        <w:spacing w:before="120" w:after="240"/>
        <w:jc w:val="right"/>
        <w:rPr>
          <w:rFonts w:eastAsia="SimSun"/>
          <w:lang w:eastAsia="zh-CN"/>
        </w:rPr>
      </w:pPr>
      <w:hyperlink w:anchor="TableofContents" w:history="1">
        <w:r w:rsidR="00E45ECD" w:rsidRPr="00C34455">
          <w:rPr>
            <w:rStyle w:val="Hyperlink"/>
            <w:rFonts w:eastAsia="SimSun" w:hint="eastAsia"/>
            <w:color w:val="0563C1"/>
            <w:sz w:val="16"/>
            <w:szCs w:val="16"/>
            <w:lang w:eastAsia="zh-CN"/>
          </w:rPr>
          <w:t>目录</w:t>
        </w:r>
      </w:hyperlink>
      <w:r w:rsidR="00E45ECD" w:rsidRPr="00E45ECD">
        <w:rPr>
          <w:rFonts w:eastAsia="SimSun"/>
          <w:sz w:val="16"/>
          <w:szCs w:val="16"/>
          <w:lang w:eastAsia="zh-CN"/>
        </w:rPr>
        <w:t xml:space="preserve"> / </w:t>
      </w:r>
      <w:hyperlink w:anchor="GeneralTerms" w:history="1">
        <w:r w:rsidR="00E45ECD" w:rsidRPr="00C34455">
          <w:rPr>
            <w:rStyle w:val="Hyperlink"/>
            <w:rFonts w:eastAsia="SimSun" w:hint="eastAsia"/>
            <w:color w:val="0563C1"/>
            <w:sz w:val="16"/>
            <w:szCs w:val="16"/>
            <w:lang w:eastAsia="zh-CN"/>
          </w:rPr>
          <w:t>通用条款</w:t>
        </w:r>
      </w:hyperlink>
    </w:p>
    <w:p w:rsidR="00877D86" w:rsidRDefault="00877D86" w:rsidP="00877D86">
      <w:pPr>
        <w:spacing w:after="0" w:line="240" w:lineRule="auto"/>
        <w:rPr>
          <w:rFonts w:eastAsia="SimSun"/>
          <w:sz w:val="18"/>
        </w:rPr>
        <w:sectPr w:rsidR="00877D86">
          <w:pgSz w:w="12240" w:h="15840"/>
          <w:pgMar w:top="1440" w:right="720" w:bottom="1440" w:left="720" w:header="720" w:footer="720" w:gutter="0"/>
          <w:cols w:space="720"/>
        </w:sectPr>
      </w:pPr>
    </w:p>
    <w:p w:rsidR="00877D86" w:rsidRDefault="00877D86" w:rsidP="00877D86">
      <w:pPr>
        <w:pStyle w:val="ProductList-SectionHeading"/>
        <w:outlineLvl w:val="0"/>
        <w:rPr>
          <w:rFonts w:asciiTheme="minorHAnsi" w:eastAsia="SimSun" w:hAnsiTheme="minorHAnsi"/>
          <w:lang w:eastAsia="zh-CN"/>
        </w:rPr>
      </w:pPr>
      <w:bookmarkStart w:id="98" w:name="OnlineServiceSpecificTerms"/>
      <w:bookmarkStart w:id="99" w:name="_Toc491241923"/>
      <w:r>
        <w:rPr>
          <w:rFonts w:asciiTheme="minorHAnsi" w:eastAsia="SimSun" w:hAnsiTheme="minorHAnsi" w:hint="eastAsia"/>
          <w:lang w:eastAsia="zh-CN"/>
        </w:rPr>
        <w:t>特定于在线服务的条款</w:t>
      </w:r>
      <w:bookmarkEnd w:id="98"/>
      <w:bookmarkEnd w:id="99"/>
    </w:p>
    <w:p w:rsidR="00877D86" w:rsidRDefault="00877D86" w:rsidP="00877D86">
      <w:pPr>
        <w:pStyle w:val="ProductList-Body"/>
        <w:rPr>
          <w:rFonts w:eastAsia="SimSun"/>
          <w:lang w:eastAsia="zh-CN"/>
        </w:rPr>
      </w:pPr>
      <w:r>
        <w:rPr>
          <w:rFonts w:eastAsia="SimSun" w:hint="eastAsia"/>
          <w:lang w:eastAsia="zh-CN"/>
        </w:rPr>
        <w:t>如果某个在线服务没有在下面列出，则该服务没有任何特定于在线服务的条款。</w:t>
      </w:r>
    </w:p>
    <w:p w:rsidR="00877D86" w:rsidRDefault="00877D86" w:rsidP="00877D86">
      <w:pPr>
        <w:pStyle w:val="ProductList-Body"/>
        <w:rPr>
          <w:rFonts w:eastAsia="SimSun"/>
          <w:lang w:eastAsia="zh-CN"/>
        </w:rPr>
      </w:pPr>
    </w:p>
    <w:p w:rsidR="00877D86" w:rsidRDefault="00877D86" w:rsidP="0044717F">
      <w:pPr>
        <w:pStyle w:val="ProductList-OfferingGroupHeading"/>
        <w:spacing w:after="80"/>
        <w:outlineLvl w:val="1"/>
        <w:rPr>
          <w:rFonts w:asciiTheme="minorHAnsi" w:eastAsia="SimSun" w:hAnsiTheme="minorHAnsi"/>
          <w:lang w:eastAsia="zh-CN"/>
        </w:rPr>
      </w:pPr>
      <w:bookmarkStart w:id="100" w:name="_Toc491241924"/>
      <w:bookmarkStart w:id="101" w:name="MicrosoftAzureServices"/>
      <w:r w:rsidRPr="008D5E27">
        <w:rPr>
          <w:rFonts w:ascii="Calibri Light" w:eastAsia="SimSun" w:hAnsi="Calibri Light"/>
          <w:lang w:eastAsia="zh-CN"/>
        </w:rPr>
        <w:t>Microsoft Azure</w:t>
      </w:r>
      <w:r>
        <w:rPr>
          <w:rFonts w:asciiTheme="minorHAnsi" w:eastAsia="SimSun" w:hAnsiTheme="minorHAnsi"/>
          <w:lang w:eastAsia="zh-CN"/>
        </w:rPr>
        <w:t xml:space="preserve"> </w:t>
      </w:r>
      <w:r>
        <w:rPr>
          <w:rFonts w:asciiTheme="minorHAnsi" w:eastAsia="SimSun" w:hAnsiTheme="minorHAnsi" w:hint="eastAsia"/>
          <w:lang w:eastAsia="zh-CN"/>
        </w:rPr>
        <w:t>服务</w:t>
      </w:r>
      <w:bookmarkEnd w:id="100"/>
    </w:p>
    <w:bookmarkEnd w:id="101"/>
    <w:p w:rsidR="00A670E0" w:rsidRPr="008404E4" w:rsidRDefault="00A670E0" w:rsidP="00A670E0">
      <w:pPr>
        <w:pStyle w:val="ProductList-Body"/>
        <w:rPr>
          <w:rFonts w:eastAsia="SimSun"/>
          <w:b/>
          <w:color w:val="00188F"/>
          <w:lang w:eastAsia="zh-CN"/>
        </w:rPr>
      </w:pPr>
      <w:r w:rsidRPr="008404E4">
        <w:rPr>
          <w:rFonts w:eastAsia="SimSun"/>
          <w:b/>
          <w:color w:val="00188F"/>
          <w:lang w:eastAsia="zh-CN"/>
        </w:rPr>
        <w:t>声明</w:t>
      </w:r>
    </w:p>
    <w:p w:rsidR="00DD2D59" w:rsidRPr="00644302" w:rsidRDefault="00DD2D59" w:rsidP="00DD2D59">
      <w:pPr>
        <w:pStyle w:val="ProductList-Body"/>
        <w:rPr>
          <w:rFonts w:eastAsia="SimSun" w:cstheme="minorHAnsi"/>
        </w:rPr>
      </w:pPr>
      <w:r w:rsidRPr="00644302">
        <w:rPr>
          <w:rFonts w:eastAsia="SimSun" w:cstheme="minorHAnsi"/>
        </w:rPr>
        <w:t>适用</w:t>
      </w:r>
      <w:hyperlink w:anchor="_top" w:history="1">
        <w:r w:rsidRPr="00EA497F">
          <w:rPr>
            <w:rStyle w:val="Hyperlink"/>
            <w:rFonts w:eastAsia="SimSun" w:cstheme="minorHAnsi"/>
            <w:color w:val="0563C1"/>
          </w:rPr>
          <w:t>附件</w:t>
        </w:r>
        <w:r w:rsidRPr="00EA497F">
          <w:rPr>
            <w:rStyle w:val="Hyperlink"/>
            <w:rFonts w:eastAsia="SimSun" w:cstheme="minorHAnsi"/>
            <w:color w:val="0563C1"/>
          </w:rPr>
          <w:t xml:space="preserve"> 1</w:t>
        </w:r>
      </w:hyperlink>
      <w:r w:rsidRPr="00644302">
        <w:rPr>
          <w:rFonts w:eastAsia="SimSun" w:cstheme="minorHAnsi"/>
        </w:rPr>
        <w:t xml:space="preserve"> </w:t>
      </w:r>
      <w:r w:rsidRPr="00644302">
        <w:rPr>
          <w:rFonts w:eastAsia="SimSun" w:cstheme="minorHAnsi"/>
        </w:rPr>
        <w:t>中的</w:t>
      </w:r>
      <w:r w:rsidRPr="00644302">
        <w:rPr>
          <w:rFonts w:eastAsia="SimSun" w:cstheme="minorHAnsi"/>
        </w:rPr>
        <w:t xml:space="preserve"> Bing </w:t>
      </w:r>
      <w:r w:rsidRPr="00644302">
        <w:rPr>
          <w:rFonts w:eastAsia="SimSun" w:cstheme="minorHAnsi"/>
        </w:rPr>
        <w:t>地图、专业服务、</w:t>
      </w:r>
      <w:r w:rsidRPr="00644302">
        <w:rPr>
          <w:rFonts w:eastAsia="SimSun" w:cstheme="minorHAnsi"/>
        </w:rPr>
        <w:t xml:space="preserve">Azure </w:t>
      </w:r>
      <w:r w:rsidRPr="00644302">
        <w:rPr>
          <w:rFonts w:eastAsia="SimSun" w:cstheme="minorHAnsi"/>
        </w:rPr>
        <w:t>媒体服务</w:t>
      </w:r>
      <w:r w:rsidRPr="00644302">
        <w:rPr>
          <w:rFonts w:eastAsia="SimSun" w:cstheme="minorHAnsi"/>
        </w:rPr>
        <w:t xml:space="preserve"> H.265/HEV </w:t>
      </w:r>
      <w:r w:rsidRPr="00644302">
        <w:rPr>
          <w:rFonts w:eastAsia="SimSun" w:cstheme="minorHAnsi"/>
        </w:rPr>
        <w:t>编码、</w:t>
      </w:r>
      <w:r w:rsidRPr="00644302">
        <w:rPr>
          <w:rFonts w:eastAsia="SimSun" w:cstheme="minorHAnsi"/>
        </w:rPr>
        <w:t>Adobe Flash Player</w:t>
      </w:r>
      <w:r w:rsidRPr="00644302">
        <w:rPr>
          <w:rFonts w:eastAsia="SimSun" w:cstheme="minorHAnsi"/>
        </w:rPr>
        <w:t>、</w:t>
      </w:r>
      <w:r w:rsidRPr="00644302">
        <w:rPr>
          <w:rFonts w:eastAsia="SimSun" w:cstheme="minorHAnsi"/>
        </w:rPr>
        <w:t xml:space="preserve">H.264/AVC </w:t>
      </w:r>
      <w:r w:rsidRPr="00644302">
        <w:rPr>
          <w:rFonts w:eastAsia="SimSun" w:cstheme="minorHAnsi"/>
        </w:rPr>
        <w:t>视觉标准、</w:t>
      </w:r>
      <w:r w:rsidRPr="00644302">
        <w:rPr>
          <w:rFonts w:eastAsia="SimSun" w:cstheme="minorHAnsi"/>
        </w:rPr>
        <w:t xml:space="preserve">VC-1 </w:t>
      </w:r>
      <w:r w:rsidRPr="00644302">
        <w:rPr>
          <w:rFonts w:eastAsia="SimSun" w:cstheme="minorHAnsi"/>
        </w:rPr>
        <w:t>视频标准以及</w:t>
      </w:r>
      <w:r w:rsidRPr="00644302">
        <w:rPr>
          <w:rFonts w:eastAsia="SimSun" w:cstheme="minorHAnsi"/>
        </w:rPr>
        <w:t xml:space="preserve"> MPEG-4 Part 2 </w:t>
      </w:r>
      <w:r w:rsidRPr="00644302">
        <w:rPr>
          <w:rFonts w:eastAsia="SimSun" w:cstheme="minorHAnsi"/>
        </w:rPr>
        <w:t>视觉标准和</w:t>
      </w:r>
      <w:r w:rsidRPr="00644302">
        <w:rPr>
          <w:rFonts w:eastAsia="SimSun" w:cstheme="minorHAnsi"/>
        </w:rPr>
        <w:t xml:space="preserve"> MPEG-2 </w:t>
      </w:r>
      <w:r w:rsidRPr="00644302">
        <w:rPr>
          <w:rFonts w:eastAsia="SimSun" w:cstheme="minorHAnsi"/>
        </w:rPr>
        <w:t>视频标准声明。</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b/>
          <w:color w:val="00188F"/>
          <w:lang w:eastAsia="zh-CN"/>
        </w:rPr>
        <w:t>服务水平协议</w:t>
      </w:r>
    </w:p>
    <w:p w:rsidR="00877D86" w:rsidRDefault="00877D86" w:rsidP="00877D86">
      <w:pPr>
        <w:pStyle w:val="ProductList-Body"/>
        <w:rPr>
          <w:rFonts w:eastAsia="SimSun"/>
          <w:lang w:eastAsia="zh-CN"/>
        </w:rPr>
      </w:pPr>
      <w:r>
        <w:rPr>
          <w:rFonts w:eastAsia="SimSun" w:hint="eastAsia"/>
          <w:lang w:eastAsia="zh-CN"/>
        </w:rPr>
        <w:t>请参阅</w:t>
      </w:r>
      <w:r w:rsidRPr="003550DF">
        <w:rPr>
          <w:lang w:eastAsia="zh-CN"/>
        </w:rPr>
        <w:t xml:space="preserve"> </w:t>
      </w:r>
      <w:hyperlink r:id="rId27" w:history="1">
        <w:r w:rsidRPr="003550DF">
          <w:rPr>
            <w:rStyle w:val="Hyperlink"/>
            <w:lang w:eastAsia="zh-CN"/>
          </w:rPr>
          <w:t>http://azure.microsoft.com/support/legal/sla/</w:t>
        </w:r>
      </w:hyperlink>
      <w:r>
        <w:rPr>
          <w:rFonts w:eastAsia="SimSun" w:hint="eastAsia"/>
          <w:lang w:eastAsia="zh-CN"/>
        </w:rPr>
        <w:t>。</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b/>
          <w:color w:val="00188F"/>
          <w:lang w:eastAsia="zh-CN"/>
        </w:rPr>
        <w:t>定义</w:t>
      </w:r>
    </w:p>
    <w:p w:rsidR="00C80424" w:rsidRDefault="00C80424" w:rsidP="008D5E27">
      <w:pPr>
        <w:pStyle w:val="ProductList-Body"/>
        <w:spacing w:after="120"/>
        <w:ind w:right="-180"/>
        <w:rPr>
          <w:rFonts w:ascii="SimSun" w:eastAsia="SimSun" w:hAnsi="SimSun"/>
          <w:lang w:eastAsia="zh-CN"/>
        </w:rPr>
      </w:pPr>
      <w:r>
        <w:rPr>
          <w:rFonts w:eastAsia="SimSun" w:hint="eastAsia"/>
          <w:lang w:eastAsia="zh-CN"/>
        </w:rPr>
        <w:t>“</w:t>
      </w:r>
      <w:r>
        <w:rPr>
          <w:rFonts w:eastAsia="SimSun" w:hint="eastAsia"/>
          <w:lang w:eastAsia="zh-CN"/>
        </w:rPr>
        <w:t xml:space="preserve">Azure </w:t>
      </w:r>
      <w:r>
        <w:rPr>
          <w:rFonts w:eastAsia="SimSun" w:hint="eastAsia"/>
          <w:lang w:eastAsia="zh-CN"/>
        </w:rPr>
        <w:t>政府服务”是指微软将其作为“美国联邦政府”地区（在</w:t>
      </w:r>
      <w:r>
        <w:rPr>
          <w:rFonts w:eastAsia="SimSun" w:hint="eastAsia"/>
          <w:lang w:eastAsia="zh-CN"/>
        </w:rPr>
        <w:t xml:space="preserve"> </w:t>
      </w:r>
      <w:hyperlink r:id="rId28" w:anchor="services" w:history="1">
        <w:r w:rsidRPr="003550DF">
          <w:rPr>
            <w:rStyle w:val="Hyperlink"/>
            <w:rFonts w:eastAsia="SimSun" w:hint="eastAsia"/>
            <w:lang w:eastAsia="zh-CN"/>
          </w:rPr>
          <w:t>http://azure.microsoft.com/en-us/regions/#services</w:t>
        </w:r>
      </w:hyperlink>
      <w:r>
        <w:rPr>
          <w:rFonts w:eastAsia="SimSun" w:hint="eastAsia"/>
          <w:lang w:eastAsia="zh-CN"/>
        </w:rPr>
        <w:t xml:space="preserve"> </w:t>
      </w:r>
      <w:r>
        <w:rPr>
          <w:rFonts w:eastAsia="SimSun" w:hint="eastAsia"/>
          <w:lang w:eastAsia="zh-CN"/>
        </w:rPr>
        <w:t>中确定）的政府社区云服务而提供给客户的一个或多个服务或功能。</w:t>
      </w:r>
    </w:p>
    <w:p w:rsidR="00877D86" w:rsidRDefault="00877D86" w:rsidP="008D5E27">
      <w:pPr>
        <w:pStyle w:val="ProductList-Body"/>
        <w:spacing w:after="120"/>
        <w:ind w:right="-180"/>
        <w:rPr>
          <w:rFonts w:eastAsia="SimSun"/>
        </w:rPr>
      </w:pPr>
      <w:r w:rsidRPr="00B24C3D">
        <w:rPr>
          <w:rFonts w:ascii="SimSun" w:eastAsia="SimSun" w:hAnsi="SimSun"/>
        </w:rPr>
        <w:t>“</w:t>
      </w:r>
      <w:r>
        <w:rPr>
          <w:rFonts w:eastAsia="SimSun" w:hint="eastAsia"/>
        </w:rPr>
        <w:t>客户解决方案</w:t>
      </w:r>
      <w:r w:rsidRPr="00B24C3D">
        <w:rPr>
          <w:rFonts w:ascii="SimSun" w:eastAsia="SimSun" w:hAnsi="SimSun"/>
        </w:rPr>
        <w:t>”</w:t>
      </w:r>
      <w:r>
        <w:rPr>
          <w:rFonts w:eastAsia="SimSun" w:hint="eastAsia"/>
        </w:rPr>
        <w:t>指将主要和重要的功能添加到</w:t>
      </w:r>
      <w:r>
        <w:rPr>
          <w:rFonts w:eastAsia="SimSun"/>
        </w:rPr>
        <w:t xml:space="preserve"> Microsoft Azure </w:t>
      </w:r>
      <w:r>
        <w:rPr>
          <w:rFonts w:eastAsia="SimSun" w:hint="eastAsia"/>
        </w:rPr>
        <w:t>服务且并非主要用作</w:t>
      </w:r>
      <w:r>
        <w:rPr>
          <w:rFonts w:eastAsia="SimSun"/>
        </w:rPr>
        <w:t xml:space="preserve"> Microsoft Azure </w:t>
      </w:r>
      <w:r>
        <w:rPr>
          <w:rFonts w:eastAsia="SimSun" w:hint="eastAsia"/>
        </w:rPr>
        <w:t>服务的替代的一个或一整套应用程序。</w:t>
      </w:r>
    </w:p>
    <w:p w:rsidR="009330D2" w:rsidRPr="0026163F" w:rsidRDefault="009330D2" w:rsidP="009330D2">
      <w:pPr>
        <w:pStyle w:val="ProductList-Body"/>
        <w:spacing w:after="120"/>
        <w:rPr>
          <w:rFonts w:ascii="Calibri" w:eastAsia="SimSun" w:hAnsi="Calibri"/>
        </w:rPr>
      </w:pPr>
      <w:r w:rsidRPr="005429EA">
        <w:rPr>
          <w:rFonts w:ascii="SimSun" w:eastAsia="SimSun" w:hAnsi="SimSun"/>
        </w:rPr>
        <w:t>“</w:t>
      </w:r>
      <w:r w:rsidRPr="0026163F">
        <w:rPr>
          <w:rFonts w:ascii="Calibri" w:eastAsia="SimSun" w:hAnsi="Calibri"/>
        </w:rPr>
        <w:t xml:space="preserve">Microsoft Azure </w:t>
      </w:r>
      <w:r w:rsidRPr="0026163F">
        <w:rPr>
          <w:rFonts w:ascii="Calibri" w:eastAsia="SimSun" w:hAnsi="Calibri"/>
        </w:rPr>
        <w:t>服务</w:t>
      </w:r>
      <w:r w:rsidRPr="005429EA">
        <w:rPr>
          <w:rFonts w:ascii="SimSun" w:eastAsia="SimSun" w:hAnsi="SimSun"/>
        </w:rPr>
        <w:t>”</w:t>
      </w:r>
      <w:r w:rsidRPr="0026163F">
        <w:rPr>
          <w:rFonts w:ascii="Calibri" w:eastAsia="SimSun" w:hAnsi="Calibri"/>
        </w:rPr>
        <w:t>指</w:t>
      </w:r>
      <w:r w:rsidRPr="0026163F">
        <w:rPr>
          <w:rFonts w:ascii="Calibri" w:eastAsia="SimSun" w:hAnsi="Calibri"/>
        </w:rPr>
        <w:t xml:space="preserve"> </w:t>
      </w:r>
      <w:hyperlink r:id="rId29" w:history="1">
        <w:r w:rsidRPr="0026163F">
          <w:rPr>
            <w:rStyle w:val="Hyperlink"/>
            <w:rFonts w:ascii="Calibri" w:eastAsia="SimSun" w:hAnsi="Calibri"/>
          </w:rPr>
          <w:t>http://azure.microsoft.com/services/</w:t>
        </w:r>
      </w:hyperlink>
      <w:r w:rsidRPr="0026163F">
        <w:rPr>
          <w:rFonts w:ascii="Calibri" w:eastAsia="SimSun" w:hAnsi="Calibri"/>
        </w:rPr>
        <w:t xml:space="preserve"> </w:t>
      </w:r>
      <w:r w:rsidRPr="0026163F">
        <w:rPr>
          <w:rFonts w:ascii="Calibri" w:eastAsia="SimSun" w:hAnsi="Calibri"/>
        </w:rPr>
        <w:t>上列出的</w:t>
      </w:r>
      <w:r w:rsidRPr="0026163F">
        <w:rPr>
          <w:rFonts w:ascii="Calibri" w:eastAsia="SimSun" w:hAnsi="Calibri"/>
        </w:rPr>
        <w:t xml:space="preserve"> Microsoft </w:t>
      </w:r>
      <w:r w:rsidRPr="0026163F">
        <w:rPr>
          <w:rFonts w:ascii="Calibri" w:eastAsia="SimSun" w:hAnsi="Calibri"/>
        </w:rPr>
        <w:t>服务和功能，但单独许可的服务和功能除外。</w:t>
      </w:r>
      <w:r w:rsidRPr="005429EA">
        <w:rPr>
          <w:rFonts w:ascii="SimSun" w:eastAsia="SimSun" w:hAnsi="SimSun"/>
        </w:rPr>
        <w:t>“</w:t>
      </w:r>
      <w:r w:rsidRPr="0026163F">
        <w:rPr>
          <w:rFonts w:ascii="Calibri" w:eastAsia="SimSun" w:hAnsi="Calibri"/>
        </w:rPr>
        <w:t xml:space="preserve">Microsoft Azure </w:t>
      </w:r>
      <w:r w:rsidRPr="0026163F">
        <w:rPr>
          <w:rFonts w:ascii="Calibri" w:eastAsia="SimSun" w:hAnsi="Calibri"/>
        </w:rPr>
        <w:t>服务</w:t>
      </w:r>
      <w:r w:rsidRPr="005429EA">
        <w:rPr>
          <w:rFonts w:ascii="SimSun" w:eastAsia="SimSun" w:hAnsi="SimSun"/>
        </w:rPr>
        <w:t>”</w:t>
      </w:r>
      <w:r w:rsidRPr="0026163F">
        <w:rPr>
          <w:rFonts w:ascii="Calibri" w:eastAsia="SimSun" w:hAnsi="Calibri"/>
        </w:rPr>
        <w:t>包括任何被</w:t>
      </w:r>
      <w:r w:rsidRPr="0026163F">
        <w:rPr>
          <w:rFonts w:ascii="Calibri" w:eastAsia="SimSun" w:hAnsi="Calibri"/>
        </w:rPr>
        <w:t xml:space="preserve"> Microsoft </w:t>
      </w:r>
      <w:r w:rsidRPr="0026163F">
        <w:rPr>
          <w:rFonts w:ascii="Calibri" w:eastAsia="SimSun" w:hAnsi="Calibri"/>
        </w:rPr>
        <w:t>纳入这些服务和功能的开放源代码组件。</w:t>
      </w:r>
    </w:p>
    <w:p w:rsidR="004C1B78" w:rsidRPr="00395161" w:rsidRDefault="004C1B78" w:rsidP="009330D2">
      <w:pPr>
        <w:pStyle w:val="ProductList-Body"/>
        <w:rPr>
          <w:rFonts w:eastAsia="SimSun"/>
        </w:rPr>
      </w:pPr>
      <w:r w:rsidRPr="00CE1C58">
        <w:rPr>
          <w:rFonts w:ascii="SimSun" w:eastAsia="SimSun" w:hAnsi="SimSun"/>
        </w:rPr>
        <w:t>“</w:t>
      </w:r>
      <w:r w:rsidRPr="00395161">
        <w:rPr>
          <w:rFonts w:eastAsia="SimSun"/>
        </w:rPr>
        <w:t>Microsoft Translator</w:t>
      </w:r>
      <w:r w:rsidRPr="00CE1C58">
        <w:rPr>
          <w:rFonts w:ascii="SimSun" w:eastAsia="SimSun" w:hAnsi="SimSun"/>
        </w:rPr>
        <w:t>”</w:t>
      </w:r>
      <w:r w:rsidRPr="00395161">
        <w:rPr>
          <w:rFonts w:eastAsia="SimSun"/>
        </w:rPr>
        <w:t>指</w:t>
      </w:r>
      <w:r w:rsidRPr="00395161">
        <w:rPr>
          <w:rFonts w:eastAsia="SimSun"/>
        </w:rPr>
        <w:t xml:space="preserve"> Microsoft </w:t>
      </w:r>
      <w:r w:rsidRPr="00395161">
        <w:rPr>
          <w:rFonts w:eastAsia="SimSun"/>
        </w:rPr>
        <w:t>提供的</w:t>
      </w:r>
      <w:r w:rsidRPr="00395161">
        <w:rPr>
          <w:rFonts w:eastAsia="SimSun"/>
        </w:rPr>
        <w:t xml:space="preserve"> Translator API </w:t>
      </w:r>
      <w:r w:rsidRPr="00395161">
        <w:rPr>
          <w:rFonts w:eastAsia="SimSun"/>
        </w:rPr>
        <w:t>文本翻译和</w:t>
      </w:r>
      <w:r w:rsidRPr="00395161">
        <w:rPr>
          <w:rFonts w:eastAsia="SimSun"/>
        </w:rPr>
        <w:t>/</w:t>
      </w:r>
      <w:r w:rsidRPr="00395161">
        <w:rPr>
          <w:rFonts w:eastAsia="SimSun"/>
        </w:rPr>
        <w:t>或</w:t>
      </w:r>
      <w:r w:rsidRPr="00395161">
        <w:rPr>
          <w:rFonts w:eastAsia="SimSun"/>
        </w:rPr>
        <w:t xml:space="preserve"> Translator API </w:t>
      </w:r>
      <w:r w:rsidRPr="00395161">
        <w:rPr>
          <w:rFonts w:eastAsia="SimSun"/>
        </w:rPr>
        <w:t>语音翻译，它是一种基于云的自动翻译服务。</w:t>
      </w:r>
    </w:p>
    <w:p w:rsidR="004C1B78" w:rsidRDefault="004C1B78" w:rsidP="003A193D">
      <w:pPr>
        <w:pStyle w:val="ProductList-Body"/>
        <w:rPr>
          <w:rFonts w:eastAsia="SimSun"/>
          <w:lang w:eastAsia="zh-CN"/>
        </w:rPr>
      </w:pPr>
    </w:p>
    <w:p w:rsidR="00877D86" w:rsidRDefault="00877D86" w:rsidP="00877D86">
      <w:pPr>
        <w:pStyle w:val="ProductList-Body"/>
        <w:rPr>
          <w:rFonts w:eastAsia="SimSun"/>
        </w:rPr>
      </w:pPr>
      <w:r>
        <w:rPr>
          <w:rFonts w:eastAsia="SimSun" w:hint="eastAsia"/>
          <w:b/>
          <w:color w:val="00188F"/>
        </w:rPr>
        <w:t>限制</w:t>
      </w:r>
    </w:p>
    <w:p w:rsidR="00877D86" w:rsidRDefault="00877D86" w:rsidP="00877D86">
      <w:pPr>
        <w:pStyle w:val="ProductList-Body"/>
        <w:rPr>
          <w:rFonts w:eastAsia="SimSun"/>
        </w:rPr>
      </w:pPr>
      <w:r>
        <w:rPr>
          <w:rFonts w:eastAsia="SimSun" w:hint="eastAsia"/>
        </w:rPr>
        <w:t>客户不得</w:t>
      </w:r>
    </w:p>
    <w:p w:rsidR="00877D86" w:rsidRDefault="00877D86" w:rsidP="00877D86">
      <w:pPr>
        <w:pStyle w:val="ProductList-Body"/>
        <w:numPr>
          <w:ilvl w:val="0"/>
          <w:numId w:val="22"/>
        </w:numPr>
        <w:ind w:left="450" w:hanging="270"/>
        <w:rPr>
          <w:rFonts w:eastAsia="SimSun"/>
        </w:rPr>
      </w:pPr>
      <w:r>
        <w:rPr>
          <w:rFonts w:eastAsia="SimSun" w:hint="eastAsia"/>
        </w:rPr>
        <w:t>转售或重新分发</w:t>
      </w:r>
      <w:r>
        <w:rPr>
          <w:rFonts w:eastAsia="SimSun"/>
        </w:rPr>
        <w:t xml:space="preserve"> Microsoft Azure </w:t>
      </w:r>
      <w:r>
        <w:rPr>
          <w:rFonts w:eastAsia="SimSun" w:hint="eastAsia"/>
        </w:rPr>
        <w:t>服务，或者</w:t>
      </w:r>
    </w:p>
    <w:p w:rsidR="00877D86" w:rsidRDefault="00877D86" w:rsidP="00877D86">
      <w:pPr>
        <w:pStyle w:val="ProductList-Body"/>
        <w:numPr>
          <w:ilvl w:val="0"/>
          <w:numId w:val="22"/>
        </w:numPr>
        <w:spacing w:before="40"/>
        <w:ind w:left="461" w:hanging="274"/>
        <w:rPr>
          <w:rFonts w:eastAsia="SimSun"/>
        </w:rPr>
      </w:pPr>
      <w:r>
        <w:rPr>
          <w:rFonts w:eastAsia="SimSun" w:hint="eastAsia"/>
        </w:rPr>
        <w:t>允许多个用户直接或间接访问基于每个用户提供的任何</w:t>
      </w:r>
      <w:r>
        <w:rPr>
          <w:rFonts w:eastAsia="SimSun"/>
        </w:rPr>
        <w:t xml:space="preserve"> Microsoft Azure </w:t>
      </w:r>
      <w:r>
        <w:rPr>
          <w:rFonts w:eastAsia="SimSun" w:hint="eastAsia"/>
        </w:rPr>
        <w:t>服务功能（如</w:t>
      </w:r>
      <w:r>
        <w:rPr>
          <w:rFonts w:eastAsia="SimSun"/>
        </w:rPr>
        <w:t xml:space="preserve"> Active Directory Premium</w:t>
      </w:r>
      <w:r>
        <w:rPr>
          <w:rFonts w:eastAsia="SimSun" w:hint="eastAsia"/>
        </w:rPr>
        <w:t>）。</w:t>
      </w:r>
      <w:r>
        <w:rPr>
          <w:rFonts w:eastAsia="SimSun"/>
        </w:rPr>
        <w:t xml:space="preserve">Microsoft Azure </w:t>
      </w:r>
      <w:r>
        <w:rPr>
          <w:rFonts w:eastAsia="SimSun" w:hint="eastAsia"/>
        </w:rPr>
        <w:t>服务功能的补充文档中可能还提供了适用于该功能的特定重新分配条款。</w:t>
      </w:r>
    </w:p>
    <w:p w:rsidR="00877D86" w:rsidRDefault="00877D86" w:rsidP="00877D86">
      <w:pPr>
        <w:pStyle w:val="ProductList-Body"/>
        <w:rPr>
          <w:rFonts w:eastAsia="SimSun"/>
        </w:rPr>
      </w:pPr>
    </w:p>
    <w:p w:rsidR="00877D86" w:rsidRDefault="00877D86" w:rsidP="00877D86">
      <w:pPr>
        <w:pStyle w:val="ProductList-Body"/>
        <w:rPr>
          <w:rFonts w:eastAsia="SimSun"/>
          <w:lang w:eastAsia="zh-CN"/>
        </w:rPr>
      </w:pPr>
      <w:r>
        <w:rPr>
          <w:rFonts w:eastAsia="SimSun" w:hint="eastAsia"/>
          <w:b/>
          <w:color w:val="00188F"/>
          <w:lang w:eastAsia="zh-CN"/>
        </w:rPr>
        <w:t>服务或功能报废</w:t>
      </w:r>
    </w:p>
    <w:p w:rsidR="00877D86" w:rsidRDefault="00877D86" w:rsidP="00877D86">
      <w:pPr>
        <w:pStyle w:val="ProductList-Body"/>
        <w:rPr>
          <w:rFonts w:eastAsia="SimSun"/>
          <w:lang w:eastAsia="zh-CN"/>
        </w:rPr>
      </w:pPr>
      <w:r>
        <w:rPr>
          <w:rFonts w:eastAsia="SimSun" w:hint="eastAsia"/>
          <w:lang w:eastAsia="zh-CN"/>
        </w:rPr>
        <w:t>微软会在删除任何重要的特性或功能或停止提供服务前提前十二</w:t>
      </w:r>
      <w:r>
        <w:rPr>
          <w:rFonts w:eastAsia="SimSun"/>
          <w:lang w:eastAsia="zh-CN"/>
        </w:rPr>
        <w:t xml:space="preserve"> (12) </w:t>
      </w:r>
      <w:r>
        <w:rPr>
          <w:rFonts w:eastAsia="SimSun" w:hint="eastAsia"/>
          <w:lang w:eastAsia="zh-CN"/>
        </w:rPr>
        <w:t>个月通知客户，除非出于安全、法律或系统性能方面的考虑需要加速进行删除。此规定不适用于预览版。</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b/>
          <w:color w:val="00188F"/>
          <w:lang w:eastAsia="zh-CN"/>
        </w:rPr>
        <w:t>期满或终止后的数据保留</w:t>
      </w:r>
    </w:p>
    <w:p w:rsidR="00877D86" w:rsidRDefault="00877D86" w:rsidP="00877D86">
      <w:pPr>
        <w:pStyle w:val="ProductList-Body"/>
        <w:rPr>
          <w:rFonts w:eastAsia="SimSun"/>
          <w:lang w:eastAsia="zh-CN"/>
        </w:rPr>
      </w:pPr>
      <w:r>
        <w:rPr>
          <w:rFonts w:eastAsia="SimSun" w:hint="eastAsia"/>
          <w:lang w:eastAsia="zh-CN"/>
        </w:rPr>
        <w:t>客户的在线服务订购期满或终止后，并不会改变因在任意延期期限内托管客户数据而需要客户付款的义务。</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b/>
          <w:color w:val="00188F"/>
          <w:lang w:eastAsia="zh-CN"/>
        </w:rPr>
        <w:t>托管例外情况</w:t>
      </w:r>
    </w:p>
    <w:p w:rsidR="00877D86" w:rsidRDefault="00877D86" w:rsidP="00877D86">
      <w:pPr>
        <w:pStyle w:val="ProductList-Body"/>
        <w:rPr>
          <w:rFonts w:eastAsia="SimSun"/>
          <w:lang w:eastAsia="zh-CN"/>
        </w:rPr>
      </w:pPr>
      <w:r>
        <w:rPr>
          <w:rFonts w:eastAsia="SimSun" w:hint="eastAsia"/>
          <w:lang w:eastAsia="zh-CN"/>
        </w:rPr>
        <w:t>客户可以创建并维护客户解决方案，并将</w:t>
      </w:r>
      <w:r>
        <w:rPr>
          <w:rFonts w:eastAsia="SimSun"/>
          <w:lang w:eastAsia="zh-CN"/>
        </w:rPr>
        <w:t xml:space="preserve"> Microsoft Azure </w:t>
      </w:r>
      <w:r>
        <w:rPr>
          <w:rFonts w:eastAsia="SimSun" w:hint="eastAsia"/>
          <w:lang w:eastAsia="zh-CN"/>
        </w:rPr>
        <w:t>服务与客户或第三方拥有或许可的客户数据相结合，以便共同使用</w:t>
      </w:r>
      <w:r>
        <w:rPr>
          <w:rFonts w:eastAsia="SimSun"/>
          <w:lang w:eastAsia="zh-CN"/>
        </w:rPr>
        <w:t xml:space="preserve"> Microsoft Azure </w:t>
      </w:r>
      <w:r>
        <w:rPr>
          <w:rFonts w:eastAsia="SimSun" w:hint="eastAsia"/>
          <w:lang w:eastAsia="zh-CN"/>
        </w:rPr>
        <w:t>服务和客户数据创建客户解决方案，即使客户的批量许可协议中有任何相反的规定也是如此。客户可以允许第三方访问和使用与使用该客户解决方案相关的</w:t>
      </w:r>
      <w:r>
        <w:rPr>
          <w:rFonts w:eastAsia="SimSun"/>
          <w:lang w:eastAsia="zh-CN"/>
        </w:rPr>
        <w:t xml:space="preserve"> Microsoft Azure </w:t>
      </w:r>
      <w:r>
        <w:rPr>
          <w:rFonts w:eastAsia="SimSun" w:hint="eastAsia"/>
          <w:lang w:eastAsia="zh-CN"/>
        </w:rPr>
        <w:t>服务。客户对该使用承担责任，并负责确保该使用符合本条款和客户的批量许可协议中的条款和条件。</w:t>
      </w:r>
    </w:p>
    <w:p w:rsidR="00877D86" w:rsidRDefault="00877D86" w:rsidP="00877D86">
      <w:pPr>
        <w:pStyle w:val="ProductList-Body"/>
        <w:rPr>
          <w:rFonts w:eastAsia="SimSun"/>
          <w:lang w:eastAsia="zh-CN"/>
        </w:rPr>
      </w:pPr>
    </w:p>
    <w:p w:rsidR="006D4214" w:rsidRDefault="006D4214" w:rsidP="006D4214">
      <w:pPr>
        <w:pStyle w:val="ProductList-Body"/>
        <w:rPr>
          <w:rFonts w:eastAsia="SimSun"/>
          <w:lang w:eastAsia="zh-CN"/>
        </w:rPr>
      </w:pPr>
      <w:r>
        <w:rPr>
          <w:rFonts w:eastAsia="SimSun" w:hAnsi="SimSun" w:hint="eastAsia"/>
          <w:b/>
          <w:color w:val="00188F"/>
          <w:lang w:eastAsia="zh-CN"/>
        </w:rPr>
        <w:t>在</w:t>
      </w:r>
      <w:r>
        <w:rPr>
          <w:rFonts w:eastAsia="SimSun" w:hint="eastAsia"/>
          <w:b/>
          <w:color w:val="00188F"/>
          <w:lang w:eastAsia="zh-CN"/>
        </w:rPr>
        <w:t xml:space="preserve"> Microsoft Azure </w:t>
      </w:r>
      <w:r>
        <w:rPr>
          <w:rFonts w:eastAsia="SimSun" w:hAnsi="SimSun" w:hint="eastAsia"/>
          <w:b/>
          <w:color w:val="00188F"/>
          <w:lang w:eastAsia="zh-CN"/>
        </w:rPr>
        <w:t>中使用软件</w:t>
      </w:r>
    </w:p>
    <w:p w:rsidR="00877D86" w:rsidRDefault="006D4214" w:rsidP="006D4214">
      <w:pPr>
        <w:pStyle w:val="ProductList-Body"/>
        <w:rPr>
          <w:rFonts w:eastAsia="SimSun"/>
          <w:lang w:eastAsia="zh-CN"/>
        </w:rPr>
      </w:pPr>
      <w:r>
        <w:rPr>
          <w:rFonts w:eastAsia="SimSun" w:hAnsi="SimSun" w:hint="eastAsia"/>
          <w:lang w:eastAsia="zh-CN"/>
        </w:rPr>
        <w:t>对于</w:t>
      </w:r>
      <w:r>
        <w:rPr>
          <w:rFonts w:eastAsia="SimSun" w:hint="eastAsia"/>
          <w:lang w:eastAsia="zh-CN"/>
        </w:rPr>
        <w:t xml:space="preserve"> Microsoft Azure </w:t>
      </w:r>
      <w:r>
        <w:rPr>
          <w:rFonts w:eastAsia="SimSun" w:hAnsi="SimSun" w:hint="eastAsia"/>
          <w:lang w:eastAsia="zh-CN"/>
        </w:rPr>
        <w:t>服务中提供的微软软件，微软为客户授予仅在</w:t>
      </w:r>
      <w:r>
        <w:rPr>
          <w:rFonts w:eastAsia="SimSun" w:hint="eastAsia"/>
          <w:lang w:eastAsia="zh-CN"/>
        </w:rPr>
        <w:t xml:space="preserve"> Microsoft Azure </w:t>
      </w:r>
      <w:r>
        <w:rPr>
          <w:rFonts w:eastAsia="SimSun" w:hAnsi="SimSun" w:hint="eastAsia"/>
          <w:lang w:eastAsia="zh-CN"/>
        </w:rPr>
        <w:t>服务中使用软件的有限许可</w:t>
      </w:r>
      <w:r w:rsidR="00877D86">
        <w:rPr>
          <w:rFonts w:eastAsia="SimSun" w:hint="eastAsia"/>
          <w:lang w:eastAsia="zh-CN"/>
        </w:rPr>
        <w:t>。</w:t>
      </w:r>
    </w:p>
    <w:p w:rsidR="00877D86" w:rsidRDefault="00877D86" w:rsidP="00877D86">
      <w:pPr>
        <w:pStyle w:val="ProductList-Body"/>
        <w:rPr>
          <w:rFonts w:eastAsia="SimSun"/>
          <w:lang w:eastAsia="zh-CN"/>
        </w:rPr>
      </w:pPr>
    </w:p>
    <w:p w:rsidR="00877D86" w:rsidRDefault="00877D86" w:rsidP="00812903">
      <w:pPr>
        <w:pStyle w:val="ProductList-Body"/>
        <w:rPr>
          <w:rFonts w:eastAsia="SimSun"/>
          <w:lang w:eastAsia="zh-CN"/>
        </w:rPr>
      </w:pPr>
      <w:r>
        <w:rPr>
          <w:rFonts w:eastAsia="SimSun" w:hint="eastAsia"/>
          <w:b/>
          <w:color w:val="00188F"/>
          <w:lang w:eastAsia="zh-CN"/>
        </w:rPr>
        <w:t>数据中心可用性</w:t>
      </w:r>
    </w:p>
    <w:p w:rsidR="00877D86" w:rsidRDefault="00877D86" w:rsidP="00812903">
      <w:pPr>
        <w:pStyle w:val="ProductList-Body"/>
        <w:rPr>
          <w:rFonts w:eastAsia="SimSun"/>
          <w:lang w:eastAsia="zh-CN"/>
        </w:rPr>
      </w:pPr>
      <w:r>
        <w:rPr>
          <w:rFonts w:eastAsia="SimSun" w:hint="eastAsia"/>
          <w:lang w:eastAsia="zh-CN"/>
        </w:rPr>
        <w:t>可能会限制某地区中的或附近的客户使用该地区的数据中心。有关按区域列出的服务可用性的信息，请参阅</w:t>
      </w:r>
      <w:r>
        <w:rPr>
          <w:rFonts w:eastAsia="SimSun"/>
          <w:lang w:eastAsia="zh-CN"/>
        </w:rPr>
        <w:t xml:space="preserve"> </w:t>
      </w:r>
      <w:hyperlink r:id="rId30" w:history="1">
        <w:r w:rsidRPr="009667D9">
          <w:rPr>
            <w:rStyle w:val="Hyperlink"/>
            <w:rFonts w:eastAsia="SimSun"/>
            <w:color w:val="0563C1"/>
            <w:lang w:eastAsia="zh-CN"/>
          </w:rPr>
          <w:t>http://azure.microsoft.com/en-us/regions</w:t>
        </w:r>
      </w:hyperlink>
      <w:r>
        <w:rPr>
          <w:rFonts w:eastAsia="SimSun" w:hint="eastAsia"/>
          <w:lang w:eastAsia="zh-CN"/>
        </w:rPr>
        <w:t>。</w:t>
      </w:r>
    </w:p>
    <w:p w:rsidR="00877D86" w:rsidRDefault="00877D86" w:rsidP="00812903">
      <w:pPr>
        <w:pStyle w:val="ProductList-Body"/>
        <w:rPr>
          <w:rFonts w:eastAsia="SimSun"/>
          <w:lang w:eastAsia="zh-CN"/>
        </w:rPr>
      </w:pPr>
    </w:p>
    <w:p w:rsidR="00877D86" w:rsidRDefault="00877D86" w:rsidP="00812903">
      <w:pPr>
        <w:pStyle w:val="ProductList-Body"/>
        <w:rPr>
          <w:rFonts w:eastAsia="SimSun"/>
          <w:lang w:eastAsia="zh-CN"/>
        </w:rPr>
      </w:pPr>
      <w:r>
        <w:rPr>
          <w:rFonts w:eastAsia="SimSun" w:hint="eastAsia"/>
          <w:b/>
          <w:color w:val="00188F"/>
          <w:lang w:eastAsia="zh-CN"/>
        </w:rPr>
        <w:t>共享</w:t>
      </w:r>
    </w:p>
    <w:p w:rsidR="00877D86" w:rsidRDefault="00877D86" w:rsidP="004A7387">
      <w:pPr>
        <w:pStyle w:val="ProductList-Body"/>
        <w:ind w:right="-90"/>
        <w:rPr>
          <w:rFonts w:eastAsia="SimSun"/>
          <w:lang w:eastAsia="zh-CN"/>
        </w:rPr>
      </w:pPr>
      <w:r>
        <w:rPr>
          <w:rFonts w:eastAsia="SimSun" w:hint="eastAsia"/>
          <w:lang w:eastAsia="zh-CN"/>
        </w:rPr>
        <w:t>客户能够使用</w:t>
      </w:r>
      <w:r>
        <w:rPr>
          <w:rFonts w:eastAsia="SimSun"/>
          <w:lang w:eastAsia="zh-CN"/>
        </w:rPr>
        <w:t xml:space="preserve"> Microsoft Azure </w:t>
      </w:r>
      <w:r>
        <w:rPr>
          <w:rFonts w:eastAsia="SimSun" w:hint="eastAsia"/>
          <w:lang w:eastAsia="zh-CN"/>
        </w:rPr>
        <w:t>服务与其他</w:t>
      </w:r>
      <w:r>
        <w:rPr>
          <w:rFonts w:eastAsia="SimSun"/>
          <w:lang w:eastAsia="zh-CN"/>
        </w:rPr>
        <w:t xml:space="preserve"> Azure </w:t>
      </w:r>
      <w:r>
        <w:rPr>
          <w:rFonts w:eastAsia="SimSun" w:hint="eastAsia"/>
          <w:lang w:eastAsia="zh-CN"/>
        </w:rPr>
        <w:t>用户和社区或其他第三方共享客户解决方案和</w:t>
      </w:r>
      <w:r>
        <w:rPr>
          <w:rFonts w:eastAsia="SimSun"/>
          <w:lang w:eastAsia="zh-CN"/>
        </w:rPr>
        <w:t>/</w:t>
      </w:r>
      <w:r>
        <w:rPr>
          <w:rFonts w:eastAsia="SimSun" w:hint="eastAsia"/>
          <w:lang w:eastAsia="zh-CN"/>
        </w:rPr>
        <w:t>或客户数据。如果客户选择参与此类共享，则客户同意该行为将向所有获授权的用户提供许可，包括使用、修改和转发其客户解决方案和</w:t>
      </w:r>
      <w:r>
        <w:rPr>
          <w:rFonts w:eastAsia="SimSun"/>
          <w:lang w:eastAsia="zh-CN"/>
        </w:rPr>
        <w:t>/</w:t>
      </w:r>
      <w:r>
        <w:rPr>
          <w:rFonts w:eastAsia="SimSun" w:hint="eastAsia"/>
          <w:lang w:eastAsia="zh-CN"/>
        </w:rPr>
        <w:t>或客户数据的权利，且客户允许微软通过其选择的方式和位置向此类用户提供上述许可。</w:t>
      </w:r>
    </w:p>
    <w:p w:rsidR="00877D86" w:rsidRDefault="00877D86" w:rsidP="00877D86">
      <w:pPr>
        <w:pStyle w:val="ProductList-Body"/>
        <w:rPr>
          <w:rFonts w:eastAsia="SimSun"/>
          <w:lang w:eastAsia="zh-CN"/>
        </w:rPr>
      </w:pPr>
    </w:p>
    <w:p w:rsidR="00877D86" w:rsidRDefault="00877D86" w:rsidP="00812903">
      <w:pPr>
        <w:pStyle w:val="ProductList-Body"/>
        <w:keepNext/>
        <w:rPr>
          <w:rFonts w:eastAsia="SimSun"/>
        </w:rPr>
      </w:pPr>
      <w:r>
        <w:rPr>
          <w:rFonts w:eastAsia="SimSun"/>
          <w:b/>
          <w:color w:val="00188F"/>
        </w:rPr>
        <w:t>Marketplace</w:t>
      </w:r>
    </w:p>
    <w:p w:rsidR="00877D86" w:rsidRDefault="00877D86" w:rsidP="00877D86">
      <w:pPr>
        <w:pStyle w:val="ProductList-Body"/>
        <w:rPr>
          <w:rFonts w:eastAsia="SimSun"/>
        </w:rPr>
      </w:pPr>
      <w:r>
        <w:rPr>
          <w:rFonts w:eastAsia="SimSun"/>
        </w:rPr>
        <w:t xml:space="preserve">Microsoft Azure </w:t>
      </w:r>
      <w:r>
        <w:rPr>
          <w:rFonts w:eastAsia="SimSun" w:hint="eastAsia"/>
        </w:rPr>
        <w:t>让客户可以通过</w:t>
      </w:r>
      <w:r>
        <w:rPr>
          <w:rFonts w:eastAsia="SimSun"/>
        </w:rPr>
        <w:t xml:space="preserve"> Microsoft Azure Marketplace </w:t>
      </w:r>
      <w:r>
        <w:rPr>
          <w:rFonts w:eastAsia="SimSun" w:hint="eastAsia"/>
        </w:rPr>
        <w:t>和虚拟机库等功能访问或购买非微软产品，并且此类行为受</w:t>
      </w:r>
      <w:r>
        <w:rPr>
          <w:rFonts w:eastAsia="SimSun"/>
        </w:rPr>
        <w:t xml:space="preserve"> </w:t>
      </w:r>
      <w:hyperlink r:id="rId31" w:history="1">
        <w:r w:rsidR="009C7D19">
          <w:rPr>
            <w:rStyle w:val="Hyperlink"/>
            <w:rFonts w:eastAsia="SimSun"/>
            <w:color w:val="0563C1"/>
          </w:rPr>
          <w:t>http://azure.microsoft.com/en-us/support/legal/store-terms/</w:t>
        </w:r>
      </w:hyperlink>
      <w:r>
        <w:rPr>
          <w:rFonts w:eastAsia="SimSun"/>
        </w:rPr>
        <w:t xml:space="preserve"> </w:t>
      </w:r>
      <w:r>
        <w:rPr>
          <w:rFonts w:eastAsia="SimSun" w:hint="eastAsia"/>
        </w:rPr>
        <w:t>上列出的单独条款的约束。</w:t>
      </w:r>
    </w:p>
    <w:p w:rsidR="008A16A0" w:rsidRDefault="008A16A0" w:rsidP="00877D86">
      <w:pPr>
        <w:pStyle w:val="ProductList-Body"/>
        <w:rPr>
          <w:rFonts w:eastAsia="SimSun"/>
        </w:rPr>
      </w:pPr>
    </w:p>
    <w:p w:rsidR="00DD2D59" w:rsidRPr="006D4C60" w:rsidRDefault="00E45ECD" w:rsidP="00DD2D59">
      <w:pPr>
        <w:pStyle w:val="ProductList-Offering2Heading"/>
        <w:outlineLvl w:val="2"/>
        <w:rPr>
          <w:rFonts w:eastAsia="SimSun"/>
        </w:rPr>
      </w:pPr>
      <w:bookmarkStart w:id="102" w:name="MicrosoftTranslator"/>
      <w:bookmarkStart w:id="103" w:name="MicrosoftCognitiveServices"/>
      <w:bookmarkStart w:id="104" w:name="_Toc449618403"/>
      <w:bookmarkStart w:id="105" w:name="_Toc445967470"/>
      <w:r w:rsidRPr="00AF7AC1">
        <w:rPr>
          <w:rFonts w:eastAsia="SimSun"/>
        </w:rPr>
        <w:tab/>
      </w:r>
      <w:bookmarkStart w:id="106" w:name="_Toc484158292"/>
      <w:bookmarkStart w:id="107" w:name="_Toc491241925"/>
      <w:bookmarkStart w:id="108" w:name="_Toc465426838"/>
      <w:bookmarkStart w:id="109" w:name="_Toc468350407"/>
      <w:r w:rsidR="00DD2D59" w:rsidRPr="006D4C60">
        <w:rPr>
          <w:rFonts w:eastAsia="SimSun"/>
        </w:rPr>
        <w:t>Microsoft Azure Stack</w:t>
      </w:r>
      <w:bookmarkEnd w:id="106"/>
      <w:bookmarkEnd w:id="107"/>
    </w:p>
    <w:p w:rsidR="00DD2D59" w:rsidRDefault="00DD2D59" w:rsidP="00DD2D59">
      <w:pPr>
        <w:pStyle w:val="ProductList-Body"/>
        <w:rPr>
          <w:rFonts w:eastAsia="SimSun" w:cstheme="minorHAnsi"/>
        </w:rPr>
      </w:pPr>
      <w:r w:rsidRPr="00644302">
        <w:rPr>
          <w:rFonts w:eastAsia="SimSun" w:cstheme="minorHAnsi"/>
        </w:rPr>
        <w:t xml:space="preserve">Microsoft Azure Stack </w:t>
      </w:r>
      <w:r w:rsidRPr="00644302">
        <w:rPr>
          <w:rFonts w:eastAsia="SimSun" w:cstheme="minorHAnsi"/>
        </w:rPr>
        <w:t>是一项</w:t>
      </w:r>
      <w:r w:rsidRPr="00644302">
        <w:rPr>
          <w:rFonts w:eastAsia="SimSun" w:cstheme="minorHAnsi"/>
        </w:rPr>
        <w:t xml:space="preserve"> Microsoft Azure </w:t>
      </w:r>
      <w:r w:rsidRPr="00644302">
        <w:rPr>
          <w:rFonts w:eastAsia="SimSun" w:cstheme="minorHAnsi"/>
        </w:rPr>
        <w:t>服务。</w:t>
      </w:r>
    </w:p>
    <w:p w:rsidR="00E72D6F" w:rsidRPr="00644302" w:rsidRDefault="00E72D6F" w:rsidP="00DD2D59">
      <w:pPr>
        <w:pStyle w:val="ProductList-Body"/>
        <w:rPr>
          <w:rFonts w:eastAsia="SimSun" w:cstheme="minorHAnsi"/>
        </w:rPr>
      </w:pPr>
    </w:p>
    <w:p w:rsidR="00DD2D59" w:rsidRPr="00644302" w:rsidRDefault="00DD2D59" w:rsidP="00DD2D59">
      <w:pPr>
        <w:pStyle w:val="ProductList-ClauseHeading"/>
        <w:rPr>
          <w:rFonts w:eastAsia="SimSun" w:cstheme="minorHAnsi"/>
        </w:rPr>
      </w:pPr>
      <w:r w:rsidRPr="00644302">
        <w:rPr>
          <w:rFonts w:eastAsia="SimSun" w:cstheme="minorHAnsi"/>
        </w:rPr>
        <w:t xml:space="preserve">Microsoft Azure Stack </w:t>
      </w:r>
      <w:r w:rsidRPr="00644302">
        <w:rPr>
          <w:rFonts w:eastAsia="SimSun" w:cstheme="minorHAnsi"/>
        </w:rPr>
        <w:t>隐私</w:t>
      </w:r>
    </w:p>
    <w:p w:rsidR="00DD2D59" w:rsidRPr="00644302" w:rsidRDefault="00DD2D59" w:rsidP="00DD2D59">
      <w:pPr>
        <w:pStyle w:val="ProductList-Body"/>
        <w:rPr>
          <w:rFonts w:eastAsia="SimSun" w:cstheme="minorHAnsi"/>
        </w:rPr>
      </w:pPr>
      <w:r w:rsidRPr="00644302">
        <w:rPr>
          <w:rFonts w:eastAsia="SimSun" w:cstheme="minorHAnsi"/>
        </w:rPr>
        <w:t>使用</w:t>
      </w:r>
      <w:r w:rsidRPr="00644302">
        <w:rPr>
          <w:rFonts w:eastAsia="SimSun" w:cstheme="minorHAnsi"/>
        </w:rPr>
        <w:t xml:space="preserve"> Microsoft Azure Stack </w:t>
      </w:r>
      <w:r w:rsidRPr="00644302">
        <w:rPr>
          <w:rFonts w:eastAsia="SimSun" w:cstheme="minorHAnsi"/>
        </w:rPr>
        <w:t>时，客户受企业和开发人员隐私声明（网址为</w:t>
      </w:r>
      <w:hyperlink r:id="rId32" w:history="1">
        <w:r w:rsidRPr="009C1EDC">
          <w:rPr>
            <w:rStyle w:val="Hyperlink"/>
            <w:color w:val="0563C1"/>
          </w:rPr>
          <w:t>https://www.microsoft.com/en-us/privacystatement/EnterpriseDev</w:t>
        </w:r>
      </w:hyperlink>
      <w:r w:rsidRPr="00644302">
        <w:rPr>
          <w:rFonts w:eastAsia="SimSun" w:cstheme="minorHAnsi"/>
        </w:rPr>
        <w:t>）的约束。如果</w:t>
      </w:r>
      <w:r w:rsidRPr="00644302">
        <w:rPr>
          <w:rFonts w:eastAsia="SimSun" w:cstheme="minorHAnsi"/>
        </w:rPr>
        <w:t xml:space="preserve"> Microsoft </w:t>
      </w:r>
      <w:r w:rsidRPr="00644302">
        <w:rPr>
          <w:rFonts w:eastAsia="SimSun" w:cstheme="minorHAnsi"/>
        </w:rPr>
        <w:t>云协议客户使用由经销商托管的</w:t>
      </w:r>
      <w:r w:rsidRPr="00644302">
        <w:rPr>
          <w:rFonts w:eastAsia="SimSun" w:cstheme="minorHAnsi"/>
        </w:rPr>
        <w:t xml:space="preserve"> Microsoft Azure Stack </w:t>
      </w:r>
      <w:r w:rsidRPr="00644302">
        <w:rPr>
          <w:rFonts w:eastAsia="SimSun" w:cstheme="minorHAnsi"/>
        </w:rPr>
        <w:t>软件或服务，则此类使用应受经销商的隐私规定约束，经销商的隐私规定可能会与</w:t>
      </w:r>
      <w:r w:rsidRPr="00644302">
        <w:rPr>
          <w:rFonts w:eastAsia="SimSun" w:cstheme="minorHAnsi"/>
        </w:rPr>
        <w:t xml:space="preserve"> Microsoft </w:t>
      </w:r>
      <w:r w:rsidRPr="00644302">
        <w:rPr>
          <w:rFonts w:eastAsia="SimSun" w:cstheme="minorHAnsi"/>
        </w:rPr>
        <w:t>隐私规定不同。</w:t>
      </w:r>
    </w:p>
    <w:p w:rsidR="00DD2D59" w:rsidRPr="00644302" w:rsidRDefault="00DD2D59" w:rsidP="00DD2D59">
      <w:pPr>
        <w:pStyle w:val="ProductList-Body"/>
        <w:rPr>
          <w:rFonts w:eastAsia="SimSun" w:cstheme="minorHAnsi"/>
        </w:rPr>
      </w:pPr>
    </w:p>
    <w:p w:rsidR="00DD2D59" w:rsidRPr="00644302" w:rsidRDefault="00DD2D59" w:rsidP="00DD2D59">
      <w:pPr>
        <w:pStyle w:val="ProductList-ClauseHeading"/>
        <w:rPr>
          <w:rFonts w:eastAsia="SimSun" w:cstheme="minorHAnsi"/>
        </w:rPr>
      </w:pPr>
      <w:r w:rsidRPr="00644302">
        <w:rPr>
          <w:rFonts w:eastAsia="SimSun" w:cstheme="minorHAnsi"/>
        </w:rPr>
        <w:t>使用</w:t>
      </w:r>
      <w:r w:rsidRPr="00644302">
        <w:rPr>
          <w:rFonts w:eastAsia="SimSun" w:cstheme="minorHAnsi"/>
        </w:rPr>
        <w:t xml:space="preserve"> Microsoft Azure Stack</w:t>
      </w:r>
    </w:p>
    <w:p w:rsidR="00DD2D59" w:rsidRPr="00644302" w:rsidRDefault="00DD2D59" w:rsidP="00DD2D59">
      <w:pPr>
        <w:pStyle w:val="ProductList-Body"/>
        <w:tabs>
          <w:tab w:val="clear" w:pos="158"/>
          <w:tab w:val="left" w:pos="360"/>
        </w:tabs>
        <w:rPr>
          <w:rFonts w:eastAsia="SimSun" w:cstheme="minorHAnsi"/>
        </w:rPr>
      </w:pPr>
      <w:r w:rsidRPr="00644302">
        <w:rPr>
          <w:rFonts w:eastAsia="SimSun" w:cstheme="minorHAnsi"/>
        </w:rPr>
        <w:t>客户只能在预装有</w:t>
      </w:r>
      <w:r w:rsidRPr="00644302">
        <w:rPr>
          <w:rFonts w:eastAsia="SimSun" w:cstheme="minorHAnsi"/>
        </w:rPr>
        <w:t xml:space="preserve"> Microsoft Azure Stack </w:t>
      </w:r>
      <w:r w:rsidRPr="00644302">
        <w:rPr>
          <w:rFonts w:eastAsia="SimSun" w:cstheme="minorHAnsi"/>
        </w:rPr>
        <w:t>的硬件上使用</w:t>
      </w:r>
      <w:r w:rsidRPr="00644302">
        <w:rPr>
          <w:rFonts w:eastAsia="SimSun" w:cstheme="minorHAnsi"/>
        </w:rPr>
        <w:t xml:space="preserve"> Microsoft Azure Stack</w:t>
      </w:r>
      <w:r w:rsidRPr="00644302">
        <w:rPr>
          <w:rFonts w:eastAsia="SimSun" w:cstheme="minorHAnsi"/>
        </w:rPr>
        <w:t>。</w:t>
      </w:r>
      <w:r w:rsidRPr="00644302">
        <w:rPr>
          <w:rFonts w:eastAsia="SimSun" w:cstheme="minorHAnsi"/>
        </w:rPr>
        <w:t xml:space="preserve">Microsoft Azure Stack </w:t>
      </w:r>
      <w:r w:rsidRPr="00644302">
        <w:rPr>
          <w:rFonts w:eastAsia="SimSun" w:cstheme="minorHAnsi"/>
        </w:rPr>
        <w:t>包含</w:t>
      </w:r>
      <w:r w:rsidRPr="00644302">
        <w:rPr>
          <w:rFonts w:eastAsia="SimSun" w:cstheme="minorHAnsi"/>
        </w:rPr>
        <w:t xml:space="preserve"> Windows Server</w:t>
      </w:r>
      <w:r w:rsidRPr="00644302">
        <w:rPr>
          <w:rFonts w:eastAsia="SimSun" w:cstheme="minorHAnsi"/>
        </w:rPr>
        <w:t>、</w:t>
      </w:r>
      <w:r w:rsidRPr="00644302">
        <w:rPr>
          <w:rFonts w:eastAsia="SimSun" w:cstheme="minorHAnsi"/>
        </w:rPr>
        <w:t xml:space="preserve">Windows </w:t>
      </w:r>
      <w:r w:rsidRPr="00644302">
        <w:rPr>
          <w:rFonts w:eastAsia="SimSun" w:cstheme="minorHAnsi"/>
        </w:rPr>
        <w:t>软件组件和</w:t>
      </w:r>
      <w:r w:rsidRPr="00644302">
        <w:rPr>
          <w:rFonts w:eastAsia="SimSun" w:cstheme="minorHAnsi"/>
        </w:rPr>
        <w:t xml:space="preserve"> SQL Server </w:t>
      </w:r>
      <w:r w:rsidRPr="00644302">
        <w:rPr>
          <w:rFonts w:eastAsia="SimSun" w:cstheme="minorHAnsi"/>
        </w:rPr>
        <w:t>技术，它们均受产品条款</w:t>
      </w:r>
      <w:r w:rsidRPr="006D4C60">
        <w:rPr>
          <w:rFonts w:ascii="SimSun" w:eastAsia="SimSun" w:hAnsi="SimSun" w:cstheme="minorHAnsi"/>
        </w:rPr>
        <w:t>“</w:t>
      </w:r>
      <w:r w:rsidRPr="00644302">
        <w:rPr>
          <w:rFonts w:eastAsia="SimSun" w:cstheme="minorHAnsi"/>
        </w:rPr>
        <w:t>所含技术</w:t>
      </w:r>
      <w:r w:rsidRPr="006D4C60">
        <w:rPr>
          <w:rFonts w:ascii="SimSun" w:eastAsia="SimSun" w:hAnsi="SimSun" w:cstheme="minorHAnsi"/>
        </w:rPr>
        <w:t>”</w:t>
      </w:r>
      <w:r w:rsidRPr="00644302">
        <w:rPr>
          <w:rFonts w:eastAsia="SimSun" w:cstheme="minorHAnsi"/>
        </w:rPr>
        <w:t>部分的约束且不得在</w:t>
      </w:r>
      <w:r w:rsidRPr="00644302">
        <w:rPr>
          <w:rFonts w:eastAsia="SimSun" w:cstheme="minorHAnsi"/>
        </w:rPr>
        <w:t xml:space="preserve"> Microsoft Azure Stack </w:t>
      </w:r>
      <w:r w:rsidRPr="00644302">
        <w:rPr>
          <w:rFonts w:eastAsia="SimSun" w:cstheme="minorHAnsi"/>
        </w:rPr>
        <w:t>之外进行使用。</w:t>
      </w:r>
    </w:p>
    <w:p w:rsidR="00DD2D59" w:rsidRPr="00644302" w:rsidRDefault="006E6A80" w:rsidP="00DD2D59">
      <w:pPr>
        <w:pStyle w:val="ProductList-Body"/>
        <w:shd w:val="clear" w:color="auto" w:fill="A6A6A6" w:themeFill="background1" w:themeFillShade="A6"/>
        <w:spacing w:before="120" w:after="240"/>
        <w:jc w:val="right"/>
        <w:rPr>
          <w:rFonts w:eastAsia="SimSun" w:cstheme="minorHAnsi"/>
        </w:rPr>
      </w:pPr>
      <w:hyperlink w:anchor="_top" w:history="1">
        <w:r w:rsidR="00DD2D59" w:rsidRPr="00EA497F">
          <w:rPr>
            <w:rStyle w:val="Hyperlink"/>
            <w:rFonts w:eastAsia="SimSun" w:cstheme="minorHAnsi"/>
            <w:color w:val="0563C1"/>
            <w:sz w:val="16"/>
            <w:szCs w:val="16"/>
          </w:rPr>
          <w:t>目录</w:t>
        </w:r>
      </w:hyperlink>
      <w:r w:rsidR="00DD2D59" w:rsidRPr="00644302">
        <w:rPr>
          <w:rFonts w:eastAsia="SimSun" w:cstheme="minorHAnsi"/>
          <w:sz w:val="16"/>
          <w:szCs w:val="16"/>
        </w:rPr>
        <w:t xml:space="preserve"> / </w:t>
      </w:r>
      <w:hyperlink w:anchor="_top" w:history="1">
        <w:r w:rsidR="00DD2D59" w:rsidRPr="00EA497F">
          <w:rPr>
            <w:rStyle w:val="Hyperlink"/>
            <w:rFonts w:eastAsia="SimSun" w:cstheme="minorHAnsi"/>
            <w:color w:val="0563C1"/>
            <w:sz w:val="16"/>
            <w:szCs w:val="16"/>
          </w:rPr>
          <w:t>通用条款</w:t>
        </w:r>
      </w:hyperlink>
    </w:p>
    <w:p w:rsidR="00E45ECD" w:rsidRPr="00AF7AC1" w:rsidRDefault="00DD2D59" w:rsidP="00E45ECD">
      <w:pPr>
        <w:pStyle w:val="ProductList-Offering2Heading"/>
        <w:outlineLvl w:val="2"/>
        <w:rPr>
          <w:rFonts w:eastAsia="SimSun"/>
        </w:rPr>
      </w:pPr>
      <w:r>
        <w:rPr>
          <w:rFonts w:eastAsia="SimSun"/>
        </w:rPr>
        <w:tab/>
      </w:r>
      <w:bookmarkStart w:id="110" w:name="_Toc491241926"/>
      <w:r w:rsidR="00E45ECD" w:rsidRPr="00AF7AC1">
        <w:rPr>
          <w:rFonts w:eastAsia="SimSun"/>
        </w:rPr>
        <w:t xml:space="preserve">Microsoft </w:t>
      </w:r>
      <w:bookmarkEnd w:id="108"/>
      <w:r w:rsidR="00E45ECD" w:rsidRPr="00AF7AC1">
        <w:rPr>
          <w:rFonts w:eastAsia="SimSun"/>
        </w:rPr>
        <w:t>认知服务</w:t>
      </w:r>
      <w:bookmarkEnd w:id="109"/>
      <w:bookmarkEnd w:id="110"/>
    </w:p>
    <w:bookmarkEnd w:id="102"/>
    <w:bookmarkEnd w:id="103"/>
    <w:p w:rsidR="00E45ECD" w:rsidRPr="00F02A35" w:rsidRDefault="00E45ECD" w:rsidP="00E45ECD">
      <w:pPr>
        <w:pStyle w:val="ProductList-ClauseHeading"/>
        <w:rPr>
          <w:rFonts w:eastAsia="SimSun"/>
        </w:rPr>
      </w:pPr>
      <w:r w:rsidRPr="00F02A35">
        <w:rPr>
          <w:rFonts w:eastAsia="SimSun"/>
        </w:rPr>
        <w:t xml:space="preserve">Microsoft </w:t>
      </w:r>
      <w:r w:rsidRPr="00F02A35">
        <w:rPr>
          <w:rFonts w:eastAsia="SimSun"/>
        </w:rPr>
        <w:t>认知服务隐私条款</w:t>
      </w:r>
    </w:p>
    <w:p w:rsidR="00E45ECD" w:rsidRPr="00F02A35" w:rsidRDefault="00E45ECD" w:rsidP="00E45ECD">
      <w:pPr>
        <w:pStyle w:val="ProductList-Body"/>
        <w:rPr>
          <w:rFonts w:eastAsia="SimSun"/>
        </w:rPr>
      </w:pPr>
      <w:r w:rsidRPr="00F02A35">
        <w:rPr>
          <w:rFonts w:eastAsia="SimSun"/>
        </w:rPr>
        <w:t>客户使用</w:t>
      </w:r>
      <w:r w:rsidRPr="00F02A35">
        <w:rPr>
          <w:rFonts w:eastAsia="SimSun"/>
        </w:rPr>
        <w:t xml:space="preserve"> Microsoft </w:t>
      </w:r>
      <w:r w:rsidRPr="00F02A35">
        <w:rPr>
          <w:rFonts w:eastAsia="SimSun"/>
        </w:rPr>
        <w:t>认知服务时应遵守</w:t>
      </w:r>
      <w:r w:rsidRPr="00F02A35">
        <w:rPr>
          <w:rFonts w:eastAsia="SimSun"/>
        </w:rPr>
        <w:t xml:space="preserve"> Microsoft </w:t>
      </w:r>
      <w:r w:rsidRPr="00F02A35">
        <w:rPr>
          <w:rFonts w:eastAsia="SimSun"/>
        </w:rPr>
        <w:t>隐私声明（网址为：</w:t>
      </w:r>
      <w:hyperlink r:id="rId33" w:history="1">
        <w:r w:rsidRPr="00BF3B08">
          <w:rPr>
            <w:rStyle w:val="Hyperlink"/>
            <w:rFonts w:eastAsia="SimSun"/>
            <w:color w:val="0563C1"/>
          </w:rPr>
          <w:t>https://go.microsoft.com/fwlink/?LinkId=521839</w:t>
        </w:r>
      </w:hyperlink>
      <w:r w:rsidRPr="00F02A35">
        <w:rPr>
          <w:rFonts w:eastAsia="SimSun"/>
        </w:rPr>
        <w:t>）之规定，但是，如果本</w:t>
      </w:r>
      <w:r w:rsidRPr="00F02A35">
        <w:rPr>
          <w:rFonts w:eastAsia="SimSun"/>
        </w:rPr>
        <w:t xml:space="preserve"> Microsoft </w:t>
      </w:r>
      <w:r w:rsidRPr="00F02A35">
        <w:rPr>
          <w:rFonts w:eastAsia="SimSun"/>
        </w:rPr>
        <w:t>认知服务一节中的规定与</w:t>
      </w:r>
      <w:r w:rsidRPr="00F02A35">
        <w:rPr>
          <w:rFonts w:eastAsia="SimSun"/>
        </w:rPr>
        <w:t xml:space="preserve"> Microsoft </w:t>
      </w:r>
      <w:r w:rsidRPr="00F02A35">
        <w:rPr>
          <w:rFonts w:eastAsia="SimSun"/>
        </w:rPr>
        <w:t>隐私声明存在冲突，则应以本</w:t>
      </w:r>
      <w:r w:rsidRPr="00F02A35">
        <w:rPr>
          <w:rFonts w:eastAsia="SimSun"/>
        </w:rPr>
        <w:t xml:space="preserve"> Microsoft </w:t>
      </w:r>
      <w:r w:rsidRPr="00F02A35">
        <w:rPr>
          <w:rFonts w:eastAsia="SimSun"/>
        </w:rPr>
        <w:t>认知服务一节中的规定为准。</w:t>
      </w:r>
    </w:p>
    <w:p w:rsidR="00E45ECD" w:rsidRPr="00F02A35" w:rsidRDefault="00E45ECD" w:rsidP="00E45ECD">
      <w:pPr>
        <w:pStyle w:val="ProductList-Body"/>
        <w:rPr>
          <w:rFonts w:eastAsia="SimSun"/>
        </w:rPr>
      </w:pPr>
    </w:p>
    <w:p w:rsidR="00E45ECD" w:rsidRPr="00D84DB6" w:rsidRDefault="00E45ECD" w:rsidP="00E45ECD">
      <w:pPr>
        <w:pStyle w:val="ProductList-ClauseHeading"/>
        <w:rPr>
          <w:rFonts w:eastAsia="SimSun"/>
          <w:lang w:val="en-US"/>
        </w:rPr>
      </w:pPr>
      <w:r>
        <w:rPr>
          <w:rFonts w:eastAsia="SimSun"/>
        </w:rPr>
        <w:t>认知服务数据的使用</w:t>
      </w:r>
    </w:p>
    <w:p w:rsidR="00E45ECD" w:rsidRPr="00F02A35" w:rsidRDefault="00E45ECD" w:rsidP="00E45ECD">
      <w:pPr>
        <w:pStyle w:val="ProductList-Body"/>
        <w:rPr>
          <w:rFonts w:eastAsia="SimSun"/>
        </w:rPr>
      </w:pPr>
      <w:r w:rsidRPr="00F02A35">
        <w:rPr>
          <w:rFonts w:eastAsia="SimSun"/>
        </w:rPr>
        <w:t>对于发送给认知服务的所有客户数据的内容（以下简称</w:t>
      </w:r>
      <w:r w:rsidRPr="00EF4B43">
        <w:rPr>
          <w:rFonts w:ascii="SimSun" w:eastAsia="SimSun" w:hAnsi="SimSun"/>
        </w:rPr>
        <w:t>“</w:t>
      </w:r>
      <w:r w:rsidRPr="00F02A35">
        <w:rPr>
          <w:rFonts w:eastAsia="SimSun"/>
        </w:rPr>
        <w:t>认知服务数据</w:t>
      </w:r>
      <w:r w:rsidRPr="00EF4B43">
        <w:rPr>
          <w:rFonts w:ascii="SimSun" w:eastAsia="SimSun" w:hAnsi="SimSun"/>
        </w:rPr>
        <w:t>”</w:t>
      </w:r>
      <w:r w:rsidRPr="00F02A35">
        <w:rPr>
          <w:rFonts w:eastAsia="SimSun"/>
        </w:rPr>
        <w:t>），客户应自行承担责任。</w:t>
      </w:r>
    </w:p>
    <w:p w:rsidR="00E45ECD" w:rsidRPr="00F02A35" w:rsidRDefault="00E45ECD" w:rsidP="00E45ECD">
      <w:pPr>
        <w:pStyle w:val="ProductList-Body"/>
        <w:rPr>
          <w:rFonts w:eastAsia="SimSun"/>
        </w:rPr>
      </w:pPr>
    </w:p>
    <w:p w:rsidR="00E45ECD" w:rsidRPr="00F02A35" w:rsidRDefault="00E45ECD" w:rsidP="00E45ECD">
      <w:pPr>
        <w:pStyle w:val="ProductList-Body"/>
        <w:rPr>
          <w:rFonts w:eastAsia="SimSun"/>
        </w:rPr>
      </w:pPr>
      <w:r w:rsidRPr="00F02A35">
        <w:rPr>
          <w:rFonts w:eastAsia="SimSun"/>
        </w:rPr>
        <w:t xml:space="preserve">Microsoft </w:t>
      </w:r>
      <w:r w:rsidRPr="00F02A35">
        <w:rPr>
          <w:rFonts w:eastAsia="SimSun"/>
        </w:rPr>
        <w:t>仅可出于以下目的处理认知服务数据：</w:t>
      </w:r>
      <w:r w:rsidRPr="00F02A35">
        <w:rPr>
          <w:rFonts w:eastAsia="SimSun"/>
        </w:rPr>
        <w:t xml:space="preserve">(i) </w:t>
      </w:r>
      <w:r w:rsidRPr="00F02A35">
        <w:rPr>
          <w:rFonts w:eastAsia="SimSun"/>
        </w:rPr>
        <w:t>向客户提供认知服务；以及</w:t>
      </w:r>
      <w:r w:rsidRPr="00F02A35">
        <w:rPr>
          <w:rFonts w:eastAsia="SimSun"/>
        </w:rPr>
        <w:t xml:space="preserve"> (ii) </w:t>
      </w:r>
      <w:r w:rsidRPr="00F02A35">
        <w:rPr>
          <w:rFonts w:eastAsia="SimSun"/>
        </w:rPr>
        <w:t>改进</w:t>
      </w:r>
      <w:r w:rsidRPr="00F02A35">
        <w:rPr>
          <w:rFonts w:eastAsia="SimSun"/>
        </w:rPr>
        <w:t xml:space="preserve"> Microsoft </w:t>
      </w:r>
      <w:r w:rsidRPr="00F02A35">
        <w:rPr>
          <w:rFonts w:eastAsia="SimSun"/>
        </w:rPr>
        <w:t>产品和服务。只有出于进行上述处理之目的，</w:t>
      </w:r>
      <w:r w:rsidRPr="00F02A35">
        <w:rPr>
          <w:rFonts w:eastAsia="SimSun"/>
        </w:rPr>
        <w:t xml:space="preserve">Microsoft </w:t>
      </w:r>
      <w:r w:rsidRPr="00F02A35">
        <w:rPr>
          <w:rFonts w:eastAsia="SimSun"/>
        </w:rPr>
        <w:t>才可以收集、保留、使用、复制认知服务数据并创建其衍生作品；客户向</w:t>
      </w:r>
      <w:r w:rsidRPr="00F02A35">
        <w:rPr>
          <w:rFonts w:eastAsia="SimSun"/>
        </w:rPr>
        <w:t xml:space="preserve"> Microsoft </w:t>
      </w:r>
      <w:r w:rsidRPr="00F02A35">
        <w:rPr>
          <w:rFonts w:eastAsia="SimSun"/>
        </w:rPr>
        <w:t>授予有限、非独占且不可撤销的许可，允许</w:t>
      </w:r>
      <w:r w:rsidRPr="00F02A35">
        <w:rPr>
          <w:rFonts w:eastAsia="SimSun"/>
        </w:rPr>
        <w:t xml:space="preserve"> Microsoft </w:t>
      </w:r>
      <w:r w:rsidRPr="00F02A35">
        <w:rPr>
          <w:rFonts w:eastAsia="SimSun"/>
        </w:rPr>
        <w:t>在全球范围内进行上述活动。客户应保护并维护</w:t>
      </w:r>
      <w:r w:rsidRPr="00F02A35">
        <w:rPr>
          <w:rFonts w:eastAsia="SimSun"/>
        </w:rPr>
        <w:t xml:space="preserve"> Microsoft </w:t>
      </w:r>
      <w:r w:rsidRPr="00F02A35">
        <w:rPr>
          <w:rFonts w:eastAsia="SimSun"/>
        </w:rPr>
        <w:t>在不侵犯任何第三方权利亦不需要对客户或任何第三方承担义务的情况下按照本段所述方式处理认知服务数据所需的所有权利。</w:t>
      </w:r>
    </w:p>
    <w:p w:rsidR="00E45ECD" w:rsidRPr="00F02A35" w:rsidRDefault="00E45ECD" w:rsidP="00E45ECD">
      <w:pPr>
        <w:pStyle w:val="ProductList-Body"/>
        <w:rPr>
          <w:rFonts w:eastAsia="SimSun"/>
        </w:rPr>
      </w:pPr>
    </w:p>
    <w:p w:rsidR="00E72D6F" w:rsidRPr="00086991" w:rsidRDefault="00E72D6F" w:rsidP="00E72D6F">
      <w:pPr>
        <w:pStyle w:val="ProductList-Body"/>
        <w:rPr>
          <w:rFonts w:eastAsia="SimSun"/>
        </w:rPr>
      </w:pPr>
      <w:r w:rsidRPr="00086991">
        <w:rPr>
          <w:rFonts w:eastAsia="SimSun" w:cs="MS Gothic"/>
        </w:rPr>
        <w:t>如果</w:t>
      </w:r>
      <w:r w:rsidRPr="00086991">
        <w:rPr>
          <w:rFonts w:eastAsia="SimSun" w:cs="MingLiU"/>
        </w:rPr>
        <w:t>认知服务数据包含个人数据，客户应就</w:t>
      </w:r>
      <w:r w:rsidRPr="00086991">
        <w:rPr>
          <w:rFonts w:eastAsia="SimSun"/>
        </w:rPr>
        <w:t xml:space="preserve"> Microsoft </w:t>
      </w:r>
      <w:r w:rsidRPr="00086991">
        <w:rPr>
          <w:rFonts w:eastAsia="SimSun" w:cs="MS Gothic"/>
        </w:rPr>
        <w:t>所</w:t>
      </w:r>
      <w:r w:rsidRPr="00086991">
        <w:rPr>
          <w:rFonts w:eastAsia="SimSun" w:cs="MingLiU"/>
        </w:rPr>
        <w:t>进行的前述处理活动征得数据主体的明确同意（或按照适用法律的要求，征得其父母或监护人的明确同意）。</w:t>
      </w:r>
    </w:p>
    <w:p w:rsidR="00E45ECD" w:rsidRPr="00F02A35" w:rsidRDefault="00E45ECD" w:rsidP="00E45ECD">
      <w:pPr>
        <w:pStyle w:val="ProductList-Body"/>
        <w:rPr>
          <w:rFonts w:eastAsia="SimSun"/>
        </w:rPr>
      </w:pPr>
    </w:p>
    <w:p w:rsidR="00E45ECD" w:rsidRPr="00F02A35" w:rsidRDefault="00E45ECD" w:rsidP="00E45ECD">
      <w:pPr>
        <w:pStyle w:val="ProductList-Body"/>
        <w:rPr>
          <w:rFonts w:eastAsia="SimSun"/>
        </w:rPr>
      </w:pPr>
      <w:r w:rsidRPr="00F02A35">
        <w:rPr>
          <w:rFonts w:eastAsia="SimSun"/>
        </w:rPr>
        <w:t xml:space="preserve">Microsoft </w:t>
      </w:r>
      <w:r w:rsidRPr="00F02A35">
        <w:rPr>
          <w:rFonts w:eastAsia="SimSun"/>
        </w:rPr>
        <w:t>将全力保护数据主体的安全，避免其因</w:t>
      </w:r>
      <w:r w:rsidRPr="00F02A35">
        <w:rPr>
          <w:rFonts w:eastAsia="SimSun"/>
        </w:rPr>
        <w:t xml:space="preserve"> Microsoft </w:t>
      </w:r>
      <w:r w:rsidRPr="00F02A35">
        <w:rPr>
          <w:rFonts w:eastAsia="SimSun"/>
        </w:rPr>
        <w:t>保留的认知服务数据而被识别出个人身份。</w:t>
      </w:r>
      <w:r w:rsidRPr="00F02A35">
        <w:rPr>
          <w:rFonts w:eastAsia="SimSun"/>
        </w:rPr>
        <w:t xml:space="preserve">Microsoft </w:t>
      </w:r>
      <w:r w:rsidRPr="00F02A35">
        <w:rPr>
          <w:rFonts w:eastAsia="SimSun"/>
        </w:rPr>
        <w:t>已经实施旨在对某些保留的认知服务数据进行去识别化的商业和技术措施。</w:t>
      </w:r>
    </w:p>
    <w:p w:rsidR="00E45ECD" w:rsidRPr="00F02A35" w:rsidRDefault="00E45ECD" w:rsidP="00E45ECD">
      <w:pPr>
        <w:pStyle w:val="ProductList-Body"/>
        <w:rPr>
          <w:rFonts w:eastAsia="SimSun"/>
        </w:rPr>
      </w:pPr>
    </w:p>
    <w:p w:rsidR="00E45ECD" w:rsidRPr="00F02A35" w:rsidRDefault="00E45ECD" w:rsidP="00E45ECD">
      <w:pPr>
        <w:pStyle w:val="ProductList-Body"/>
        <w:rPr>
          <w:rFonts w:eastAsia="SimSun"/>
        </w:rPr>
      </w:pPr>
      <w:r w:rsidRPr="00EF4B43">
        <w:rPr>
          <w:rFonts w:ascii="SimSun" w:eastAsia="SimSun" w:hAnsi="SimSun"/>
        </w:rPr>
        <w:t>“</w:t>
      </w:r>
      <w:r w:rsidRPr="00F02A35">
        <w:rPr>
          <w:rFonts w:eastAsia="SimSun"/>
        </w:rPr>
        <w:t>认知服务数据的使用</w:t>
      </w:r>
      <w:r w:rsidRPr="00EF4B43">
        <w:rPr>
          <w:rFonts w:ascii="SimSun" w:eastAsia="SimSun" w:hAnsi="SimSun"/>
        </w:rPr>
        <w:t>”</w:t>
      </w:r>
      <w:r w:rsidRPr="00F02A35">
        <w:rPr>
          <w:rFonts w:eastAsia="SimSun"/>
        </w:rPr>
        <w:t>一节将在客户的批量许可协议期满或终止后继续有效。在双方之间，客户保有对认知服务数据的所有权利、所有权和权益。除了客户在此</w:t>
      </w:r>
      <w:r w:rsidRPr="00EF4B43">
        <w:rPr>
          <w:rFonts w:ascii="SimSun" w:eastAsia="SimSun" w:hAnsi="SimSun"/>
        </w:rPr>
        <w:t>“</w:t>
      </w:r>
      <w:r w:rsidRPr="00F02A35">
        <w:rPr>
          <w:rFonts w:eastAsia="SimSun"/>
        </w:rPr>
        <w:t>认知服务数据的使用</w:t>
      </w:r>
      <w:r w:rsidRPr="00EF4B43">
        <w:rPr>
          <w:rFonts w:ascii="SimSun" w:eastAsia="SimSun" w:hAnsi="SimSun"/>
        </w:rPr>
        <w:t>”</w:t>
      </w:r>
      <w:r w:rsidRPr="00F02A35">
        <w:rPr>
          <w:rFonts w:eastAsia="SimSun"/>
        </w:rPr>
        <w:t>一节中授予</w:t>
      </w:r>
      <w:r w:rsidRPr="00F02A35">
        <w:rPr>
          <w:rFonts w:eastAsia="SimSun"/>
        </w:rPr>
        <w:t xml:space="preserve"> Microsoft </w:t>
      </w:r>
      <w:r w:rsidRPr="00F02A35">
        <w:rPr>
          <w:rFonts w:eastAsia="SimSun"/>
        </w:rPr>
        <w:t>的权利之外，</w:t>
      </w:r>
      <w:r w:rsidRPr="00F02A35">
        <w:rPr>
          <w:rFonts w:eastAsia="SimSun"/>
        </w:rPr>
        <w:t xml:space="preserve">Microsoft </w:t>
      </w:r>
      <w:r w:rsidRPr="00F02A35">
        <w:rPr>
          <w:rFonts w:eastAsia="SimSun"/>
        </w:rPr>
        <w:t>未获得任何有关认知服务数据的权利。本段落不影响微软在其许可给客户的软件或服务中的权利。</w:t>
      </w:r>
    </w:p>
    <w:p w:rsidR="00E45ECD" w:rsidRPr="00F02A35" w:rsidRDefault="00E45ECD" w:rsidP="00E45ECD">
      <w:pPr>
        <w:pStyle w:val="ProductList-Body"/>
        <w:rPr>
          <w:rFonts w:eastAsia="SimSun"/>
        </w:rPr>
      </w:pPr>
    </w:p>
    <w:p w:rsidR="00E45ECD" w:rsidRPr="00F02A35" w:rsidRDefault="00E45ECD" w:rsidP="00E45ECD">
      <w:pPr>
        <w:pStyle w:val="ProductList-ClauseHeading"/>
        <w:rPr>
          <w:rFonts w:eastAsia="SimSun"/>
        </w:rPr>
      </w:pPr>
      <w:r w:rsidRPr="00F02A35">
        <w:rPr>
          <w:rFonts w:eastAsia="SimSun"/>
        </w:rPr>
        <w:t>认知服务数据的保留</w:t>
      </w:r>
    </w:p>
    <w:p w:rsidR="00E45ECD" w:rsidRPr="00F02A35" w:rsidRDefault="00E45ECD" w:rsidP="00E45ECD">
      <w:pPr>
        <w:pStyle w:val="ProductList-Body"/>
        <w:rPr>
          <w:rFonts w:eastAsia="SimSun"/>
        </w:rPr>
      </w:pPr>
      <w:r w:rsidRPr="00F02A35">
        <w:rPr>
          <w:rFonts w:eastAsia="SimSun"/>
        </w:rPr>
        <w:t>认知服务并非用于代表客户存储客户数据，但在服务文档中另有说明的除外。</w:t>
      </w:r>
      <w:r w:rsidRPr="00F02A35">
        <w:rPr>
          <w:rFonts w:eastAsia="SimSun"/>
        </w:rPr>
        <w:cr/>
      </w:r>
    </w:p>
    <w:p w:rsidR="00E45ECD" w:rsidRPr="00F02A35" w:rsidRDefault="00E45ECD" w:rsidP="00E45ECD">
      <w:pPr>
        <w:pStyle w:val="ProductList-ClauseHeading"/>
        <w:rPr>
          <w:rFonts w:eastAsia="SimSun"/>
        </w:rPr>
      </w:pPr>
      <w:r w:rsidRPr="00F02A35">
        <w:rPr>
          <w:rFonts w:eastAsia="SimSun"/>
        </w:rPr>
        <w:t>一般隐私和安全条款的应用</w:t>
      </w:r>
    </w:p>
    <w:p w:rsidR="00E45ECD" w:rsidRPr="00F02A35" w:rsidRDefault="00E45ECD" w:rsidP="00E45ECD">
      <w:pPr>
        <w:pStyle w:val="ProductList-Body"/>
        <w:rPr>
          <w:rFonts w:eastAsia="SimSun"/>
        </w:rPr>
      </w:pPr>
      <w:r w:rsidRPr="00F02A35">
        <w:rPr>
          <w:rFonts w:eastAsia="SimSun"/>
        </w:rPr>
        <w:t>认知服务仅适用一般隐私和安全条款的以下部分：数据处理的位置、预览版、使用分包商、如何联系</w:t>
      </w:r>
      <w:r w:rsidRPr="00F02A35">
        <w:rPr>
          <w:rFonts w:eastAsia="SimSun"/>
        </w:rPr>
        <w:t xml:space="preserve"> Microsoft</w:t>
      </w:r>
      <w:r w:rsidR="00812146" w:rsidRPr="00F02A35">
        <w:rPr>
          <w:rFonts w:eastAsia="SimSun"/>
        </w:rPr>
        <w:t>。</w:t>
      </w:r>
    </w:p>
    <w:p w:rsidR="00E45ECD" w:rsidRPr="00F02A35" w:rsidRDefault="00E45ECD" w:rsidP="00E45ECD">
      <w:pPr>
        <w:pStyle w:val="ProductList-Body"/>
        <w:rPr>
          <w:rFonts w:eastAsia="SimSun"/>
        </w:rPr>
      </w:pPr>
    </w:p>
    <w:p w:rsidR="005C2445" w:rsidRPr="00372D32" w:rsidRDefault="005C2445" w:rsidP="005C2445">
      <w:pPr>
        <w:pStyle w:val="ProductList-ClauseHeading"/>
        <w:rPr>
          <w:rFonts w:eastAsia="SimSun" w:cstheme="minorHAnsi"/>
        </w:rPr>
      </w:pPr>
      <w:r w:rsidRPr="00372D32">
        <w:rPr>
          <w:rFonts w:eastAsia="SimSun" w:cstheme="minorHAnsi"/>
        </w:rPr>
        <w:t>归属</w:t>
      </w:r>
    </w:p>
    <w:p w:rsidR="005C2445" w:rsidRPr="00372D32" w:rsidRDefault="005C2445" w:rsidP="005C2445">
      <w:pPr>
        <w:pStyle w:val="ProductList-Body"/>
        <w:rPr>
          <w:rFonts w:eastAsia="SimSun" w:cstheme="minorHAnsi"/>
        </w:rPr>
      </w:pPr>
      <w:r w:rsidRPr="00372D32">
        <w:rPr>
          <w:rFonts w:eastAsia="SimSun" w:cstheme="minorHAnsi"/>
        </w:rPr>
        <w:t>在使用</w:t>
      </w:r>
      <w:r w:rsidRPr="00372D32">
        <w:rPr>
          <w:rFonts w:eastAsia="SimSun" w:cstheme="minorHAnsi"/>
        </w:rPr>
        <w:t xml:space="preserve"> Microsoft </w:t>
      </w:r>
      <w:r w:rsidRPr="00372D32">
        <w:rPr>
          <w:rFonts w:eastAsia="SimSun" w:cstheme="minorHAnsi"/>
        </w:rPr>
        <w:t>认知服务时（</w:t>
      </w:r>
      <w:r w:rsidRPr="00372D32">
        <w:rPr>
          <w:rFonts w:eastAsia="SimSun" w:cstheme="minorHAnsi"/>
        </w:rPr>
        <w:t>Search API</w:t>
      </w:r>
      <w:r w:rsidRPr="00372D32">
        <w:rPr>
          <w:rFonts w:eastAsia="SimSun" w:cstheme="minorHAnsi"/>
        </w:rPr>
        <w:t>（定义如下）除外），客户应提供足够显著的归属信息。归属信息应注明</w:t>
      </w:r>
      <w:r w:rsidRPr="00DC5AA2">
        <w:rPr>
          <w:rFonts w:ascii="SimSun" w:eastAsia="SimSun" w:hAnsi="SimSun" w:cstheme="minorHAnsi"/>
        </w:rPr>
        <w:t>“</w:t>
      </w:r>
      <w:r w:rsidRPr="00372D32">
        <w:rPr>
          <w:rFonts w:eastAsia="SimSun" w:cstheme="minorHAnsi"/>
        </w:rPr>
        <w:t>使用</w:t>
      </w:r>
      <w:r w:rsidRPr="00372D32">
        <w:rPr>
          <w:rFonts w:eastAsia="SimSun" w:cstheme="minorHAnsi"/>
        </w:rPr>
        <w:t xml:space="preserve"> Microsoft </w:t>
      </w:r>
      <w:r w:rsidRPr="00372D32">
        <w:rPr>
          <w:rFonts w:eastAsia="SimSun" w:cstheme="minorHAnsi"/>
        </w:rPr>
        <w:t>认知服务</w:t>
      </w:r>
      <w:r w:rsidRPr="00DC5AA2">
        <w:rPr>
          <w:rFonts w:ascii="SimSun" w:eastAsia="SimSun" w:hAnsi="SimSun" w:cstheme="minorHAnsi"/>
        </w:rPr>
        <w:t>”</w:t>
      </w:r>
      <w:r w:rsidRPr="00372D32">
        <w:rPr>
          <w:rFonts w:eastAsia="SimSun" w:cstheme="minorHAnsi"/>
        </w:rPr>
        <w:t>并包含指向</w:t>
      </w:r>
      <w:r w:rsidRPr="00372D32">
        <w:rPr>
          <w:rFonts w:eastAsia="SimSun" w:cstheme="minorHAnsi"/>
        </w:rPr>
        <w:t xml:space="preserve"> </w:t>
      </w:r>
      <w:hyperlink r:id="rId34" w:history="1">
        <w:r w:rsidRPr="008A0112">
          <w:rPr>
            <w:rStyle w:val="Hyperlink"/>
            <w:rFonts w:eastAsia="SimSun" w:cstheme="minorHAnsi"/>
            <w:color w:val="0563C1"/>
          </w:rPr>
          <w:t>http://go.microsoft.com/fwlink/?LinkID=829046</w:t>
        </w:r>
      </w:hyperlink>
      <w:r w:rsidRPr="00372D32">
        <w:rPr>
          <w:rFonts w:eastAsia="SimSun" w:cstheme="minorHAnsi"/>
        </w:rPr>
        <w:t xml:space="preserve"> </w:t>
      </w:r>
      <w:r w:rsidRPr="00372D32">
        <w:rPr>
          <w:rFonts w:eastAsia="SimSun" w:cstheme="minorHAnsi"/>
        </w:rPr>
        <w:t>的超链接。</w:t>
      </w:r>
    </w:p>
    <w:p w:rsidR="00E45ECD" w:rsidRPr="00F02A35" w:rsidRDefault="00E45ECD" w:rsidP="00E45ECD">
      <w:pPr>
        <w:pStyle w:val="ProductList-Body"/>
        <w:rPr>
          <w:rFonts w:eastAsia="SimSun"/>
        </w:rPr>
      </w:pPr>
    </w:p>
    <w:p w:rsidR="00E45ECD" w:rsidRPr="00F02A35" w:rsidRDefault="00E45ECD" w:rsidP="00E45ECD">
      <w:pPr>
        <w:pStyle w:val="ProductList-ClauseHeading"/>
        <w:rPr>
          <w:rFonts w:eastAsia="SimSun"/>
        </w:rPr>
      </w:pPr>
      <w:r w:rsidRPr="00F02A35">
        <w:rPr>
          <w:rFonts w:eastAsia="SimSun"/>
        </w:rPr>
        <w:t>效力层级</w:t>
      </w:r>
    </w:p>
    <w:p w:rsidR="00E45ECD" w:rsidRPr="00F02A35" w:rsidRDefault="00E45ECD" w:rsidP="00E45ECD">
      <w:pPr>
        <w:pStyle w:val="ProductList-Body"/>
        <w:rPr>
          <w:rFonts w:eastAsia="SimSun"/>
        </w:rPr>
      </w:pPr>
      <w:r w:rsidRPr="00F02A35">
        <w:rPr>
          <w:rFonts w:eastAsia="SimSun"/>
        </w:rPr>
        <w:t>如果本</w:t>
      </w:r>
      <w:r w:rsidRPr="00F02A35">
        <w:rPr>
          <w:rFonts w:eastAsia="SimSun"/>
        </w:rPr>
        <w:t xml:space="preserve"> Microsoft </w:t>
      </w:r>
      <w:r w:rsidRPr="00F02A35">
        <w:rPr>
          <w:rFonts w:eastAsia="SimSun"/>
        </w:rPr>
        <w:t>认知服务一节中的规定与</w:t>
      </w:r>
      <w:r w:rsidRPr="00F02A35">
        <w:rPr>
          <w:rFonts w:eastAsia="SimSun"/>
        </w:rPr>
        <w:t xml:space="preserve"> OST </w:t>
      </w:r>
      <w:r w:rsidRPr="00F02A35">
        <w:rPr>
          <w:rFonts w:eastAsia="SimSun"/>
        </w:rPr>
        <w:t>的其他部分存在冲突，则应以本</w:t>
      </w:r>
      <w:r w:rsidRPr="00F02A35">
        <w:rPr>
          <w:rFonts w:eastAsia="SimSun"/>
        </w:rPr>
        <w:t xml:space="preserve"> Microsoft </w:t>
      </w:r>
      <w:r w:rsidRPr="00F02A35">
        <w:rPr>
          <w:rFonts w:eastAsia="SimSun"/>
        </w:rPr>
        <w:t>认知服务一节中的规定为准。</w:t>
      </w:r>
    </w:p>
    <w:p w:rsidR="00E45ECD" w:rsidRPr="00F02A35" w:rsidRDefault="00E45ECD" w:rsidP="00E45ECD">
      <w:pPr>
        <w:pStyle w:val="ProductList-Body"/>
        <w:rPr>
          <w:rFonts w:eastAsia="SimSun"/>
        </w:rPr>
      </w:pPr>
    </w:p>
    <w:p w:rsidR="005C2445" w:rsidRPr="00372D32" w:rsidRDefault="005C2445" w:rsidP="005C2445">
      <w:pPr>
        <w:pStyle w:val="ProductList-ClauseHeading"/>
        <w:rPr>
          <w:rFonts w:eastAsia="SimSun" w:cstheme="minorHAnsi"/>
        </w:rPr>
      </w:pPr>
      <w:r w:rsidRPr="00372D32">
        <w:rPr>
          <w:rFonts w:eastAsia="SimSun" w:cstheme="minorHAnsi"/>
        </w:rPr>
        <w:t>对于客户使用服务输出内容的</w:t>
      </w:r>
      <w:r w:rsidRPr="00372D32">
        <w:rPr>
          <w:rFonts w:eastAsia="SimSun" w:cstheme="minorHAnsi"/>
        </w:rPr>
        <w:t xml:space="preserve"> Bing API </w:t>
      </w:r>
      <w:r w:rsidRPr="00372D32">
        <w:rPr>
          <w:rFonts w:eastAsia="SimSun" w:cstheme="minorHAnsi"/>
        </w:rPr>
        <w:t>限制</w:t>
      </w:r>
    </w:p>
    <w:p w:rsidR="005C2445" w:rsidRPr="00372D32" w:rsidRDefault="005C2445" w:rsidP="005C2445">
      <w:pPr>
        <w:pStyle w:val="ProductList-Body"/>
        <w:tabs>
          <w:tab w:val="clear" w:pos="158"/>
          <w:tab w:val="left" w:pos="360"/>
        </w:tabs>
        <w:rPr>
          <w:rFonts w:eastAsia="SimSun" w:cstheme="minorHAnsi"/>
        </w:rPr>
      </w:pPr>
      <w:r w:rsidRPr="00372D32">
        <w:rPr>
          <w:rFonts w:eastAsia="SimSun" w:cstheme="minorHAnsi"/>
        </w:rPr>
        <w:t>客户不得将从</w:t>
      </w:r>
      <w:r w:rsidRPr="00372D32">
        <w:rPr>
          <w:rFonts w:eastAsia="SimSun" w:cstheme="minorHAnsi"/>
        </w:rPr>
        <w:t xml:space="preserve"> Bing </w:t>
      </w:r>
      <w:r w:rsidRPr="00372D32">
        <w:rPr>
          <w:rFonts w:eastAsia="SimSun" w:cstheme="minorHAnsi"/>
        </w:rPr>
        <w:t>品牌的</w:t>
      </w:r>
      <w:r w:rsidRPr="00372D32">
        <w:rPr>
          <w:rFonts w:eastAsia="SimSun" w:cstheme="minorHAnsi"/>
        </w:rPr>
        <w:t xml:space="preserve"> API </w:t>
      </w:r>
      <w:r w:rsidRPr="00372D32">
        <w:rPr>
          <w:rFonts w:eastAsia="SimSun" w:cstheme="minorHAnsi"/>
        </w:rPr>
        <w:t>获取的任何数据用于开发或提供任何类似的基于机器学习的服务。</w:t>
      </w:r>
    </w:p>
    <w:p w:rsidR="00E45ECD" w:rsidRPr="00F02A35" w:rsidRDefault="00E45ECD" w:rsidP="00E45ECD">
      <w:pPr>
        <w:pStyle w:val="ProductList-Body"/>
        <w:ind w:left="180"/>
        <w:rPr>
          <w:rFonts w:eastAsia="SimSun"/>
        </w:rPr>
      </w:pPr>
    </w:p>
    <w:p w:rsidR="009330D2" w:rsidRPr="0026163F" w:rsidRDefault="009330D2" w:rsidP="009330D2">
      <w:pPr>
        <w:pStyle w:val="ProductList-ClauseHeading"/>
        <w:rPr>
          <w:rFonts w:eastAsia="SimSun"/>
        </w:rPr>
      </w:pPr>
      <w:r w:rsidRPr="0026163F">
        <w:rPr>
          <w:rFonts w:eastAsia="SimSun"/>
        </w:rPr>
        <w:t xml:space="preserve">Bing Search API </w:t>
      </w:r>
      <w:r w:rsidRPr="0026163F">
        <w:rPr>
          <w:rFonts w:eastAsia="SimSun"/>
        </w:rPr>
        <w:t>的使用和显示要求</w:t>
      </w:r>
    </w:p>
    <w:p w:rsidR="009330D2" w:rsidRPr="0026163F" w:rsidRDefault="009330D2" w:rsidP="009330D2">
      <w:pPr>
        <w:pStyle w:val="ProductList-Body"/>
        <w:tabs>
          <w:tab w:val="left" w:pos="270"/>
        </w:tabs>
        <w:rPr>
          <w:rFonts w:ascii="Calibri" w:eastAsia="SimSun" w:hAnsi="Calibri"/>
        </w:rPr>
      </w:pPr>
      <w:r w:rsidRPr="0026163F">
        <w:rPr>
          <w:rFonts w:ascii="Calibri" w:eastAsia="SimSun" w:hAnsi="Calibri"/>
        </w:rPr>
        <w:t>客户必须遵守</w:t>
      </w:r>
      <w:r w:rsidRPr="0026163F">
        <w:rPr>
          <w:rFonts w:ascii="Calibri" w:eastAsia="SimSun" w:hAnsi="Calibri"/>
        </w:rPr>
        <w:t xml:space="preserve"> Bing Web Search</w:t>
      </w:r>
      <w:r w:rsidRPr="0026163F">
        <w:rPr>
          <w:rFonts w:ascii="Calibri" w:eastAsia="SimSun" w:hAnsi="Calibri"/>
        </w:rPr>
        <w:t>、</w:t>
      </w:r>
      <w:r w:rsidRPr="0026163F">
        <w:rPr>
          <w:rFonts w:ascii="Calibri" w:eastAsia="SimSun" w:hAnsi="Calibri"/>
        </w:rPr>
        <w:t>Image Search</w:t>
      </w:r>
      <w:r w:rsidRPr="0026163F">
        <w:rPr>
          <w:rFonts w:ascii="Calibri" w:eastAsia="SimSun" w:hAnsi="Calibri"/>
        </w:rPr>
        <w:t>、</w:t>
      </w:r>
      <w:r w:rsidRPr="0026163F">
        <w:rPr>
          <w:rFonts w:ascii="Calibri" w:eastAsia="SimSun" w:hAnsi="Calibri"/>
        </w:rPr>
        <w:t xml:space="preserve">Video Search </w:t>
      </w:r>
      <w:r w:rsidRPr="0026163F">
        <w:rPr>
          <w:rFonts w:ascii="Calibri" w:eastAsia="SimSun" w:hAnsi="Calibri"/>
        </w:rPr>
        <w:t>和</w:t>
      </w:r>
      <w:r w:rsidRPr="0026163F">
        <w:rPr>
          <w:rFonts w:ascii="Calibri" w:eastAsia="SimSun" w:hAnsi="Calibri"/>
        </w:rPr>
        <w:t xml:space="preserve"> News Search API</w:t>
      </w:r>
      <w:r w:rsidRPr="0026163F">
        <w:rPr>
          <w:rFonts w:ascii="Calibri" w:eastAsia="SimSun" w:hAnsi="Calibri"/>
        </w:rPr>
        <w:t>、</w:t>
      </w:r>
      <w:r w:rsidRPr="0026163F">
        <w:rPr>
          <w:rFonts w:ascii="Calibri" w:eastAsia="SimSun" w:hAnsi="Calibri"/>
        </w:rPr>
        <w:t xml:space="preserve">Bing Spell Check </w:t>
      </w:r>
      <w:r w:rsidRPr="0026163F">
        <w:rPr>
          <w:rFonts w:ascii="Calibri" w:eastAsia="SimSun" w:hAnsi="Calibri"/>
        </w:rPr>
        <w:t>以及</w:t>
      </w:r>
      <w:r w:rsidRPr="0026163F">
        <w:rPr>
          <w:rFonts w:ascii="Calibri" w:eastAsia="SimSun" w:hAnsi="Calibri"/>
        </w:rPr>
        <w:t xml:space="preserve"> Bing Autosuggest</w:t>
      </w:r>
      <w:r w:rsidRPr="0026163F">
        <w:rPr>
          <w:rFonts w:ascii="Calibri" w:eastAsia="SimSun" w:hAnsi="Calibri"/>
        </w:rPr>
        <w:t>（统称为</w:t>
      </w:r>
      <w:r w:rsidRPr="0026163F">
        <w:rPr>
          <w:rFonts w:ascii="Calibri" w:eastAsia="SimSun" w:hAnsi="Calibri"/>
        </w:rPr>
        <w:t>“Search API”</w:t>
      </w:r>
      <w:r w:rsidRPr="0026163F">
        <w:rPr>
          <w:rFonts w:ascii="Calibri" w:eastAsia="SimSun" w:hAnsi="Calibri"/>
        </w:rPr>
        <w:t>）的使用和显示要求，具体内容请访问</w:t>
      </w:r>
      <w:r w:rsidRPr="0026163F">
        <w:rPr>
          <w:rFonts w:ascii="Calibri" w:eastAsia="SimSun" w:hAnsi="Calibri"/>
        </w:rPr>
        <w:t xml:space="preserve"> </w:t>
      </w:r>
      <w:hyperlink r:id="rId35" w:history="1">
        <w:r w:rsidRPr="0026163F">
          <w:rPr>
            <w:rStyle w:val="Hyperlink"/>
            <w:rFonts w:ascii="Calibri" w:eastAsia="SimSun" w:hAnsi="Calibri"/>
          </w:rPr>
          <w:t>https://aka.ms/r1j7jq</w:t>
        </w:r>
      </w:hyperlink>
      <w:r w:rsidRPr="0026163F">
        <w:rPr>
          <w:rFonts w:ascii="Calibri" w:eastAsia="SimSun" w:hAnsi="Calibri"/>
        </w:rPr>
        <w:t>。客户仅可使用其在</w:t>
      </w:r>
      <w:r w:rsidRPr="0026163F">
        <w:rPr>
          <w:rFonts w:ascii="Calibri" w:eastAsia="SimSun" w:hAnsi="Calibri"/>
        </w:rPr>
        <w:t xml:space="preserve"> Internet </w:t>
      </w:r>
      <w:r w:rsidRPr="0026163F">
        <w:rPr>
          <w:rFonts w:ascii="Calibri" w:eastAsia="SimSun" w:hAnsi="Calibri"/>
        </w:rPr>
        <w:t>搜索体验中通过</w:t>
      </w:r>
      <w:r w:rsidRPr="0026163F">
        <w:rPr>
          <w:rFonts w:ascii="Calibri" w:eastAsia="SimSun" w:hAnsi="Calibri"/>
        </w:rPr>
        <w:t xml:space="preserve"> Search API </w:t>
      </w:r>
      <w:r w:rsidRPr="0026163F">
        <w:rPr>
          <w:rFonts w:ascii="Calibri" w:eastAsia="SimSun" w:hAnsi="Calibri"/>
        </w:rPr>
        <w:t>获得的结果（如使用和显示要求中的定义），并且不得缓存或复制结果。客户通过</w:t>
      </w:r>
      <w:r w:rsidRPr="0026163F">
        <w:rPr>
          <w:rFonts w:ascii="Calibri" w:eastAsia="SimSun" w:hAnsi="Calibri"/>
        </w:rPr>
        <w:t xml:space="preserve"> Search API </w:t>
      </w:r>
      <w:r w:rsidRPr="0026163F">
        <w:rPr>
          <w:rFonts w:ascii="Calibri" w:eastAsia="SimSun" w:hAnsi="Calibri"/>
        </w:rPr>
        <w:t>获得的结果不属于产品、修补程序或服务交付物。</w:t>
      </w:r>
    </w:p>
    <w:p w:rsidR="00E45ECD" w:rsidRPr="00EF4B43" w:rsidRDefault="00E45ECD" w:rsidP="00E45ECD">
      <w:pPr>
        <w:pStyle w:val="ProductList-Body"/>
        <w:tabs>
          <w:tab w:val="left" w:pos="360"/>
        </w:tabs>
        <w:rPr>
          <w:rFonts w:eastAsia="SimSun"/>
        </w:rPr>
      </w:pPr>
    </w:p>
    <w:p w:rsidR="00E45ECD" w:rsidRPr="00F02A35" w:rsidRDefault="00E45ECD" w:rsidP="00E45ECD">
      <w:pPr>
        <w:pStyle w:val="ProductList-ClauseHeading"/>
        <w:rPr>
          <w:rFonts w:eastAsia="SimSun"/>
        </w:rPr>
      </w:pPr>
      <w:r w:rsidRPr="00F02A35">
        <w:rPr>
          <w:rFonts w:eastAsia="SimSun"/>
        </w:rPr>
        <w:t>Translator API</w:t>
      </w:r>
    </w:p>
    <w:p w:rsidR="00E45ECD" w:rsidRPr="00F02A35" w:rsidRDefault="00E45ECD" w:rsidP="00E45ECD">
      <w:pPr>
        <w:pStyle w:val="ProductList-Body"/>
        <w:tabs>
          <w:tab w:val="left" w:pos="360"/>
        </w:tabs>
        <w:ind w:left="180"/>
        <w:rPr>
          <w:rFonts w:eastAsia="SimSun"/>
          <w:b/>
          <w:color w:val="0072C6"/>
        </w:rPr>
      </w:pPr>
      <w:r w:rsidRPr="00F02A35">
        <w:rPr>
          <w:rFonts w:eastAsia="SimSun"/>
          <w:b/>
          <w:color w:val="0072C6"/>
        </w:rPr>
        <w:t>归属：</w:t>
      </w:r>
    </w:p>
    <w:p w:rsidR="00E45ECD" w:rsidRPr="00EF4B43" w:rsidRDefault="00E45ECD" w:rsidP="00E45ECD">
      <w:pPr>
        <w:pStyle w:val="ProductList-Body"/>
        <w:tabs>
          <w:tab w:val="left" w:pos="360"/>
        </w:tabs>
        <w:ind w:left="180"/>
        <w:rPr>
          <w:rFonts w:eastAsia="SimSun"/>
          <w:spacing w:val="-2"/>
        </w:rPr>
      </w:pPr>
      <w:r w:rsidRPr="00EF4B43">
        <w:rPr>
          <w:rFonts w:eastAsia="SimSun"/>
          <w:spacing w:val="-2"/>
        </w:rPr>
        <w:t>在显示使用</w:t>
      </w:r>
      <w:r w:rsidRPr="00EF4B43">
        <w:rPr>
          <w:rFonts w:eastAsia="SimSun"/>
          <w:spacing w:val="-2"/>
        </w:rPr>
        <w:t xml:space="preserve"> Microsoft Translator </w:t>
      </w:r>
      <w:r w:rsidRPr="00EF4B43">
        <w:rPr>
          <w:rFonts w:eastAsia="SimSun"/>
          <w:spacing w:val="-2"/>
        </w:rPr>
        <w:t>自动翻译的内容时，客户应提供足够显著的声明，说明文本是使用</w:t>
      </w:r>
      <w:r w:rsidRPr="00EF4B43">
        <w:rPr>
          <w:rFonts w:eastAsia="SimSun"/>
          <w:spacing w:val="-2"/>
        </w:rPr>
        <w:t xml:space="preserve"> Microsoft Translator </w:t>
      </w:r>
      <w:r w:rsidRPr="00EF4B43">
        <w:rPr>
          <w:rFonts w:eastAsia="SimSun"/>
          <w:spacing w:val="-2"/>
        </w:rPr>
        <w:t>进行的自动翻译。</w:t>
      </w:r>
    </w:p>
    <w:p w:rsidR="00E45ECD" w:rsidRPr="00F02A35" w:rsidRDefault="00E45ECD" w:rsidP="00E45ECD">
      <w:pPr>
        <w:pStyle w:val="ProductList-Body"/>
        <w:tabs>
          <w:tab w:val="left" w:pos="360"/>
        </w:tabs>
        <w:ind w:left="180"/>
        <w:rPr>
          <w:rFonts w:eastAsia="SimSun"/>
        </w:rPr>
      </w:pPr>
    </w:p>
    <w:p w:rsidR="00E45ECD" w:rsidRPr="00F02A35" w:rsidRDefault="00E45ECD" w:rsidP="00E45ECD">
      <w:pPr>
        <w:pStyle w:val="ProductList-Body"/>
        <w:tabs>
          <w:tab w:val="left" w:pos="360"/>
        </w:tabs>
        <w:ind w:left="180"/>
        <w:rPr>
          <w:rFonts w:eastAsia="SimSun"/>
          <w:b/>
          <w:color w:val="0072C6"/>
        </w:rPr>
      </w:pPr>
      <w:r w:rsidRPr="00F02A35">
        <w:rPr>
          <w:rFonts w:eastAsia="SimSun"/>
          <w:b/>
          <w:color w:val="0072C6"/>
        </w:rPr>
        <w:t>对于客户使用服务输出内容的限制：</w:t>
      </w:r>
    </w:p>
    <w:p w:rsidR="00E45ECD" w:rsidRPr="00F02A35" w:rsidRDefault="00E45ECD" w:rsidP="00E45ECD">
      <w:pPr>
        <w:pStyle w:val="ProductList-Body"/>
        <w:tabs>
          <w:tab w:val="clear" w:pos="158"/>
          <w:tab w:val="left" w:pos="360"/>
        </w:tabs>
        <w:ind w:left="180"/>
        <w:rPr>
          <w:rFonts w:eastAsia="SimSun"/>
        </w:rPr>
      </w:pPr>
      <w:r w:rsidRPr="00F02A35">
        <w:rPr>
          <w:rFonts w:eastAsia="SimSun"/>
        </w:rPr>
        <w:t>客户不得将从</w:t>
      </w:r>
      <w:r w:rsidRPr="00F02A35">
        <w:rPr>
          <w:rFonts w:eastAsia="SimSun"/>
        </w:rPr>
        <w:t xml:space="preserve"> Microsoft Translator </w:t>
      </w:r>
      <w:r w:rsidRPr="00F02A35">
        <w:rPr>
          <w:rFonts w:eastAsia="SimSun"/>
        </w:rPr>
        <w:t>获取的任何数据用于开发或提供任何类似的基于机器学习的服务。</w:t>
      </w:r>
    </w:p>
    <w:bookmarkStart w:id="111" w:name="_Toc460240101"/>
    <w:bookmarkStart w:id="112" w:name="EMS"/>
    <w:bookmarkEnd w:id="104"/>
    <w:bookmarkEnd w:id="105"/>
    <w:p w:rsidR="00E45ECD" w:rsidRPr="00C34455" w:rsidRDefault="00E45ECD" w:rsidP="00E45ECD">
      <w:pPr>
        <w:pStyle w:val="ProductList-Body"/>
        <w:shd w:val="clear" w:color="auto" w:fill="A6A6A6" w:themeFill="background1" w:themeFillShade="A6"/>
        <w:spacing w:before="120" w:after="240"/>
        <w:jc w:val="right"/>
        <w:rPr>
          <w:rFonts w:eastAsia="SimSun"/>
          <w:color w:val="0563C1"/>
          <w:lang w:eastAsia="zh-CN"/>
        </w:rPr>
      </w:pPr>
      <w:r>
        <w:fldChar w:fldCharType="begin"/>
      </w:r>
      <w:r>
        <w:instrText xml:space="preserve"> HYPERLINK \l "TableofContents" </w:instrText>
      </w:r>
      <w:r>
        <w:fldChar w:fldCharType="separate"/>
      </w:r>
      <w:r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Pr="00E45ECD">
        <w:rPr>
          <w:rFonts w:eastAsia="SimSun"/>
          <w:sz w:val="16"/>
          <w:szCs w:val="16"/>
          <w:lang w:eastAsia="zh-CN"/>
        </w:rPr>
        <w:t xml:space="preserve"> / </w:t>
      </w:r>
      <w:hyperlink w:anchor="GeneralTerms" w:history="1">
        <w:r w:rsidRPr="00C34455">
          <w:rPr>
            <w:rStyle w:val="Hyperlink"/>
            <w:rFonts w:eastAsia="SimSun" w:hint="eastAsia"/>
            <w:color w:val="0563C1"/>
            <w:sz w:val="16"/>
            <w:szCs w:val="16"/>
            <w:lang w:eastAsia="zh-CN"/>
          </w:rPr>
          <w:t>通用条款</w:t>
        </w:r>
      </w:hyperlink>
    </w:p>
    <w:p w:rsidR="006F7832" w:rsidRPr="00AC090C" w:rsidRDefault="006F7832" w:rsidP="006F7832">
      <w:pPr>
        <w:pStyle w:val="ProductList-OfferingGroupHeading"/>
        <w:spacing w:after="80"/>
        <w:outlineLvl w:val="1"/>
        <w:rPr>
          <w:rFonts w:ascii="Calibri Light" w:eastAsia="SimSun" w:hAnsi="Calibri Light"/>
        </w:rPr>
      </w:pPr>
      <w:bookmarkStart w:id="113" w:name="_Toc476476610"/>
      <w:bookmarkStart w:id="114" w:name="_Toc491241927"/>
      <w:bookmarkStart w:id="115" w:name="_Toc459970714"/>
      <w:bookmarkStart w:id="116" w:name="_Toc457466428"/>
      <w:bookmarkStart w:id="117" w:name="AzureActiveDirectoryBasic"/>
      <w:bookmarkEnd w:id="111"/>
      <w:bookmarkEnd w:id="112"/>
      <w:r w:rsidRPr="00AC090C">
        <w:rPr>
          <w:rFonts w:ascii="Calibri Light" w:eastAsia="SimSun" w:hAnsi="Calibri Light"/>
        </w:rPr>
        <w:t xml:space="preserve">Microsoft Azure </w:t>
      </w:r>
      <w:r w:rsidRPr="00AC090C">
        <w:rPr>
          <w:rFonts w:ascii="Calibri Light" w:eastAsia="SimSun" w:hAnsi="Calibri Light"/>
        </w:rPr>
        <w:t>计划</w:t>
      </w:r>
      <w:bookmarkEnd w:id="113"/>
      <w:bookmarkEnd w:id="114"/>
    </w:p>
    <w:p w:rsidR="006F7832" w:rsidRPr="00960EE3" w:rsidRDefault="006F7832" w:rsidP="006F7832">
      <w:pPr>
        <w:pStyle w:val="ProductList-Body"/>
        <w:tabs>
          <w:tab w:val="clear" w:pos="158"/>
          <w:tab w:val="left" w:pos="360"/>
        </w:tabs>
        <w:rPr>
          <w:rFonts w:ascii="Calibri" w:eastAsia="SimSun" w:hAnsi="Calibri"/>
          <w:b/>
          <w:color w:val="00188F"/>
        </w:rPr>
      </w:pPr>
      <w:r w:rsidRPr="00960EE3">
        <w:rPr>
          <w:rFonts w:ascii="Calibri" w:eastAsia="SimSun" w:hAnsi="Calibri"/>
          <w:b/>
          <w:color w:val="00188F"/>
        </w:rPr>
        <w:t>声明</w:t>
      </w:r>
    </w:p>
    <w:p w:rsidR="006F7832" w:rsidRPr="00960EE3" w:rsidRDefault="006E6A80" w:rsidP="006F7832">
      <w:pPr>
        <w:pStyle w:val="ProductList-Body"/>
        <w:rPr>
          <w:rFonts w:ascii="Calibri" w:eastAsia="SimSun" w:hAnsi="Calibri"/>
        </w:rPr>
      </w:pPr>
      <w:hyperlink w:anchor="Attachment1" w:history="1">
        <w:r w:rsidR="006F7832" w:rsidRPr="00960EE3">
          <w:rPr>
            <w:rStyle w:val="Hyperlink"/>
            <w:rFonts w:ascii="Calibri" w:eastAsia="SimSun" w:hAnsi="Calibri"/>
          </w:rPr>
          <w:t>附件</w:t>
        </w:r>
        <w:r w:rsidR="006F7832" w:rsidRPr="00960EE3">
          <w:rPr>
            <w:rStyle w:val="Hyperlink"/>
            <w:rFonts w:ascii="Calibri" w:eastAsia="SimSun" w:hAnsi="Calibri"/>
          </w:rPr>
          <w:t xml:space="preserve"> 1</w:t>
        </w:r>
      </w:hyperlink>
      <w:r w:rsidR="006F7832" w:rsidRPr="00960EE3">
        <w:rPr>
          <w:rFonts w:ascii="Calibri" w:eastAsia="SimSun" w:hAnsi="Calibri"/>
        </w:rPr>
        <w:t xml:space="preserve"> </w:t>
      </w:r>
      <w:r w:rsidR="006F7832" w:rsidRPr="00960EE3">
        <w:rPr>
          <w:rFonts w:ascii="Calibri" w:eastAsia="SimSun" w:hAnsi="Calibri"/>
        </w:rPr>
        <w:t>中的</w:t>
      </w:r>
      <w:r w:rsidR="006F7832" w:rsidRPr="00960EE3">
        <w:rPr>
          <w:rFonts w:ascii="Calibri" w:eastAsia="SimSun" w:hAnsi="Calibri"/>
        </w:rPr>
        <w:t xml:space="preserve"> Bing Maps </w:t>
      </w:r>
      <w:r w:rsidR="006F7832" w:rsidRPr="00960EE3">
        <w:rPr>
          <w:rFonts w:ascii="Calibri" w:eastAsia="SimSun" w:hAnsi="Calibri"/>
        </w:rPr>
        <w:t>声明适用。</w:t>
      </w:r>
    </w:p>
    <w:p w:rsidR="006F7832" w:rsidRPr="00960EE3" w:rsidRDefault="006F7832" w:rsidP="006F7832">
      <w:pPr>
        <w:pStyle w:val="ProductList-Body"/>
        <w:rPr>
          <w:rFonts w:ascii="Calibri" w:eastAsia="SimSun" w:hAnsi="Calibri"/>
        </w:rPr>
      </w:pPr>
    </w:p>
    <w:p w:rsidR="006F7832" w:rsidRPr="00960EE3" w:rsidRDefault="006F7832" w:rsidP="006F7832">
      <w:pPr>
        <w:pStyle w:val="ProductList-Body"/>
        <w:tabs>
          <w:tab w:val="clear" w:pos="158"/>
          <w:tab w:val="left" w:pos="180"/>
        </w:tabs>
        <w:rPr>
          <w:rFonts w:ascii="Calibri" w:eastAsia="SimSun" w:hAnsi="Calibri"/>
          <w:b/>
          <w:color w:val="00188F"/>
        </w:rPr>
      </w:pPr>
      <w:r w:rsidRPr="00960EE3">
        <w:rPr>
          <w:rFonts w:ascii="Calibri" w:eastAsia="SimSun" w:hAnsi="Calibri"/>
          <w:b/>
          <w:color w:val="00188F"/>
        </w:rPr>
        <w:t>订购许可套件</w:t>
      </w:r>
    </w:p>
    <w:p w:rsidR="006F7832" w:rsidRPr="00960EE3" w:rsidRDefault="006F7832" w:rsidP="006F7832">
      <w:pPr>
        <w:pStyle w:val="ProductList-Body"/>
        <w:rPr>
          <w:rFonts w:ascii="Calibri" w:eastAsia="SimSun" w:hAnsi="Calibri"/>
        </w:rPr>
      </w:pPr>
      <w:r w:rsidRPr="00960EE3">
        <w:rPr>
          <w:rFonts w:ascii="Calibri" w:eastAsia="SimSun" w:hAnsi="Calibri"/>
        </w:rPr>
        <w:t>除用户</w:t>
      </w:r>
      <w:r w:rsidRPr="00960EE3">
        <w:rPr>
          <w:rFonts w:ascii="Calibri" w:eastAsia="SimSun" w:hAnsi="Calibri"/>
        </w:rPr>
        <w:t xml:space="preserve"> SL </w:t>
      </w:r>
      <w:r w:rsidRPr="00960EE3">
        <w:rPr>
          <w:rFonts w:ascii="Calibri" w:eastAsia="SimSun" w:hAnsi="Calibri"/>
        </w:rPr>
        <w:t>外，另请参阅</w:t>
      </w:r>
      <w:hyperlink w:anchor="Attachment2" w:history="1">
        <w:r w:rsidRPr="00960EE3">
          <w:rPr>
            <w:rStyle w:val="Hyperlink"/>
            <w:rFonts w:ascii="Calibri" w:eastAsia="SimSun" w:hAnsi="Calibri"/>
          </w:rPr>
          <w:t>附件</w:t>
        </w:r>
        <w:r w:rsidRPr="00960EE3">
          <w:rPr>
            <w:rStyle w:val="Hyperlink"/>
            <w:rFonts w:ascii="Calibri" w:eastAsia="SimSun" w:hAnsi="Calibri"/>
          </w:rPr>
          <w:t xml:space="preserve"> 2</w:t>
        </w:r>
      </w:hyperlink>
      <w:r w:rsidRPr="00960EE3">
        <w:rPr>
          <w:rFonts w:ascii="Calibri" w:eastAsia="SimSun" w:hAnsi="Calibri"/>
        </w:rPr>
        <w:t>，了解满足</w:t>
      </w:r>
      <w:r w:rsidRPr="00960EE3">
        <w:rPr>
          <w:rFonts w:ascii="Calibri" w:eastAsia="SimSun" w:hAnsi="Calibri"/>
        </w:rPr>
        <w:t xml:space="preserve"> Azure Active Directory Premium</w:t>
      </w:r>
      <w:r w:rsidRPr="00960EE3">
        <w:rPr>
          <w:rFonts w:ascii="Calibri" w:eastAsia="SimSun" w:hAnsi="Calibri"/>
        </w:rPr>
        <w:t>、</w:t>
      </w:r>
      <w:r w:rsidRPr="00960EE3">
        <w:rPr>
          <w:rFonts w:ascii="Calibri" w:eastAsia="SimSun" w:hAnsi="Calibri"/>
        </w:rPr>
        <w:t xml:space="preserve">Azure Information Protection </w:t>
      </w:r>
      <w:r w:rsidRPr="00960EE3">
        <w:rPr>
          <w:rFonts w:ascii="Calibri" w:eastAsia="SimSun" w:hAnsi="Calibri"/>
        </w:rPr>
        <w:t>和</w:t>
      </w:r>
      <w:r w:rsidRPr="00960EE3">
        <w:rPr>
          <w:rFonts w:ascii="Calibri" w:eastAsia="SimSun" w:hAnsi="Calibri"/>
        </w:rPr>
        <w:t xml:space="preserve"> Microsoft Intune </w:t>
      </w:r>
      <w:r w:rsidRPr="00960EE3">
        <w:rPr>
          <w:rFonts w:ascii="Calibri" w:eastAsia="SimSun" w:hAnsi="Calibri"/>
        </w:rPr>
        <w:t>要求的其他</w:t>
      </w:r>
      <w:r w:rsidRPr="00960EE3">
        <w:rPr>
          <w:rFonts w:ascii="Calibri" w:eastAsia="SimSun" w:hAnsi="Calibri"/>
        </w:rPr>
        <w:t xml:space="preserve"> SL</w:t>
      </w:r>
      <w:r w:rsidRPr="00960EE3">
        <w:rPr>
          <w:rFonts w:ascii="Calibri" w:eastAsia="SimSun" w:hAnsi="Calibri"/>
        </w:rPr>
        <w:t>。</w:t>
      </w:r>
    </w:p>
    <w:p w:rsidR="006F7832" w:rsidRDefault="006F7832" w:rsidP="006F7832">
      <w:pPr>
        <w:pStyle w:val="ProductList-Body"/>
        <w:rPr>
          <w:rFonts w:eastAsia="SimSun"/>
        </w:rPr>
      </w:pPr>
    </w:p>
    <w:p w:rsidR="00FE6221" w:rsidRPr="00FE6221" w:rsidRDefault="006F7832" w:rsidP="00FE6221">
      <w:pPr>
        <w:pStyle w:val="ProductList-Offering2Heading"/>
        <w:outlineLvl w:val="2"/>
        <w:rPr>
          <w:rFonts w:eastAsia="SimSun"/>
        </w:rPr>
      </w:pPr>
      <w:r>
        <w:rPr>
          <w:rFonts w:eastAsia="SimSun"/>
        </w:rPr>
        <w:tab/>
      </w:r>
      <w:bookmarkStart w:id="118" w:name="_Toc491241928"/>
      <w:r w:rsidR="00FE6221" w:rsidRPr="00FE6221">
        <w:rPr>
          <w:rFonts w:eastAsia="SimSun"/>
        </w:rPr>
        <w:t>Azure Active Directory Basic</w:t>
      </w:r>
      <w:bookmarkEnd w:id="115"/>
      <w:bookmarkEnd w:id="116"/>
      <w:bookmarkEnd w:id="118"/>
    </w:p>
    <w:bookmarkEnd w:id="117"/>
    <w:p w:rsidR="00FE6221" w:rsidRPr="00F41912" w:rsidRDefault="00FE6221" w:rsidP="00FE6221">
      <w:pPr>
        <w:pStyle w:val="ProductList-Body"/>
        <w:rPr>
          <w:rFonts w:eastAsia="SimSun"/>
        </w:rPr>
      </w:pPr>
      <w:r w:rsidRPr="00F41912">
        <w:rPr>
          <w:rFonts w:eastAsia="SimSun"/>
        </w:rPr>
        <w:t>客户可使用单一登录预先集成多达</w:t>
      </w:r>
      <w:r w:rsidRPr="00F41912">
        <w:rPr>
          <w:rFonts w:eastAsia="SimSun"/>
        </w:rPr>
        <w:t xml:space="preserve"> 10 </w:t>
      </w:r>
      <w:r w:rsidRPr="00F41912">
        <w:rPr>
          <w:rFonts w:eastAsia="SimSun"/>
        </w:rPr>
        <w:t>个</w:t>
      </w:r>
      <w:r w:rsidRPr="00F41912">
        <w:rPr>
          <w:rFonts w:eastAsia="SimSun"/>
        </w:rPr>
        <w:t xml:space="preserve"> SAAS </w:t>
      </w:r>
      <w:r w:rsidRPr="00F41912">
        <w:rPr>
          <w:rFonts w:eastAsia="SimSun"/>
        </w:rPr>
        <w:t>应用程序</w:t>
      </w:r>
      <w:r w:rsidRPr="00F41912">
        <w:rPr>
          <w:rFonts w:eastAsia="SimSun"/>
        </w:rPr>
        <w:t>/</w:t>
      </w:r>
      <w:r w:rsidRPr="00F41912">
        <w:rPr>
          <w:rFonts w:eastAsia="SimSun"/>
        </w:rPr>
        <w:t>自定义应用程序（每用户</w:t>
      </w:r>
      <w:r w:rsidRPr="00F41912">
        <w:rPr>
          <w:rFonts w:eastAsia="SimSun"/>
        </w:rPr>
        <w:t xml:space="preserve"> SL</w:t>
      </w:r>
      <w:r w:rsidRPr="00F41912">
        <w:rPr>
          <w:rFonts w:eastAsia="SimSun"/>
        </w:rPr>
        <w:t>）。所有微软以及第三方应用程序均计入此应用程序限制。</w:t>
      </w:r>
    </w:p>
    <w:bookmarkStart w:id="119" w:name="AzureActiveDirectoryPremium"/>
    <w:p w:rsidR="00E45ECD" w:rsidRPr="00C34455" w:rsidRDefault="00E45ECD" w:rsidP="00E45ECD">
      <w:pPr>
        <w:pStyle w:val="ProductList-Body"/>
        <w:shd w:val="clear" w:color="auto" w:fill="A6A6A6" w:themeFill="background1" w:themeFillShade="A6"/>
        <w:spacing w:before="120" w:after="240"/>
        <w:jc w:val="right"/>
        <w:rPr>
          <w:rFonts w:eastAsia="SimSun"/>
          <w:color w:val="0563C1"/>
          <w:lang w:eastAsia="zh-CN"/>
        </w:rPr>
      </w:pPr>
      <w:r>
        <w:fldChar w:fldCharType="begin"/>
      </w:r>
      <w:r>
        <w:instrText xml:space="preserve"> HYPERLINK \l "TableofContents" </w:instrText>
      </w:r>
      <w:r>
        <w:fldChar w:fldCharType="separate"/>
      </w:r>
      <w:r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Pr="00E45ECD">
        <w:rPr>
          <w:rFonts w:eastAsia="SimSun"/>
          <w:sz w:val="16"/>
          <w:szCs w:val="16"/>
          <w:lang w:eastAsia="zh-CN"/>
        </w:rPr>
        <w:t xml:space="preserve"> / </w:t>
      </w:r>
      <w:hyperlink w:anchor="GeneralTerms" w:history="1">
        <w:r w:rsidRPr="00C34455">
          <w:rPr>
            <w:rStyle w:val="Hyperlink"/>
            <w:rFonts w:eastAsia="SimSun" w:hint="eastAsia"/>
            <w:color w:val="0563C1"/>
            <w:sz w:val="16"/>
            <w:szCs w:val="16"/>
            <w:lang w:eastAsia="zh-CN"/>
          </w:rPr>
          <w:t>通用条款</w:t>
        </w:r>
      </w:hyperlink>
    </w:p>
    <w:p w:rsidR="00FE6221" w:rsidRPr="00FE6221" w:rsidRDefault="00FE6221" w:rsidP="00FE6221">
      <w:pPr>
        <w:pStyle w:val="ProductList-Offering2Heading"/>
        <w:outlineLvl w:val="2"/>
        <w:rPr>
          <w:rFonts w:eastAsia="SimSun"/>
        </w:rPr>
      </w:pPr>
      <w:r w:rsidRPr="00FE6221">
        <w:rPr>
          <w:rFonts w:eastAsia="SimSun"/>
        </w:rPr>
        <w:tab/>
      </w:r>
      <w:bookmarkStart w:id="120" w:name="_Toc459970715"/>
      <w:bookmarkStart w:id="121" w:name="_Toc457466429"/>
      <w:bookmarkStart w:id="122" w:name="_Toc491241929"/>
      <w:r w:rsidRPr="00FE6221">
        <w:rPr>
          <w:rFonts w:eastAsia="SimSun"/>
        </w:rPr>
        <w:t>Azure Active Directory Premium</w:t>
      </w:r>
      <w:bookmarkEnd w:id="120"/>
      <w:bookmarkEnd w:id="121"/>
      <w:bookmarkEnd w:id="122"/>
    </w:p>
    <w:bookmarkEnd w:id="119"/>
    <w:p w:rsidR="00FE6221" w:rsidRPr="00F41912" w:rsidRDefault="00FE6221" w:rsidP="00FE6221">
      <w:pPr>
        <w:pStyle w:val="ProductList-Body"/>
        <w:rPr>
          <w:rFonts w:eastAsia="SimSun"/>
        </w:rPr>
      </w:pPr>
      <w:r w:rsidRPr="00F41912">
        <w:rPr>
          <w:rFonts w:eastAsia="SimSun"/>
        </w:rPr>
        <w:t>客户可使用单一登录预先集成</w:t>
      </w:r>
      <w:r w:rsidRPr="00F41912">
        <w:rPr>
          <w:rFonts w:eastAsia="SimSun"/>
        </w:rPr>
        <w:t xml:space="preserve"> SaaS </w:t>
      </w:r>
      <w:r w:rsidRPr="00F41912">
        <w:rPr>
          <w:rFonts w:eastAsia="SimSun"/>
        </w:rPr>
        <w:t>应用程序</w:t>
      </w:r>
      <w:r w:rsidRPr="00F41912">
        <w:rPr>
          <w:rFonts w:eastAsia="SimSun"/>
        </w:rPr>
        <w:t>/</w:t>
      </w:r>
      <w:r w:rsidRPr="00F41912">
        <w:rPr>
          <w:rFonts w:eastAsia="SimSun"/>
        </w:rPr>
        <w:t>自定义应用程序。客户不得复制或分发随</w:t>
      </w:r>
      <w:r w:rsidRPr="00F41912">
        <w:rPr>
          <w:rFonts w:eastAsia="SimSun"/>
        </w:rPr>
        <w:t xml:space="preserve"> Microsoft Azure Active Directory Premium</w:t>
      </w:r>
      <w:r w:rsidRPr="00F41912">
        <w:rPr>
          <w:rFonts w:eastAsia="SimSun"/>
        </w:rPr>
        <w:t>（</w:t>
      </w:r>
      <w:r w:rsidRPr="00F41912">
        <w:rPr>
          <w:rFonts w:eastAsia="SimSun"/>
        </w:rPr>
        <w:t xml:space="preserve">P1 </w:t>
      </w:r>
      <w:r w:rsidRPr="00F41912">
        <w:rPr>
          <w:rFonts w:eastAsia="SimSun"/>
        </w:rPr>
        <w:t>和</w:t>
      </w:r>
      <w:r w:rsidRPr="00F41912">
        <w:rPr>
          <w:rFonts w:eastAsia="SimSun"/>
        </w:rPr>
        <w:t xml:space="preserve"> P2</w:t>
      </w:r>
      <w:r w:rsidRPr="00F41912">
        <w:rPr>
          <w:rFonts w:eastAsia="SimSun"/>
        </w:rPr>
        <w:t>）用户</w:t>
      </w:r>
      <w:r w:rsidRPr="00F41912">
        <w:rPr>
          <w:rFonts w:eastAsia="SimSun"/>
        </w:rPr>
        <w:t xml:space="preserve"> SL </w:t>
      </w:r>
      <w:r w:rsidRPr="00F41912">
        <w:rPr>
          <w:rFonts w:eastAsia="SimSun"/>
        </w:rPr>
        <w:t>一同提供的</w:t>
      </w:r>
      <w:r w:rsidRPr="00F41912">
        <w:rPr>
          <w:rFonts w:eastAsia="SimSun"/>
        </w:rPr>
        <w:t xml:space="preserve"> Microsoft Identity Manager </w:t>
      </w:r>
      <w:r w:rsidRPr="00F41912">
        <w:rPr>
          <w:rFonts w:eastAsia="SimSun"/>
        </w:rPr>
        <w:t>软件中所包含的任何数据集（或某个数据集的任何部分）。</w:t>
      </w:r>
    </w:p>
    <w:bookmarkStart w:id="123" w:name="AzureInformationProtectionPremium"/>
    <w:p w:rsidR="00E45ECD" w:rsidRPr="00C34455" w:rsidRDefault="00E45ECD" w:rsidP="00E45ECD">
      <w:pPr>
        <w:pStyle w:val="ProductList-Body"/>
        <w:shd w:val="clear" w:color="auto" w:fill="A6A6A6" w:themeFill="background1" w:themeFillShade="A6"/>
        <w:spacing w:before="120" w:after="240"/>
        <w:jc w:val="right"/>
        <w:rPr>
          <w:rFonts w:eastAsia="SimSun"/>
          <w:color w:val="0563C1"/>
          <w:lang w:eastAsia="zh-CN"/>
        </w:rPr>
      </w:pPr>
      <w:r>
        <w:fldChar w:fldCharType="begin"/>
      </w:r>
      <w:r>
        <w:instrText xml:space="preserve"> HYPERLINK \l "TableofContents" </w:instrText>
      </w:r>
      <w:r>
        <w:fldChar w:fldCharType="separate"/>
      </w:r>
      <w:r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Pr="00E45ECD">
        <w:rPr>
          <w:rFonts w:eastAsia="SimSun"/>
          <w:sz w:val="16"/>
          <w:szCs w:val="16"/>
          <w:lang w:eastAsia="zh-CN"/>
        </w:rPr>
        <w:t xml:space="preserve"> / </w:t>
      </w:r>
      <w:hyperlink w:anchor="GeneralTerms" w:history="1">
        <w:r w:rsidRPr="00C34455">
          <w:rPr>
            <w:rStyle w:val="Hyperlink"/>
            <w:rFonts w:eastAsia="SimSun" w:hint="eastAsia"/>
            <w:color w:val="0563C1"/>
            <w:sz w:val="16"/>
            <w:szCs w:val="16"/>
            <w:lang w:eastAsia="zh-CN"/>
          </w:rPr>
          <w:t>通用条款</w:t>
        </w:r>
      </w:hyperlink>
    </w:p>
    <w:p w:rsidR="00FE6221" w:rsidRPr="00FE6221" w:rsidRDefault="00FE6221" w:rsidP="00FE6221">
      <w:pPr>
        <w:pStyle w:val="ProductList-Offering2Heading"/>
        <w:outlineLvl w:val="2"/>
        <w:rPr>
          <w:rFonts w:eastAsia="SimSun"/>
        </w:rPr>
      </w:pPr>
      <w:r w:rsidRPr="00FE6221">
        <w:rPr>
          <w:rFonts w:eastAsia="SimSun"/>
        </w:rPr>
        <w:tab/>
      </w:r>
      <w:bookmarkStart w:id="124" w:name="AzureRightsManagement"/>
      <w:bookmarkStart w:id="125" w:name="_Toc459970716"/>
      <w:bookmarkStart w:id="126" w:name="_Toc457466430"/>
      <w:bookmarkStart w:id="127" w:name="_Toc491241930"/>
      <w:r w:rsidRPr="00FE6221">
        <w:rPr>
          <w:rFonts w:eastAsia="SimSun"/>
        </w:rPr>
        <w:t>Azure Information Protection</w:t>
      </w:r>
      <w:bookmarkEnd w:id="124"/>
      <w:r w:rsidRPr="00FE6221">
        <w:rPr>
          <w:rFonts w:eastAsia="SimSun"/>
        </w:rPr>
        <w:t xml:space="preserve"> Premium</w:t>
      </w:r>
      <w:bookmarkEnd w:id="125"/>
      <w:bookmarkEnd w:id="126"/>
      <w:bookmarkEnd w:id="127"/>
    </w:p>
    <w:bookmarkEnd w:id="123"/>
    <w:p w:rsidR="00FE6221" w:rsidRPr="00F41912" w:rsidRDefault="00FE6221" w:rsidP="00FE6221">
      <w:pPr>
        <w:pStyle w:val="ProductList-Body"/>
        <w:tabs>
          <w:tab w:val="clear" w:pos="158"/>
          <w:tab w:val="left" w:pos="360"/>
        </w:tabs>
        <w:rPr>
          <w:rFonts w:eastAsia="SimSun"/>
        </w:rPr>
      </w:pPr>
      <w:r w:rsidRPr="00F41912">
        <w:rPr>
          <w:rFonts w:eastAsia="SimSun"/>
          <w:b/>
          <w:color w:val="00188F"/>
        </w:rPr>
        <w:t>声明</w:t>
      </w:r>
    </w:p>
    <w:p w:rsidR="00FE6221" w:rsidRPr="00F41912" w:rsidRDefault="006E6A80" w:rsidP="00FE6221">
      <w:pPr>
        <w:pStyle w:val="ProductList-Body"/>
        <w:rPr>
          <w:rFonts w:eastAsia="SimSun"/>
        </w:rPr>
      </w:pPr>
      <w:hyperlink w:anchor="Attachment1" w:history="1">
        <w:r w:rsidR="00FE6221" w:rsidRPr="00F41912">
          <w:rPr>
            <w:rStyle w:val="Hyperlink"/>
            <w:rFonts w:eastAsia="SimSun"/>
          </w:rPr>
          <w:t>附件</w:t>
        </w:r>
        <w:r w:rsidR="00FE6221" w:rsidRPr="00F41912">
          <w:rPr>
            <w:rStyle w:val="Hyperlink"/>
            <w:rFonts w:eastAsia="SimSun"/>
          </w:rPr>
          <w:t xml:space="preserve"> 1</w:t>
        </w:r>
      </w:hyperlink>
      <w:r w:rsidR="00FE6221" w:rsidRPr="00F41912">
        <w:rPr>
          <w:rFonts w:eastAsia="SimSun"/>
        </w:rPr>
        <w:t xml:space="preserve"> </w:t>
      </w:r>
      <w:r w:rsidR="00FE6221" w:rsidRPr="00F41912">
        <w:rPr>
          <w:rFonts w:eastAsia="SimSun"/>
        </w:rPr>
        <w:t>中的</w:t>
      </w:r>
      <w:r w:rsidR="00FE6221" w:rsidRPr="00F41912">
        <w:rPr>
          <w:rFonts w:eastAsia="SimSun"/>
        </w:rPr>
        <w:t xml:space="preserve"> Bing Maps </w:t>
      </w:r>
      <w:r w:rsidR="00FE6221" w:rsidRPr="00F41912">
        <w:rPr>
          <w:rFonts w:eastAsia="SimSun"/>
        </w:rPr>
        <w:t>声明适用。</w:t>
      </w:r>
    </w:p>
    <w:p w:rsidR="00FE6221" w:rsidRPr="00F41912" w:rsidRDefault="00FE6221" w:rsidP="00FE6221">
      <w:pPr>
        <w:pStyle w:val="ProductList-Body"/>
        <w:rPr>
          <w:rFonts w:eastAsia="SimSun"/>
        </w:rPr>
      </w:pPr>
      <w:r w:rsidRPr="00F41912">
        <w:rPr>
          <w:rFonts w:eastAsia="SimSun"/>
        </w:rPr>
        <w:t>为客户提供的任何开发服务受</w:t>
      </w:r>
      <w:hyperlink w:anchor="Attachment1" w:history="1">
        <w:r w:rsidRPr="00F41912">
          <w:rPr>
            <w:rStyle w:val="Hyperlink"/>
            <w:rFonts w:eastAsia="SimSun"/>
          </w:rPr>
          <w:t>附件</w:t>
        </w:r>
        <w:r w:rsidRPr="00F41912">
          <w:rPr>
            <w:rStyle w:val="Hyperlink"/>
            <w:rFonts w:eastAsia="SimSun"/>
          </w:rPr>
          <w:t xml:space="preserve"> 1</w:t>
        </w:r>
      </w:hyperlink>
      <w:r w:rsidRPr="00F41912">
        <w:rPr>
          <w:rFonts w:eastAsia="SimSun"/>
        </w:rPr>
        <w:t xml:space="preserve"> </w:t>
      </w:r>
      <w:r w:rsidRPr="00F41912">
        <w:rPr>
          <w:rFonts w:eastAsia="SimSun"/>
        </w:rPr>
        <w:t>中的专业服务声明的约束。</w:t>
      </w:r>
    </w:p>
    <w:bookmarkStart w:id="128" w:name="_Toc388464308"/>
    <w:bookmarkStart w:id="129" w:name="_Toc460240107"/>
    <w:bookmarkStart w:id="130" w:name="Dynamics365"/>
    <w:bookmarkStart w:id="131" w:name="_Toc459970718"/>
    <w:bookmarkEnd w:id="128"/>
    <w:p w:rsidR="00E45ECD" w:rsidRPr="00C34455" w:rsidRDefault="00E45ECD" w:rsidP="00E45ECD">
      <w:pPr>
        <w:pStyle w:val="ProductList-Body"/>
        <w:shd w:val="clear" w:color="auto" w:fill="A6A6A6" w:themeFill="background1" w:themeFillShade="A6"/>
        <w:spacing w:before="120" w:after="240"/>
        <w:jc w:val="right"/>
        <w:rPr>
          <w:rFonts w:eastAsia="SimSun"/>
          <w:color w:val="0563C1"/>
          <w:lang w:eastAsia="zh-CN"/>
        </w:rPr>
      </w:pPr>
      <w:r>
        <w:fldChar w:fldCharType="begin"/>
      </w:r>
      <w:r>
        <w:instrText xml:space="preserve"> HYPERLINK \l "TableofContents" </w:instrText>
      </w:r>
      <w:r>
        <w:fldChar w:fldCharType="separate"/>
      </w:r>
      <w:r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Pr="00E45ECD">
        <w:rPr>
          <w:rFonts w:eastAsia="SimSun"/>
          <w:sz w:val="16"/>
          <w:szCs w:val="16"/>
          <w:lang w:eastAsia="zh-CN"/>
        </w:rPr>
        <w:t xml:space="preserve"> / </w:t>
      </w:r>
      <w:hyperlink w:anchor="GeneralTerms" w:history="1">
        <w:r w:rsidRPr="00C34455">
          <w:rPr>
            <w:rStyle w:val="Hyperlink"/>
            <w:rFonts w:eastAsia="SimSun" w:hint="eastAsia"/>
            <w:color w:val="0563C1"/>
            <w:sz w:val="16"/>
            <w:szCs w:val="16"/>
            <w:lang w:eastAsia="zh-CN"/>
          </w:rPr>
          <w:t>通用条款</w:t>
        </w:r>
      </w:hyperlink>
    </w:p>
    <w:p w:rsidR="00DD2D59" w:rsidRPr="006D4C60" w:rsidRDefault="00DD2D59" w:rsidP="00DD2D59">
      <w:pPr>
        <w:pStyle w:val="ProductList-Offering1Heading"/>
        <w:rPr>
          <w:rFonts w:cstheme="minorHAnsi"/>
        </w:rPr>
      </w:pPr>
      <w:bookmarkStart w:id="132" w:name="_Toc484158298"/>
      <w:bookmarkStart w:id="133" w:name="_Toc476230929"/>
      <w:bookmarkStart w:id="134" w:name="_Toc491241931"/>
      <w:bookmarkEnd w:id="129"/>
      <w:bookmarkEnd w:id="130"/>
      <w:bookmarkEnd w:id="131"/>
      <w:r w:rsidRPr="006D4C60">
        <w:rPr>
          <w:rFonts w:cstheme="minorHAnsi"/>
        </w:rPr>
        <w:t xml:space="preserve">Microsoft Dynamics 365 </w:t>
      </w:r>
      <w:r w:rsidRPr="006D4C60">
        <w:rPr>
          <w:rFonts w:cstheme="minorHAnsi"/>
        </w:rPr>
        <w:t>服务</w:t>
      </w:r>
      <w:bookmarkEnd w:id="132"/>
      <w:bookmarkEnd w:id="133"/>
      <w:bookmarkEnd w:id="134"/>
    </w:p>
    <w:p w:rsidR="00DD2D59" w:rsidRPr="006D4C60" w:rsidRDefault="00DD2D59" w:rsidP="00DD2D59">
      <w:pPr>
        <w:pStyle w:val="ProductList-Body"/>
        <w:rPr>
          <w:rFonts w:ascii="Calibri Light" w:eastAsia="SimSun" w:hAnsi="Calibri Light" w:cstheme="minorHAnsi"/>
          <w:sz w:val="16"/>
          <w:szCs w:val="16"/>
        </w:rPr>
        <w:sectPr w:rsidR="00DD2D59" w:rsidRPr="006D4C60" w:rsidSect="00DD2D59">
          <w:footerReference w:type="default" r:id="rId36"/>
          <w:footerReference w:type="first" r:id="rId37"/>
          <w:pgSz w:w="12240" w:h="15840"/>
          <w:pgMar w:top="1440" w:right="720" w:bottom="1440" w:left="720" w:header="720" w:footer="720" w:gutter="0"/>
          <w:cols w:space="720"/>
          <w:titlePg/>
          <w:docGrid w:linePitch="360"/>
        </w:sectPr>
      </w:pPr>
    </w:p>
    <w:p w:rsidR="00DD2D59" w:rsidRPr="006D4C60" w:rsidRDefault="00DD2D59" w:rsidP="00DD2D59">
      <w:pPr>
        <w:pStyle w:val="ProductList-Body"/>
        <w:rPr>
          <w:rFonts w:ascii="Calibri Light" w:eastAsia="SimSun" w:hAnsi="Calibri Light" w:cstheme="minorHAnsi"/>
        </w:rPr>
      </w:pPr>
      <w:r w:rsidRPr="006D4C60">
        <w:rPr>
          <w:rFonts w:ascii="Calibri Light" w:eastAsia="SimSun" w:hAnsi="Calibri Light" w:cstheme="minorHAnsi"/>
          <w:sz w:val="16"/>
          <w:szCs w:val="16"/>
        </w:rPr>
        <w:t>Microsoft Dynamics 365 for Case Management, Enterprise Edition</w:t>
      </w:r>
    </w:p>
    <w:p w:rsidR="00DD2D59" w:rsidRPr="006D4C60" w:rsidRDefault="00DD2D59" w:rsidP="00DD2D59">
      <w:pPr>
        <w:pStyle w:val="ProductList-Body"/>
        <w:rPr>
          <w:rFonts w:ascii="Calibri Light" w:eastAsia="SimSun" w:hAnsi="Calibri Light" w:cstheme="minorHAnsi"/>
        </w:rPr>
      </w:pPr>
      <w:r w:rsidRPr="006D4C60">
        <w:rPr>
          <w:rFonts w:ascii="Calibri Light" w:eastAsia="SimSun" w:hAnsi="Calibri Light" w:cstheme="minorHAnsi"/>
          <w:sz w:val="16"/>
          <w:szCs w:val="16"/>
        </w:rPr>
        <w:t>Microsoft Dynamics 365 for Customer Service, Enterprise Edition</w:t>
      </w:r>
    </w:p>
    <w:p w:rsidR="00DD2D59" w:rsidRPr="006D4C60" w:rsidRDefault="00DD2D59" w:rsidP="00DD2D59">
      <w:pPr>
        <w:pStyle w:val="ProductList-Body"/>
        <w:rPr>
          <w:rFonts w:ascii="Calibri Light" w:eastAsia="SimSun" w:hAnsi="Calibri Light" w:cstheme="minorHAnsi"/>
        </w:rPr>
      </w:pPr>
      <w:r w:rsidRPr="006D4C60">
        <w:rPr>
          <w:rFonts w:ascii="Calibri Light" w:eastAsia="SimSun" w:hAnsi="Calibri Light" w:cstheme="minorHAnsi"/>
          <w:sz w:val="16"/>
          <w:szCs w:val="16"/>
        </w:rPr>
        <w:t>Microsoft Dynamics 365 for Field Services, Enterprise Edition</w:t>
      </w:r>
    </w:p>
    <w:p w:rsidR="00DD2D59" w:rsidRPr="006D4C60" w:rsidRDefault="00DD2D59" w:rsidP="00DD2D59">
      <w:pPr>
        <w:pStyle w:val="ProductList-Body"/>
        <w:rPr>
          <w:rFonts w:ascii="Calibri Light" w:eastAsia="SimSun" w:hAnsi="Calibri Light" w:cstheme="minorHAnsi"/>
        </w:rPr>
      </w:pPr>
      <w:r w:rsidRPr="006D4C60">
        <w:rPr>
          <w:rFonts w:ascii="Calibri Light" w:eastAsia="SimSun" w:hAnsi="Calibri Light" w:cstheme="minorHAnsi"/>
          <w:sz w:val="16"/>
          <w:szCs w:val="16"/>
        </w:rPr>
        <w:t>Microsoft Dynamics 365 for Finance and Operations, Business Edition</w:t>
      </w:r>
    </w:p>
    <w:p w:rsidR="00DD2D59" w:rsidRPr="006D4C60" w:rsidRDefault="00DD2D59" w:rsidP="00DD2D59">
      <w:pPr>
        <w:pStyle w:val="ProductList-Body"/>
        <w:rPr>
          <w:rFonts w:ascii="Calibri Light" w:eastAsia="SimSun" w:hAnsi="Calibri Light" w:cstheme="minorHAnsi"/>
        </w:rPr>
      </w:pPr>
      <w:r w:rsidRPr="006D4C60">
        <w:rPr>
          <w:rFonts w:ascii="Calibri Light" w:eastAsia="SimSun" w:hAnsi="Calibri Light" w:cstheme="minorHAnsi"/>
          <w:sz w:val="16"/>
          <w:szCs w:val="16"/>
        </w:rPr>
        <w:t>Microsoft Dynamics 365 for Operations Activity, Enterprise Edition</w:t>
      </w:r>
    </w:p>
    <w:p w:rsidR="00DD2D59" w:rsidRPr="006D4C60" w:rsidRDefault="00DD2D59" w:rsidP="00DD2D59">
      <w:pPr>
        <w:pStyle w:val="ProductList-Body"/>
        <w:rPr>
          <w:rFonts w:ascii="Calibri Light" w:eastAsia="SimSun" w:hAnsi="Calibri Light" w:cstheme="minorHAnsi"/>
        </w:rPr>
      </w:pPr>
      <w:r w:rsidRPr="006D4C60">
        <w:rPr>
          <w:rFonts w:ascii="Calibri Light" w:eastAsia="SimSun" w:hAnsi="Calibri Light" w:cstheme="minorHAnsi"/>
          <w:sz w:val="16"/>
          <w:szCs w:val="16"/>
        </w:rPr>
        <w:t>Microsoft Dynamics 365 for Operations Device, Enterprise Edition</w:t>
      </w:r>
    </w:p>
    <w:p w:rsidR="00DD2D59" w:rsidRPr="006D4C60" w:rsidRDefault="00DD2D59" w:rsidP="00DD2D59">
      <w:pPr>
        <w:pStyle w:val="ProductList-Body"/>
        <w:rPr>
          <w:rFonts w:ascii="Calibri Light" w:eastAsia="SimSun" w:hAnsi="Calibri Light" w:cstheme="minorHAnsi"/>
        </w:rPr>
      </w:pPr>
      <w:r w:rsidRPr="006D4C60">
        <w:rPr>
          <w:rFonts w:ascii="Calibri Light" w:eastAsia="SimSun" w:hAnsi="Calibri Light" w:cstheme="minorHAnsi"/>
          <w:sz w:val="16"/>
          <w:szCs w:val="16"/>
        </w:rPr>
        <w:t>Microsoft Dynamics 365 for Project Service Automation, Enterprise Edition</w:t>
      </w:r>
    </w:p>
    <w:p w:rsidR="00DD2D59" w:rsidRPr="006D4C60" w:rsidRDefault="00DD2D59" w:rsidP="00DD2D59">
      <w:pPr>
        <w:pStyle w:val="ProductList-Body"/>
        <w:rPr>
          <w:rFonts w:ascii="Calibri Light" w:eastAsia="SimSun" w:hAnsi="Calibri Light" w:cstheme="minorHAnsi"/>
        </w:rPr>
      </w:pPr>
      <w:r w:rsidRPr="006D4C60">
        <w:rPr>
          <w:rFonts w:ascii="Calibri Light" w:eastAsia="SimSun" w:hAnsi="Calibri Light" w:cstheme="minorHAnsi"/>
          <w:sz w:val="16"/>
          <w:szCs w:val="16"/>
        </w:rPr>
        <w:t>Microsoft Dynamics 365 for Retail, Enterprise Edition</w:t>
      </w:r>
    </w:p>
    <w:p w:rsidR="00DD2D59" w:rsidRPr="006D4C60" w:rsidRDefault="00DD2D59" w:rsidP="00DD2D59">
      <w:pPr>
        <w:pStyle w:val="ProductList-Body"/>
        <w:rPr>
          <w:rFonts w:ascii="Calibri Light" w:eastAsia="SimSun" w:hAnsi="Calibri Light" w:cstheme="minorHAnsi"/>
        </w:rPr>
      </w:pPr>
      <w:r w:rsidRPr="006D4C60">
        <w:rPr>
          <w:rFonts w:ascii="Calibri Light" w:eastAsia="SimSun" w:hAnsi="Calibri Light" w:cstheme="minorHAnsi"/>
          <w:sz w:val="16"/>
          <w:szCs w:val="16"/>
        </w:rPr>
        <w:t>Microsoft Dynamics 365 for Sales, Enterprise Edition</w:t>
      </w:r>
    </w:p>
    <w:p w:rsidR="00DD2D59" w:rsidRPr="006D4C60" w:rsidRDefault="00DD2D59" w:rsidP="00DD2D59">
      <w:pPr>
        <w:pStyle w:val="ProductList-Body"/>
        <w:rPr>
          <w:rFonts w:ascii="Calibri Light" w:eastAsia="SimSun" w:hAnsi="Calibri Light" w:cstheme="minorHAnsi"/>
        </w:rPr>
      </w:pPr>
      <w:r w:rsidRPr="006D4C60">
        <w:rPr>
          <w:rFonts w:ascii="Calibri Light" w:eastAsia="SimSun" w:hAnsi="Calibri Light" w:cstheme="minorHAnsi"/>
          <w:sz w:val="16"/>
          <w:szCs w:val="16"/>
        </w:rPr>
        <w:t>Microsoft Dynamics 365 for Talent, Enterprise Edition</w:t>
      </w:r>
    </w:p>
    <w:p w:rsidR="00DD2D59" w:rsidRPr="006D4C60" w:rsidRDefault="00DD2D59" w:rsidP="00DD2D59">
      <w:pPr>
        <w:pStyle w:val="ProductList-Body"/>
        <w:rPr>
          <w:rFonts w:ascii="Calibri Light" w:eastAsia="SimSun" w:hAnsi="Calibri Light" w:cstheme="minorHAnsi"/>
        </w:rPr>
      </w:pPr>
      <w:r w:rsidRPr="006D4C60">
        <w:rPr>
          <w:rFonts w:ascii="Calibri Light" w:eastAsia="SimSun" w:hAnsi="Calibri Light" w:cstheme="minorHAnsi"/>
          <w:sz w:val="16"/>
          <w:szCs w:val="16"/>
        </w:rPr>
        <w:t>Microsoft Dynamics 365 for Team Members, Business Edition</w:t>
      </w:r>
    </w:p>
    <w:p w:rsidR="00DD2D59" w:rsidRPr="006D4C60" w:rsidRDefault="00DD2D59" w:rsidP="00DD2D59">
      <w:pPr>
        <w:pStyle w:val="ProductList-Body"/>
        <w:rPr>
          <w:rFonts w:ascii="Calibri Light" w:eastAsia="SimSun" w:hAnsi="Calibri Light" w:cstheme="minorHAnsi"/>
        </w:rPr>
      </w:pPr>
      <w:r w:rsidRPr="006D4C60">
        <w:rPr>
          <w:rFonts w:ascii="Calibri Light" w:eastAsia="SimSun" w:hAnsi="Calibri Light" w:cstheme="minorHAnsi"/>
          <w:sz w:val="16"/>
          <w:szCs w:val="16"/>
        </w:rPr>
        <w:t>Microsoft Dynamics 365 for Team Members, Enterprise Edition</w:t>
      </w:r>
    </w:p>
    <w:p w:rsidR="00DD2D59" w:rsidRPr="006D4C60" w:rsidRDefault="00DD2D59" w:rsidP="00DD2D59">
      <w:pPr>
        <w:pStyle w:val="ProductList-Body"/>
        <w:rPr>
          <w:rFonts w:ascii="Calibri Light" w:eastAsia="SimSun" w:hAnsi="Calibri Light" w:cstheme="minorHAnsi"/>
        </w:rPr>
      </w:pPr>
      <w:r w:rsidRPr="006D4C60">
        <w:rPr>
          <w:rFonts w:ascii="Calibri Light" w:eastAsia="SimSun" w:hAnsi="Calibri Light" w:cstheme="minorHAnsi"/>
          <w:sz w:val="16"/>
          <w:szCs w:val="16"/>
        </w:rPr>
        <w:t>Microsoft Relationship Sales</w:t>
      </w:r>
    </w:p>
    <w:p w:rsidR="00DD2D59" w:rsidRPr="00644302" w:rsidRDefault="00DD2D59" w:rsidP="00DD2D59">
      <w:pPr>
        <w:pStyle w:val="ProductList-Body"/>
        <w:rPr>
          <w:rFonts w:eastAsia="SimSun" w:cstheme="minorHAnsi"/>
          <w:sz w:val="16"/>
          <w:szCs w:val="16"/>
        </w:rPr>
        <w:sectPr w:rsidR="00DD2D59" w:rsidRPr="00644302" w:rsidSect="00E275D6">
          <w:type w:val="continuous"/>
          <w:pgSz w:w="12240" w:h="15840"/>
          <w:pgMar w:top="1440" w:right="720" w:bottom="1440" w:left="720" w:header="720" w:footer="720" w:gutter="0"/>
          <w:cols w:num="2" w:space="720"/>
          <w:titlePg/>
          <w:docGrid w:linePitch="360"/>
        </w:sectPr>
      </w:pPr>
    </w:p>
    <w:p w:rsidR="00DD2D59" w:rsidRPr="003159B8" w:rsidRDefault="00DD2D59" w:rsidP="00DD2D59">
      <w:pPr>
        <w:pStyle w:val="ProductList-Body"/>
        <w:pBdr>
          <w:top w:val="single" w:sz="4" w:space="1" w:color="BFBFBF" w:themeColor="background1" w:themeShade="BF"/>
        </w:pBdr>
        <w:rPr>
          <w:rFonts w:eastAsia="SimSun" w:cstheme="minorHAnsi"/>
          <w:sz w:val="12"/>
          <w:szCs w:val="16"/>
        </w:rPr>
      </w:pPr>
    </w:p>
    <w:p w:rsidR="00DD2D59" w:rsidRPr="00644302" w:rsidRDefault="00DD2D59" w:rsidP="00DD2D59">
      <w:pPr>
        <w:pStyle w:val="ProductList-Body"/>
        <w:tabs>
          <w:tab w:val="clear" w:pos="158"/>
          <w:tab w:val="left" w:pos="360"/>
        </w:tabs>
        <w:rPr>
          <w:rFonts w:eastAsia="SimSun" w:cstheme="minorHAnsi"/>
        </w:rPr>
      </w:pPr>
      <w:r w:rsidRPr="00644302">
        <w:rPr>
          <w:rFonts w:eastAsia="SimSun" w:cstheme="minorHAnsi"/>
          <w:b/>
          <w:color w:val="00188F"/>
        </w:rPr>
        <w:t>声明</w:t>
      </w:r>
    </w:p>
    <w:p w:rsidR="00DD2D59" w:rsidRPr="00644302" w:rsidRDefault="00DD2D59" w:rsidP="00DD2D59">
      <w:pPr>
        <w:pStyle w:val="ProductList-Body"/>
        <w:rPr>
          <w:rFonts w:eastAsia="SimSun" w:cstheme="minorHAnsi"/>
        </w:rPr>
      </w:pPr>
      <w:r w:rsidRPr="00644302">
        <w:rPr>
          <w:rFonts w:eastAsia="SimSun" w:cstheme="minorHAnsi"/>
        </w:rPr>
        <w:t>适用</w:t>
      </w:r>
      <w:hyperlink w:anchor="_top" w:history="1">
        <w:r w:rsidRPr="00EA497F">
          <w:rPr>
            <w:rStyle w:val="Hyperlink"/>
            <w:rFonts w:eastAsia="SimSun" w:cstheme="minorHAnsi"/>
            <w:color w:val="0563C1"/>
          </w:rPr>
          <w:t>附件</w:t>
        </w:r>
        <w:r w:rsidRPr="00EA497F">
          <w:rPr>
            <w:rStyle w:val="Hyperlink"/>
            <w:rFonts w:eastAsia="SimSun" w:cstheme="minorHAnsi"/>
            <w:color w:val="0563C1"/>
          </w:rPr>
          <w:t xml:space="preserve"> 1</w:t>
        </w:r>
      </w:hyperlink>
      <w:r w:rsidRPr="00644302">
        <w:rPr>
          <w:rFonts w:eastAsia="SimSun" w:cstheme="minorHAnsi"/>
        </w:rPr>
        <w:t xml:space="preserve"> </w:t>
      </w:r>
      <w:r w:rsidRPr="00644302">
        <w:rPr>
          <w:rFonts w:eastAsia="SimSun" w:cstheme="minorHAnsi"/>
        </w:rPr>
        <w:t>中的</w:t>
      </w:r>
      <w:r w:rsidRPr="00644302">
        <w:rPr>
          <w:rFonts w:eastAsia="SimSun" w:cstheme="minorHAnsi"/>
        </w:rPr>
        <w:t xml:space="preserve"> Bing </w:t>
      </w:r>
      <w:r w:rsidRPr="00644302">
        <w:rPr>
          <w:rFonts w:eastAsia="SimSun" w:cstheme="minorHAnsi"/>
        </w:rPr>
        <w:t>地图声明和专业服务声明。为客户提供的任何加盟、迁移或部署服务受</w:t>
      </w:r>
      <w:hyperlink w:anchor="_top" w:history="1">
        <w:r w:rsidRPr="00EA497F">
          <w:rPr>
            <w:rStyle w:val="Hyperlink"/>
            <w:rFonts w:eastAsia="SimSun" w:cstheme="minorHAnsi"/>
            <w:color w:val="0563C1"/>
          </w:rPr>
          <w:t>附件</w:t>
        </w:r>
        <w:r w:rsidRPr="00EA497F">
          <w:rPr>
            <w:rStyle w:val="Hyperlink"/>
            <w:rFonts w:eastAsia="SimSun" w:cstheme="minorHAnsi"/>
            <w:color w:val="0563C1"/>
          </w:rPr>
          <w:t xml:space="preserve"> 1</w:t>
        </w:r>
      </w:hyperlink>
      <w:r w:rsidRPr="003159B8">
        <w:rPr>
          <w:rStyle w:val="Hyperlink"/>
          <w:rFonts w:eastAsia="SimSun" w:cstheme="minorHAnsi"/>
        </w:rPr>
        <w:t xml:space="preserve"> </w:t>
      </w:r>
      <w:r w:rsidRPr="009C1EDC">
        <w:t>中的专业服务声明的约束。</w:t>
      </w:r>
    </w:p>
    <w:p w:rsidR="00DD2D59" w:rsidRPr="00644302" w:rsidRDefault="00DD2D59" w:rsidP="00DD2D59">
      <w:pPr>
        <w:pStyle w:val="ProductList-Body"/>
        <w:rPr>
          <w:rFonts w:eastAsia="SimSun" w:cstheme="minorHAnsi"/>
        </w:rPr>
      </w:pPr>
    </w:p>
    <w:p w:rsidR="00DD2D59" w:rsidRPr="00644302" w:rsidRDefault="00DD2D59" w:rsidP="00DD2D59">
      <w:pPr>
        <w:pStyle w:val="ProductList-Body"/>
        <w:tabs>
          <w:tab w:val="clear" w:pos="158"/>
          <w:tab w:val="left" w:pos="180"/>
        </w:tabs>
        <w:rPr>
          <w:rFonts w:eastAsia="SimSun" w:cstheme="minorHAnsi"/>
        </w:rPr>
      </w:pPr>
      <w:r w:rsidRPr="00644302">
        <w:rPr>
          <w:rFonts w:eastAsia="SimSun" w:cstheme="minorHAnsi"/>
          <w:b/>
          <w:color w:val="00188F"/>
        </w:rPr>
        <w:t>订购许可套件</w:t>
      </w:r>
    </w:p>
    <w:p w:rsidR="00DD2D59" w:rsidRPr="00644302" w:rsidRDefault="00DD2D59" w:rsidP="00DD2D59">
      <w:pPr>
        <w:pStyle w:val="ProductList-Body"/>
        <w:rPr>
          <w:rFonts w:eastAsia="SimSun" w:cstheme="minorHAnsi"/>
        </w:rPr>
      </w:pPr>
      <w:r w:rsidRPr="00644302">
        <w:rPr>
          <w:rFonts w:eastAsia="SimSun" w:cstheme="minorHAnsi"/>
        </w:rPr>
        <w:t>除用户</w:t>
      </w:r>
      <w:r w:rsidRPr="00644302">
        <w:rPr>
          <w:rFonts w:eastAsia="SimSun" w:cstheme="minorHAnsi"/>
        </w:rPr>
        <w:t xml:space="preserve"> SL </w:t>
      </w:r>
      <w:r w:rsidRPr="00644302">
        <w:rPr>
          <w:rFonts w:eastAsia="SimSun" w:cstheme="minorHAnsi"/>
        </w:rPr>
        <w:t>外，另请参阅</w:t>
      </w:r>
      <w:hyperlink w:anchor="_top" w:history="1">
        <w:r w:rsidRPr="00EA497F">
          <w:rPr>
            <w:rStyle w:val="Hyperlink"/>
            <w:rFonts w:eastAsia="SimSun" w:cstheme="minorHAnsi"/>
            <w:color w:val="0563C1"/>
          </w:rPr>
          <w:t>附件</w:t>
        </w:r>
        <w:r w:rsidRPr="00EA497F">
          <w:rPr>
            <w:rStyle w:val="Hyperlink"/>
            <w:rFonts w:eastAsia="SimSun" w:cstheme="minorHAnsi"/>
            <w:color w:val="0563C1"/>
          </w:rPr>
          <w:t xml:space="preserve"> 2</w:t>
        </w:r>
      </w:hyperlink>
      <w:r w:rsidRPr="00644302">
        <w:rPr>
          <w:rFonts w:eastAsia="SimSun" w:cstheme="minorHAnsi"/>
        </w:rPr>
        <w:t>，了解满足</w:t>
      </w:r>
      <w:r w:rsidRPr="00644302">
        <w:rPr>
          <w:rFonts w:eastAsia="SimSun" w:cstheme="minorHAnsi"/>
        </w:rPr>
        <w:t xml:space="preserve"> SL </w:t>
      </w:r>
      <w:r w:rsidRPr="00644302">
        <w:rPr>
          <w:rFonts w:eastAsia="SimSun" w:cstheme="minorHAnsi"/>
        </w:rPr>
        <w:t>要求的其他产品</w:t>
      </w:r>
      <w:r w:rsidRPr="00644302">
        <w:rPr>
          <w:rFonts w:eastAsia="SimSun" w:cstheme="minorHAnsi"/>
        </w:rPr>
        <w:t>/</w:t>
      </w:r>
      <w:r w:rsidRPr="00644302">
        <w:rPr>
          <w:rFonts w:eastAsia="SimSun" w:cstheme="minorHAnsi"/>
        </w:rPr>
        <w:t>服务。</w:t>
      </w:r>
    </w:p>
    <w:p w:rsidR="00DD2D59" w:rsidRPr="00644302" w:rsidRDefault="00DD2D59" w:rsidP="00DD2D59">
      <w:pPr>
        <w:pStyle w:val="ProductList-Body"/>
        <w:rPr>
          <w:rFonts w:eastAsia="SimSun" w:cstheme="minorHAnsi"/>
        </w:rPr>
      </w:pPr>
    </w:p>
    <w:p w:rsidR="00DD2D59" w:rsidRPr="00644302" w:rsidRDefault="00DD2D59" w:rsidP="00DD2D59">
      <w:pPr>
        <w:pStyle w:val="ProductList-Body"/>
        <w:tabs>
          <w:tab w:val="clear" w:pos="158"/>
          <w:tab w:val="left" w:pos="360"/>
        </w:tabs>
        <w:rPr>
          <w:rFonts w:eastAsia="SimSun" w:cstheme="minorHAnsi"/>
        </w:rPr>
      </w:pPr>
      <w:r w:rsidRPr="00644302">
        <w:rPr>
          <w:rFonts w:eastAsia="SimSun" w:cstheme="minorHAnsi"/>
          <w:b/>
          <w:color w:val="00188F"/>
        </w:rPr>
        <w:t>外部用户</w:t>
      </w:r>
    </w:p>
    <w:p w:rsidR="00DD2D59" w:rsidRPr="00644302" w:rsidRDefault="00DD2D59" w:rsidP="00DD2D59">
      <w:pPr>
        <w:pStyle w:val="ProductList-Body"/>
        <w:tabs>
          <w:tab w:val="clear" w:pos="158"/>
          <w:tab w:val="left" w:pos="360"/>
        </w:tabs>
        <w:rPr>
          <w:rFonts w:eastAsia="SimSun" w:cstheme="minorHAnsi"/>
        </w:rPr>
      </w:pPr>
      <w:r w:rsidRPr="00644302">
        <w:rPr>
          <w:rFonts w:eastAsia="SimSun" w:cstheme="minorHAnsi"/>
        </w:rPr>
        <w:t xml:space="preserve">Microsoft Dynamics 365 </w:t>
      </w:r>
      <w:r w:rsidRPr="00644302">
        <w:rPr>
          <w:rFonts w:eastAsia="SimSun" w:cstheme="minorHAnsi"/>
        </w:rPr>
        <w:t>服务的外部用户不需要</w:t>
      </w:r>
      <w:r w:rsidRPr="00644302">
        <w:rPr>
          <w:rFonts w:eastAsia="SimSun" w:cstheme="minorHAnsi"/>
        </w:rPr>
        <w:t xml:space="preserve"> SL </w:t>
      </w:r>
      <w:r w:rsidRPr="00644302">
        <w:rPr>
          <w:rFonts w:eastAsia="SimSun" w:cstheme="minorHAnsi"/>
        </w:rPr>
        <w:t>即可访问在线服务。此项豁免不适用于</w:t>
      </w:r>
      <w:r w:rsidRPr="00644302">
        <w:rPr>
          <w:rFonts w:eastAsia="SimSun" w:cstheme="minorHAnsi"/>
        </w:rPr>
        <w:t xml:space="preserve"> (1) </w:t>
      </w:r>
      <w:r w:rsidRPr="00644302">
        <w:rPr>
          <w:rFonts w:eastAsia="SimSun" w:cstheme="minorHAnsi"/>
        </w:rPr>
        <w:t>客户或其关联公司的承包商或代理，或者</w:t>
      </w:r>
      <w:r w:rsidRPr="00644302">
        <w:rPr>
          <w:rFonts w:eastAsia="SimSun" w:cstheme="minorHAnsi"/>
        </w:rPr>
        <w:t xml:space="preserve"> (2) </w:t>
      </w:r>
      <w:r w:rsidRPr="00644302">
        <w:rPr>
          <w:rFonts w:eastAsia="SimSun" w:cstheme="minorHAnsi"/>
        </w:rPr>
        <w:t>使用包含</w:t>
      </w:r>
      <w:r w:rsidRPr="00644302">
        <w:rPr>
          <w:rFonts w:eastAsia="SimSun" w:cstheme="minorHAnsi"/>
        </w:rPr>
        <w:t xml:space="preserve"> Microsoft Dynamics 365 </w:t>
      </w:r>
      <w:r w:rsidRPr="00644302">
        <w:rPr>
          <w:rFonts w:eastAsia="SimSun" w:cstheme="minorHAnsi"/>
        </w:rPr>
        <w:t>服务（不包括</w:t>
      </w:r>
      <w:r w:rsidRPr="00644302">
        <w:rPr>
          <w:rFonts w:eastAsia="SimSun" w:cstheme="minorHAnsi"/>
        </w:rPr>
        <w:t xml:space="preserve"> Microsoft Dynamics 365 Unified Operations Plan</w:t>
      </w:r>
      <w:r w:rsidRPr="00644302">
        <w:rPr>
          <w:rFonts w:eastAsia="SimSun" w:cstheme="minorHAnsi"/>
        </w:rPr>
        <w:t>、</w:t>
      </w:r>
      <w:r w:rsidRPr="00644302">
        <w:rPr>
          <w:rFonts w:eastAsia="SimSun" w:cstheme="minorHAnsi"/>
        </w:rPr>
        <w:t xml:space="preserve">Microsoft Dynamics 365 for Retail </w:t>
      </w:r>
      <w:r w:rsidRPr="00644302">
        <w:rPr>
          <w:rFonts w:eastAsia="SimSun" w:cstheme="minorHAnsi"/>
        </w:rPr>
        <w:t>或</w:t>
      </w:r>
      <w:r w:rsidRPr="00644302">
        <w:rPr>
          <w:rFonts w:eastAsia="SimSun" w:cstheme="minorHAnsi"/>
        </w:rPr>
        <w:t xml:space="preserve"> Microsoft Dynamics 365 for Talent </w:t>
      </w:r>
      <w:r w:rsidRPr="00644302">
        <w:rPr>
          <w:rFonts w:eastAsia="SimSun" w:cstheme="minorHAnsi"/>
        </w:rPr>
        <w:t>中包含的服务或组件）的</w:t>
      </w:r>
      <w:r w:rsidRPr="00644302">
        <w:rPr>
          <w:rFonts w:eastAsia="SimSun" w:cstheme="minorHAnsi"/>
        </w:rPr>
        <w:t xml:space="preserve"> Microsoft Dynamics 365 </w:t>
      </w:r>
      <w:r w:rsidRPr="00644302">
        <w:rPr>
          <w:rFonts w:eastAsia="SimSun" w:cstheme="minorHAnsi"/>
        </w:rPr>
        <w:t>客户端软件的外部用户。</w:t>
      </w:r>
    </w:p>
    <w:p w:rsidR="00DD2D59" w:rsidRPr="00644302" w:rsidRDefault="00DD2D59" w:rsidP="00DD2D59">
      <w:pPr>
        <w:pStyle w:val="ProductList-Body"/>
        <w:tabs>
          <w:tab w:val="clear" w:pos="158"/>
          <w:tab w:val="left" w:pos="360"/>
        </w:tabs>
        <w:rPr>
          <w:rFonts w:eastAsia="SimSun" w:cstheme="minorHAnsi"/>
        </w:rPr>
      </w:pPr>
    </w:p>
    <w:p w:rsidR="00DD2D59" w:rsidRPr="00644302" w:rsidRDefault="00DD2D59" w:rsidP="00DD2D59">
      <w:pPr>
        <w:pStyle w:val="ProductList-ClauseHeading"/>
        <w:rPr>
          <w:rFonts w:eastAsia="SimSun" w:cstheme="minorHAnsi"/>
        </w:rPr>
      </w:pPr>
      <w:r w:rsidRPr="00644302">
        <w:rPr>
          <w:rFonts w:eastAsia="SimSun" w:cstheme="minorHAnsi"/>
        </w:rPr>
        <w:t>Microsoft Dynamics 365 Unified Operations Plan</w:t>
      </w:r>
    </w:p>
    <w:p w:rsidR="00DD2D59" w:rsidRPr="00644302" w:rsidRDefault="00DD2D59" w:rsidP="00DD2D59">
      <w:pPr>
        <w:pStyle w:val="ProductList-Body"/>
        <w:tabs>
          <w:tab w:val="clear" w:pos="158"/>
          <w:tab w:val="left" w:pos="360"/>
        </w:tabs>
        <w:rPr>
          <w:rFonts w:eastAsia="SimSun" w:cstheme="minorHAnsi"/>
        </w:rPr>
      </w:pPr>
      <w:r w:rsidRPr="00644302">
        <w:rPr>
          <w:rFonts w:eastAsia="SimSun" w:cstheme="minorHAnsi"/>
        </w:rPr>
        <w:t>客户可以出于内部使用的目的修改</w:t>
      </w:r>
      <w:r w:rsidRPr="00644302">
        <w:rPr>
          <w:rFonts w:eastAsia="SimSun" w:cstheme="minorHAnsi"/>
        </w:rPr>
        <w:t xml:space="preserve"> Microsoft Dynamics 365 Finance and Operations </w:t>
      </w:r>
      <w:r w:rsidRPr="00644302">
        <w:rPr>
          <w:rFonts w:eastAsia="SimSun" w:cstheme="minorHAnsi"/>
        </w:rPr>
        <w:t>以及</w:t>
      </w:r>
      <w:r w:rsidRPr="00644302">
        <w:rPr>
          <w:rFonts w:eastAsia="SimSun" w:cstheme="minorHAnsi"/>
        </w:rPr>
        <w:t xml:space="preserve"> Microsoft Dynamics 365 for Retail </w:t>
      </w:r>
      <w:r w:rsidRPr="00644302">
        <w:rPr>
          <w:rFonts w:eastAsia="SimSun" w:cstheme="minorHAnsi"/>
        </w:rPr>
        <w:t>的应用程序源代码</w:t>
      </w:r>
    </w:p>
    <w:p w:rsidR="00DD2D59" w:rsidRPr="00644302" w:rsidRDefault="00DD2D59" w:rsidP="00DD2D59">
      <w:pPr>
        <w:pStyle w:val="ProductList-Body"/>
        <w:tabs>
          <w:tab w:val="clear" w:pos="158"/>
          <w:tab w:val="left" w:pos="360"/>
        </w:tabs>
        <w:rPr>
          <w:rFonts w:eastAsia="SimSun" w:cstheme="minorHAnsi"/>
        </w:rPr>
      </w:pPr>
    </w:p>
    <w:p w:rsidR="00DD2D59" w:rsidRPr="00644302" w:rsidRDefault="00DD2D59" w:rsidP="00DD2D59">
      <w:pPr>
        <w:pStyle w:val="ProductList-Body"/>
        <w:tabs>
          <w:tab w:val="left" w:pos="360"/>
        </w:tabs>
        <w:rPr>
          <w:rFonts w:eastAsia="SimSun" w:cstheme="minorHAnsi"/>
        </w:rPr>
      </w:pPr>
      <w:r w:rsidRPr="00644302">
        <w:rPr>
          <w:rFonts w:eastAsia="SimSun" w:cstheme="minorHAnsi"/>
          <w:b/>
          <w:color w:val="00188F"/>
        </w:rPr>
        <w:t>Microsoft Dynamics 365 for Talent</w:t>
      </w:r>
    </w:p>
    <w:p w:rsidR="00DD2D59" w:rsidRDefault="00DD2D59" w:rsidP="00DD2D59">
      <w:pPr>
        <w:pStyle w:val="ProductList-Body"/>
        <w:tabs>
          <w:tab w:val="clear" w:pos="158"/>
          <w:tab w:val="left" w:pos="360"/>
        </w:tabs>
        <w:rPr>
          <w:rFonts w:eastAsia="SimSun" w:cstheme="minorHAnsi"/>
        </w:rPr>
      </w:pPr>
      <w:r w:rsidRPr="00644302">
        <w:rPr>
          <w:rFonts w:eastAsia="SimSun" w:cstheme="minorHAnsi"/>
        </w:rPr>
        <w:t>身份为</w:t>
      </w:r>
      <w:r w:rsidRPr="00644302">
        <w:rPr>
          <w:rFonts w:eastAsia="SimSun" w:cstheme="minorHAnsi"/>
        </w:rPr>
        <w:t xml:space="preserve"> (1) </w:t>
      </w:r>
      <w:r w:rsidRPr="00644302">
        <w:rPr>
          <w:rFonts w:eastAsia="SimSun" w:cstheme="minorHAnsi"/>
        </w:rPr>
        <w:t>引入模块中的候选人或</w:t>
      </w:r>
      <w:r w:rsidRPr="00644302">
        <w:rPr>
          <w:rFonts w:eastAsia="SimSun" w:cstheme="minorHAnsi"/>
        </w:rPr>
        <w:t xml:space="preserve"> (2) </w:t>
      </w:r>
      <w:r w:rsidRPr="00644302">
        <w:rPr>
          <w:rFonts w:eastAsia="SimSun" w:cstheme="minorHAnsi"/>
        </w:rPr>
        <w:t>入职模块中的新员工的</w:t>
      </w:r>
      <w:r w:rsidRPr="00644302">
        <w:rPr>
          <w:rFonts w:eastAsia="SimSun" w:cstheme="minorHAnsi"/>
        </w:rPr>
        <w:t xml:space="preserve"> Microsoft Dynamics 365 for Talent </w:t>
      </w:r>
      <w:r w:rsidRPr="00644302">
        <w:rPr>
          <w:rFonts w:eastAsia="SimSun" w:cstheme="minorHAnsi"/>
        </w:rPr>
        <w:t>用户无需</w:t>
      </w:r>
      <w:r w:rsidRPr="00644302">
        <w:rPr>
          <w:rFonts w:eastAsia="SimSun" w:cstheme="minorHAnsi"/>
        </w:rPr>
        <w:t xml:space="preserve"> SL </w:t>
      </w:r>
      <w:r w:rsidRPr="00644302">
        <w:rPr>
          <w:rFonts w:eastAsia="SimSun" w:cstheme="minorHAnsi"/>
        </w:rPr>
        <w:t>即可访问在线服务。</w:t>
      </w:r>
    </w:p>
    <w:p w:rsidR="001221F9" w:rsidRPr="00644302" w:rsidRDefault="001221F9" w:rsidP="00DD2D59">
      <w:pPr>
        <w:pStyle w:val="ProductList-Body"/>
        <w:tabs>
          <w:tab w:val="clear" w:pos="158"/>
          <w:tab w:val="left" w:pos="360"/>
        </w:tabs>
        <w:rPr>
          <w:rFonts w:eastAsia="SimSun" w:cstheme="minorHAnsi"/>
        </w:rPr>
      </w:pPr>
    </w:p>
    <w:p w:rsidR="00DD2D59" w:rsidRPr="00644302" w:rsidRDefault="00DD2D59" w:rsidP="00DD2D59">
      <w:pPr>
        <w:pStyle w:val="ProductList-ClauseHeading"/>
        <w:rPr>
          <w:rFonts w:eastAsia="SimSun" w:cstheme="minorHAnsi"/>
        </w:rPr>
      </w:pPr>
      <w:r w:rsidRPr="00644302">
        <w:rPr>
          <w:rFonts w:eastAsia="SimSun" w:cstheme="minorHAnsi"/>
        </w:rPr>
        <w:t xml:space="preserve">Dynamics 365 </w:t>
      </w:r>
      <w:r w:rsidRPr="00644302">
        <w:rPr>
          <w:rFonts w:eastAsia="SimSun" w:cstheme="minorHAnsi"/>
        </w:rPr>
        <w:t>用户</w:t>
      </w:r>
      <w:r w:rsidRPr="00644302">
        <w:rPr>
          <w:rFonts w:eastAsia="SimSun" w:cstheme="minorHAnsi"/>
        </w:rPr>
        <w:t xml:space="preserve"> SL</w:t>
      </w:r>
      <w:r w:rsidRPr="00644302">
        <w:rPr>
          <w:rFonts w:eastAsia="SimSun" w:cstheme="minorHAnsi"/>
        </w:rPr>
        <w:t>（</w:t>
      </w:r>
      <w:r w:rsidRPr="006D4C60">
        <w:rPr>
          <w:rFonts w:ascii="SimSun" w:eastAsia="SimSun" w:hAnsi="SimSun" w:cstheme="minorHAnsi"/>
        </w:rPr>
        <w:t>“</w:t>
      </w:r>
      <w:r w:rsidRPr="00644302">
        <w:rPr>
          <w:rFonts w:eastAsia="SimSun" w:cstheme="minorHAnsi"/>
        </w:rPr>
        <w:t>来自</w:t>
      </w:r>
      <w:r w:rsidRPr="00644302">
        <w:rPr>
          <w:rFonts w:eastAsia="SimSun" w:cstheme="minorHAnsi"/>
        </w:rPr>
        <w:t xml:space="preserve"> SA</w:t>
      </w:r>
      <w:r w:rsidRPr="006D4C60">
        <w:rPr>
          <w:rFonts w:ascii="SimSun" w:eastAsia="SimSun" w:hAnsi="SimSun" w:cstheme="minorHAnsi"/>
        </w:rPr>
        <w:t>”</w:t>
      </w:r>
      <w:r w:rsidRPr="00644302">
        <w:rPr>
          <w:rFonts w:eastAsia="SimSun" w:cstheme="minorHAnsi"/>
        </w:rPr>
        <w:t>用户</w:t>
      </w:r>
      <w:r w:rsidRPr="00644302">
        <w:rPr>
          <w:rFonts w:eastAsia="SimSun" w:cstheme="minorHAnsi"/>
        </w:rPr>
        <w:t xml:space="preserve"> SL </w:t>
      </w:r>
      <w:r w:rsidRPr="00644302">
        <w:rPr>
          <w:rFonts w:eastAsia="SimSun" w:cstheme="minorHAnsi"/>
        </w:rPr>
        <w:t>和附加用户</w:t>
      </w:r>
      <w:r w:rsidRPr="00644302">
        <w:rPr>
          <w:rFonts w:eastAsia="SimSun" w:cstheme="minorHAnsi"/>
        </w:rPr>
        <w:t xml:space="preserve"> SL</w:t>
      </w:r>
      <w:r w:rsidRPr="00644302">
        <w:rPr>
          <w:rFonts w:eastAsia="SimSun" w:cstheme="minorHAnsi"/>
        </w:rPr>
        <w:t>）的服务器使用权利</w:t>
      </w:r>
    </w:p>
    <w:p w:rsidR="00DD2D59" w:rsidRPr="00644302" w:rsidRDefault="00DD2D59" w:rsidP="00DD2D59">
      <w:pPr>
        <w:pStyle w:val="ProductList-Body"/>
        <w:rPr>
          <w:rFonts w:eastAsia="SimSun" w:cstheme="minorHAnsi"/>
        </w:rPr>
      </w:pPr>
      <w:r w:rsidRPr="00644302">
        <w:rPr>
          <w:rFonts w:eastAsia="SimSun" w:cstheme="minorHAnsi"/>
        </w:rPr>
        <w:t>下列服务器使用权利条款不适用于具备</w:t>
      </w:r>
      <w:r w:rsidRPr="00644302">
        <w:rPr>
          <w:rFonts w:eastAsia="SimSun" w:cstheme="minorHAnsi"/>
        </w:rPr>
        <w:t xml:space="preserve"> Dynamics 365 Business Edition </w:t>
      </w:r>
      <w:r w:rsidRPr="00644302">
        <w:rPr>
          <w:rFonts w:eastAsia="SimSun" w:cstheme="minorHAnsi"/>
        </w:rPr>
        <w:t>许可的客户，也不适用于通过开放式许可、开放式价值和开放式价值订购获得</w:t>
      </w:r>
      <w:r w:rsidRPr="00644302">
        <w:rPr>
          <w:rFonts w:eastAsia="SimSun" w:cstheme="minorHAnsi"/>
        </w:rPr>
        <w:t xml:space="preserve"> Dynamics 365 Enterprise Edition </w:t>
      </w:r>
      <w:r w:rsidRPr="00644302">
        <w:rPr>
          <w:rFonts w:eastAsia="SimSun" w:cstheme="minorHAnsi"/>
        </w:rPr>
        <w:t>许可的客户。</w:t>
      </w:r>
    </w:p>
    <w:p w:rsidR="00DD2D59" w:rsidRPr="00644302" w:rsidRDefault="00DD2D59" w:rsidP="00DD2D59">
      <w:pPr>
        <w:pStyle w:val="ProductList-Body"/>
        <w:rPr>
          <w:rFonts w:eastAsia="SimSun" w:cstheme="minorHAnsi"/>
        </w:rPr>
      </w:pPr>
    </w:p>
    <w:p w:rsidR="00DD2D59" w:rsidRPr="00644302" w:rsidRDefault="00DD2D59" w:rsidP="00DD2D59">
      <w:pPr>
        <w:pStyle w:val="ProductList-Body"/>
        <w:ind w:left="180"/>
        <w:rPr>
          <w:rFonts w:eastAsia="SimSun" w:cstheme="minorHAnsi"/>
        </w:rPr>
      </w:pPr>
      <w:r w:rsidRPr="00644302">
        <w:rPr>
          <w:rFonts w:eastAsia="SimSun" w:cstheme="minorHAnsi"/>
          <w:b/>
          <w:color w:val="0072C6"/>
        </w:rPr>
        <w:t xml:space="preserve">Microsoft Dynamics 365 for Operations </w:t>
      </w:r>
      <w:r w:rsidRPr="00644302">
        <w:rPr>
          <w:rFonts w:eastAsia="SimSun" w:cstheme="minorHAnsi"/>
          <w:b/>
          <w:color w:val="0072C6"/>
        </w:rPr>
        <w:t>内部部署服务器</w:t>
      </w:r>
    </w:p>
    <w:p w:rsidR="00DD2D59" w:rsidRPr="00644302" w:rsidRDefault="00DD2D59" w:rsidP="00DD2D59">
      <w:pPr>
        <w:pStyle w:val="ProductList-Body"/>
        <w:ind w:left="180"/>
        <w:rPr>
          <w:rFonts w:eastAsia="SimSun" w:cstheme="minorHAnsi"/>
        </w:rPr>
      </w:pPr>
      <w:r w:rsidRPr="00644302">
        <w:rPr>
          <w:rFonts w:eastAsia="SimSun" w:cstheme="minorHAnsi"/>
        </w:rPr>
        <w:t>拥有</w:t>
      </w:r>
      <w:r w:rsidRPr="00644302">
        <w:rPr>
          <w:rFonts w:eastAsia="SimSun" w:cstheme="minorHAnsi"/>
        </w:rPr>
        <w:t xml:space="preserve"> (1) Microsoft Dynamics 365 Plan </w:t>
      </w:r>
      <w:r w:rsidRPr="00644302">
        <w:rPr>
          <w:rFonts w:eastAsia="SimSun" w:cstheme="minorHAnsi"/>
        </w:rPr>
        <w:t>或</w:t>
      </w:r>
      <w:r w:rsidRPr="00644302">
        <w:rPr>
          <w:rFonts w:eastAsia="SimSun" w:cstheme="minorHAnsi"/>
        </w:rPr>
        <w:t xml:space="preserve"> (2) Microsoft Dynamics 365 Unified Operations Plan</w:t>
      </w:r>
      <w:r w:rsidRPr="00644302">
        <w:rPr>
          <w:rFonts w:eastAsia="SimSun" w:cstheme="minorHAnsi"/>
        </w:rPr>
        <w:t>（或者任何单独获得许可的本计划组件）的有效订购的客户可以：</w:t>
      </w:r>
    </w:p>
    <w:p w:rsidR="00DD2D59" w:rsidRPr="00644302" w:rsidRDefault="00DD2D59" w:rsidP="00DD2D59">
      <w:pPr>
        <w:pStyle w:val="ProductList-Body"/>
        <w:numPr>
          <w:ilvl w:val="0"/>
          <w:numId w:val="36"/>
        </w:numPr>
        <w:tabs>
          <w:tab w:val="clear" w:pos="158"/>
          <w:tab w:val="left" w:pos="360"/>
          <w:tab w:val="left" w:pos="720"/>
        </w:tabs>
        <w:ind w:left="720"/>
        <w:rPr>
          <w:rFonts w:eastAsia="SimSun" w:cstheme="minorHAnsi"/>
        </w:rPr>
      </w:pPr>
      <w:r w:rsidRPr="00644302">
        <w:rPr>
          <w:rFonts w:eastAsia="SimSun" w:cstheme="minorHAnsi"/>
        </w:rPr>
        <w:t>在网络服务器或共享服务器上安装任意数量的</w:t>
      </w:r>
      <w:r w:rsidRPr="00644302">
        <w:rPr>
          <w:rFonts w:eastAsia="SimSun" w:cstheme="minorHAnsi"/>
        </w:rPr>
        <w:t xml:space="preserve"> Microsoft Dynamics 365 for Operations </w:t>
      </w:r>
      <w:r w:rsidRPr="00644302">
        <w:rPr>
          <w:rFonts w:eastAsia="SimSun" w:cstheme="minorHAnsi"/>
        </w:rPr>
        <w:t>服务器软件副本；</w:t>
      </w:r>
    </w:p>
    <w:p w:rsidR="00DD2D59" w:rsidRPr="00644302" w:rsidRDefault="00DD2D59" w:rsidP="00DD2D59">
      <w:pPr>
        <w:pStyle w:val="ProductList-Body"/>
        <w:numPr>
          <w:ilvl w:val="0"/>
          <w:numId w:val="36"/>
        </w:numPr>
        <w:tabs>
          <w:tab w:val="left" w:pos="360"/>
          <w:tab w:val="left" w:pos="720"/>
        </w:tabs>
        <w:ind w:left="720"/>
        <w:rPr>
          <w:rFonts w:eastAsia="SimSun" w:cstheme="minorHAnsi"/>
        </w:rPr>
      </w:pPr>
      <w:r w:rsidRPr="00644302">
        <w:rPr>
          <w:rFonts w:eastAsia="SimSun" w:cstheme="minorHAnsi"/>
        </w:rPr>
        <w:t>通过安装和使用</w:t>
      </w:r>
      <w:r w:rsidRPr="00644302">
        <w:rPr>
          <w:rFonts w:eastAsia="SimSun" w:cstheme="minorHAnsi"/>
        </w:rPr>
        <w:t xml:space="preserve"> Microsoft Dynamics AX 2012 R3 </w:t>
      </w:r>
      <w:r w:rsidRPr="00644302">
        <w:rPr>
          <w:rFonts w:eastAsia="SimSun" w:cstheme="minorHAnsi"/>
        </w:rPr>
        <w:t>服务器软件代替</w:t>
      </w:r>
      <w:r w:rsidRPr="00644302">
        <w:rPr>
          <w:rFonts w:eastAsia="SimSun" w:cstheme="minorHAnsi"/>
        </w:rPr>
        <w:t xml:space="preserve"> Microsoft Dynamic 365 for Operations </w:t>
      </w:r>
      <w:r w:rsidRPr="00644302">
        <w:rPr>
          <w:rFonts w:eastAsia="SimSun" w:cstheme="minorHAnsi"/>
        </w:rPr>
        <w:t>服务器；</w:t>
      </w:r>
    </w:p>
    <w:p w:rsidR="00DD2D59" w:rsidRPr="00644302" w:rsidRDefault="00DD2D59" w:rsidP="00DD2D59">
      <w:pPr>
        <w:pStyle w:val="ProductList-Body"/>
        <w:numPr>
          <w:ilvl w:val="0"/>
          <w:numId w:val="36"/>
        </w:numPr>
        <w:tabs>
          <w:tab w:val="clear" w:pos="158"/>
          <w:tab w:val="left" w:pos="360"/>
          <w:tab w:val="left" w:pos="720"/>
        </w:tabs>
        <w:ind w:left="720"/>
        <w:rPr>
          <w:rFonts w:eastAsia="SimSun" w:cstheme="minorHAnsi"/>
        </w:rPr>
      </w:pPr>
      <w:r w:rsidRPr="00644302">
        <w:rPr>
          <w:rFonts w:eastAsia="SimSun" w:cstheme="minorHAnsi"/>
        </w:rPr>
        <w:t>仅允许分配有合格</w:t>
      </w:r>
      <w:r w:rsidRPr="00644302">
        <w:rPr>
          <w:rFonts w:eastAsia="SimSun" w:cstheme="minorHAnsi"/>
        </w:rPr>
        <w:t xml:space="preserve"> SL </w:t>
      </w:r>
      <w:r w:rsidRPr="00644302">
        <w:rPr>
          <w:rFonts w:eastAsia="SimSun" w:cstheme="minorHAnsi"/>
        </w:rPr>
        <w:t>的用户和设备访问服务器软件；</w:t>
      </w:r>
    </w:p>
    <w:p w:rsidR="00DD2D59" w:rsidRPr="00644302" w:rsidRDefault="00DD2D59" w:rsidP="00DD2D59">
      <w:pPr>
        <w:pStyle w:val="ProductList-Body"/>
        <w:numPr>
          <w:ilvl w:val="0"/>
          <w:numId w:val="36"/>
        </w:numPr>
        <w:tabs>
          <w:tab w:val="clear" w:pos="158"/>
          <w:tab w:val="left" w:pos="360"/>
          <w:tab w:val="left" w:pos="720"/>
        </w:tabs>
        <w:ind w:left="720"/>
        <w:rPr>
          <w:rFonts w:eastAsia="SimSun" w:cstheme="minorHAnsi"/>
        </w:rPr>
      </w:pPr>
      <w:r w:rsidRPr="00644302">
        <w:rPr>
          <w:rFonts w:eastAsia="SimSun" w:cstheme="minorHAnsi"/>
        </w:rPr>
        <w:t>接收并使用与政府税收和法规要求相关的服务器软件更新；以及</w:t>
      </w:r>
    </w:p>
    <w:p w:rsidR="00DD2D59" w:rsidRPr="00644302" w:rsidRDefault="00DD2D59" w:rsidP="00DD2D59">
      <w:pPr>
        <w:pStyle w:val="ProductList-Body"/>
        <w:numPr>
          <w:ilvl w:val="0"/>
          <w:numId w:val="36"/>
        </w:numPr>
        <w:tabs>
          <w:tab w:val="clear" w:pos="158"/>
          <w:tab w:val="left" w:pos="360"/>
          <w:tab w:val="left" w:pos="720"/>
        </w:tabs>
        <w:ind w:left="720"/>
        <w:rPr>
          <w:rFonts w:eastAsia="SimSun" w:cstheme="minorHAnsi"/>
        </w:rPr>
      </w:pPr>
      <w:r w:rsidRPr="00644302">
        <w:rPr>
          <w:rFonts w:eastAsia="SimSun" w:cstheme="minorHAnsi"/>
        </w:rPr>
        <w:t>修改书面或在线文档中标明的插件、运行时和其他组件或创建其衍生作品，并使用这些衍生作品（只能与服务器软件一起使用，且仅可用于客户的内部用途）。</w:t>
      </w:r>
    </w:p>
    <w:p w:rsidR="00DD2D59" w:rsidRPr="00644302" w:rsidRDefault="00DD2D59" w:rsidP="00DD2D59">
      <w:pPr>
        <w:pStyle w:val="ProductList-Body"/>
        <w:rPr>
          <w:rFonts w:eastAsia="SimSun" w:cstheme="minorHAnsi"/>
        </w:rPr>
      </w:pPr>
    </w:p>
    <w:p w:rsidR="00DD2D59" w:rsidRPr="00644302" w:rsidRDefault="00DD2D59" w:rsidP="00DD2D59">
      <w:pPr>
        <w:pStyle w:val="ProductList-Body"/>
        <w:tabs>
          <w:tab w:val="clear" w:pos="158"/>
          <w:tab w:val="left" w:pos="180"/>
        </w:tabs>
        <w:ind w:left="180"/>
        <w:rPr>
          <w:rFonts w:eastAsia="SimSun" w:cstheme="minorHAnsi"/>
        </w:rPr>
      </w:pPr>
      <w:r w:rsidRPr="00644302">
        <w:rPr>
          <w:rFonts w:eastAsia="SimSun" w:cstheme="minorHAnsi"/>
          <w:b/>
          <w:color w:val="0072C6"/>
        </w:rPr>
        <w:t xml:space="preserve">Microsoft Dynamics 365 </w:t>
      </w:r>
      <w:r w:rsidRPr="00644302">
        <w:rPr>
          <w:rFonts w:eastAsia="SimSun" w:cstheme="minorHAnsi"/>
          <w:b/>
          <w:color w:val="0072C6"/>
        </w:rPr>
        <w:t>内部部署服务器</w:t>
      </w:r>
    </w:p>
    <w:p w:rsidR="00DD2D59" w:rsidRPr="00644302" w:rsidRDefault="00DD2D59" w:rsidP="00DD2D59">
      <w:pPr>
        <w:pStyle w:val="ProductList-Body"/>
        <w:ind w:left="180"/>
        <w:rPr>
          <w:rFonts w:eastAsia="SimSun" w:cstheme="minorHAnsi"/>
        </w:rPr>
      </w:pPr>
      <w:r w:rsidRPr="00644302">
        <w:rPr>
          <w:rFonts w:eastAsia="SimSun" w:cstheme="minorHAnsi"/>
        </w:rPr>
        <w:t>拥有</w:t>
      </w:r>
      <w:r w:rsidRPr="00644302">
        <w:rPr>
          <w:rFonts w:eastAsia="SimSun" w:cstheme="minorHAnsi"/>
        </w:rPr>
        <w:t xml:space="preserve"> (1) Microsoft Dynamics 365 Plan </w:t>
      </w:r>
      <w:r w:rsidRPr="00644302">
        <w:rPr>
          <w:rFonts w:eastAsia="SimSun" w:cstheme="minorHAnsi"/>
        </w:rPr>
        <w:t>或</w:t>
      </w:r>
      <w:r w:rsidRPr="00644302">
        <w:rPr>
          <w:rFonts w:eastAsia="SimSun" w:cstheme="minorHAnsi"/>
        </w:rPr>
        <w:t xml:space="preserve"> (2) Microsoft Dynamics 365 Customer Engagement Plan</w:t>
      </w:r>
      <w:r w:rsidRPr="00644302">
        <w:rPr>
          <w:rFonts w:eastAsia="SimSun" w:cstheme="minorHAnsi"/>
        </w:rPr>
        <w:t>（或者任何单独获得许可的本计划组件）的有效订购的客户可以：</w:t>
      </w:r>
    </w:p>
    <w:p w:rsidR="00DD2D59" w:rsidRPr="00644302" w:rsidRDefault="00DD2D59" w:rsidP="00DD2D59">
      <w:pPr>
        <w:pStyle w:val="ProductList-Body"/>
        <w:numPr>
          <w:ilvl w:val="0"/>
          <w:numId w:val="40"/>
        </w:numPr>
        <w:rPr>
          <w:rFonts w:eastAsia="SimSun" w:cstheme="minorHAnsi"/>
        </w:rPr>
      </w:pPr>
      <w:r w:rsidRPr="00644302">
        <w:rPr>
          <w:rFonts w:eastAsia="SimSun" w:cstheme="minorHAnsi"/>
        </w:rPr>
        <w:t>在网络服务器或共享服务器上安装任意数量的</w:t>
      </w:r>
      <w:r w:rsidRPr="00644302">
        <w:rPr>
          <w:rFonts w:eastAsia="SimSun" w:cstheme="minorHAnsi"/>
        </w:rPr>
        <w:t xml:space="preserve"> Microsoft Dynamics 365 </w:t>
      </w:r>
      <w:r w:rsidRPr="00644302">
        <w:rPr>
          <w:rFonts w:eastAsia="SimSun" w:cstheme="minorHAnsi"/>
        </w:rPr>
        <w:t>服务器（内部部署）软件副本；</w:t>
      </w:r>
    </w:p>
    <w:p w:rsidR="00DD2D59" w:rsidRPr="00644302" w:rsidRDefault="00DD2D59" w:rsidP="00DD2D59">
      <w:pPr>
        <w:pStyle w:val="ProductList-Body"/>
        <w:numPr>
          <w:ilvl w:val="0"/>
          <w:numId w:val="40"/>
        </w:numPr>
        <w:rPr>
          <w:rFonts w:eastAsia="SimSun" w:cstheme="minorHAnsi"/>
        </w:rPr>
      </w:pPr>
      <w:r w:rsidRPr="00644302">
        <w:rPr>
          <w:rFonts w:eastAsia="SimSun" w:cstheme="minorHAnsi"/>
        </w:rPr>
        <w:t>通过安装</w:t>
      </w:r>
      <w:r w:rsidRPr="00644302">
        <w:rPr>
          <w:rFonts w:eastAsia="SimSun" w:cstheme="minorHAnsi"/>
        </w:rPr>
        <w:t xml:space="preserve"> Microsoft Dynamics CRM 2016 </w:t>
      </w:r>
      <w:r w:rsidRPr="00644302">
        <w:rPr>
          <w:rFonts w:eastAsia="SimSun" w:cstheme="minorHAnsi"/>
        </w:rPr>
        <w:t>服务器软件代替</w:t>
      </w:r>
      <w:r w:rsidRPr="00644302">
        <w:rPr>
          <w:rFonts w:eastAsia="SimSun" w:cstheme="minorHAnsi"/>
        </w:rPr>
        <w:t xml:space="preserve"> Microsoft Dynamic 365 </w:t>
      </w:r>
      <w:r w:rsidRPr="00644302">
        <w:rPr>
          <w:rFonts w:eastAsia="SimSun" w:cstheme="minorHAnsi"/>
        </w:rPr>
        <w:t>内部部署服务器；</w:t>
      </w:r>
    </w:p>
    <w:p w:rsidR="00DD2D59" w:rsidRPr="00644302" w:rsidRDefault="00DD2D59" w:rsidP="00DD2D59">
      <w:pPr>
        <w:pStyle w:val="ProductList-Body"/>
        <w:numPr>
          <w:ilvl w:val="0"/>
          <w:numId w:val="40"/>
        </w:numPr>
        <w:rPr>
          <w:rFonts w:eastAsia="SimSun" w:cstheme="minorHAnsi"/>
        </w:rPr>
      </w:pPr>
      <w:r w:rsidRPr="00644302">
        <w:rPr>
          <w:rFonts w:eastAsia="SimSun" w:cstheme="minorHAnsi"/>
        </w:rPr>
        <w:t>允许分配有合格</w:t>
      </w:r>
      <w:r w:rsidRPr="00644302">
        <w:rPr>
          <w:rFonts w:eastAsia="SimSun" w:cstheme="minorHAnsi"/>
        </w:rPr>
        <w:t xml:space="preserve"> SL </w:t>
      </w:r>
      <w:r w:rsidRPr="00644302">
        <w:rPr>
          <w:rFonts w:eastAsia="SimSun" w:cstheme="minorHAnsi"/>
        </w:rPr>
        <w:t>的用户和设备访问服务器软件；以及</w:t>
      </w:r>
    </w:p>
    <w:p w:rsidR="00DD2D59" w:rsidRPr="00644302" w:rsidRDefault="00DD2D59" w:rsidP="00DD2D59">
      <w:pPr>
        <w:pStyle w:val="ProductList-Body"/>
        <w:numPr>
          <w:ilvl w:val="0"/>
          <w:numId w:val="40"/>
        </w:numPr>
        <w:rPr>
          <w:rFonts w:eastAsia="SimSun" w:cstheme="minorHAnsi"/>
        </w:rPr>
      </w:pPr>
      <w:r w:rsidRPr="00644302">
        <w:rPr>
          <w:rFonts w:eastAsia="SimSun" w:cstheme="minorHAnsi"/>
        </w:rPr>
        <w:t>允许分配有以下</w:t>
      </w:r>
      <w:r w:rsidRPr="00644302">
        <w:rPr>
          <w:rFonts w:eastAsia="SimSun" w:cstheme="minorHAnsi"/>
        </w:rPr>
        <w:t xml:space="preserve"> CAL </w:t>
      </w:r>
      <w:r w:rsidRPr="00644302">
        <w:rPr>
          <w:rFonts w:eastAsia="SimSun" w:cstheme="minorHAnsi"/>
        </w:rPr>
        <w:t>之一的用户和设备访问自订购开始之日起最新的服务器软件版本：</w:t>
      </w:r>
      <w:r w:rsidRPr="00644302">
        <w:rPr>
          <w:rFonts w:eastAsia="SimSun" w:cstheme="minorHAnsi"/>
        </w:rPr>
        <w:t>Microsoft Dynamics 365 On-premises for Sales</w:t>
      </w:r>
      <w:r w:rsidRPr="00644302">
        <w:rPr>
          <w:rFonts w:eastAsia="SimSun" w:cstheme="minorHAnsi"/>
        </w:rPr>
        <w:t>、</w:t>
      </w:r>
      <w:r w:rsidRPr="00644302">
        <w:rPr>
          <w:rFonts w:eastAsia="SimSun" w:cstheme="minorHAnsi"/>
        </w:rPr>
        <w:t xml:space="preserve">Customer Service </w:t>
      </w:r>
      <w:r w:rsidRPr="00644302">
        <w:rPr>
          <w:rFonts w:eastAsia="SimSun" w:cstheme="minorHAnsi"/>
        </w:rPr>
        <w:t>或</w:t>
      </w:r>
      <w:r w:rsidRPr="00644302">
        <w:rPr>
          <w:rFonts w:eastAsia="SimSun" w:cstheme="minorHAnsi"/>
        </w:rPr>
        <w:t xml:space="preserve"> Team Members CAL</w:t>
      </w:r>
      <w:r w:rsidRPr="00644302">
        <w:rPr>
          <w:rFonts w:eastAsia="SimSun" w:cstheme="minorHAnsi"/>
        </w:rPr>
        <w:t>；或</w:t>
      </w:r>
      <w:r w:rsidRPr="00644302">
        <w:rPr>
          <w:rFonts w:eastAsia="SimSun" w:cstheme="minorHAnsi"/>
        </w:rPr>
        <w:t xml:space="preserve"> Microsoft Dynamics CRM CAL</w:t>
      </w:r>
      <w:r w:rsidRPr="00644302">
        <w:rPr>
          <w:rFonts w:eastAsia="SimSun" w:cstheme="minorHAnsi"/>
        </w:rPr>
        <w:t>。分配有具备有效软件保障的</w:t>
      </w:r>
      <w:r w:rsidRPr="00644302">
        <w:rPr>
          <w:rFonts w:eastAsia="SimSun" w:cstheme="minorHAnsi"/>
        </w:rPr>
        <w:t xml:space="preserve"> CAL </w:t>
      </w:r>
      <w:r w:rsidRPr="00644302">
        <w:rPr>
          <w:rFonts w:eastAsia="SimSun" w:cstheme="minorHAnsi"/>
        </w:rPr>
        <w:t>的用户和设备可以访问服务器软件的新版本。</w:t>
      </w:r>
    </w:p>
    <w:p w:rsidR="00DD2D59" w:rsidRPr="00644302" w:rsidRDefault="00DD2D59" w:rsidP="00DD2D59">
      <w:pPr>
        <w:pStyle w:val="ProductList-Body"/>
        <w:rPr>
          <w:rFonts w:eastAsia="SimSun" w:cstheme="minorHAnsi"/>
        </w:rPr>
      </w:pPr>
    </w:p>
    <w:p w:rsidR="00DD2D59" w:rsidRPr="00644302" w:rsidRDefault="00DD2D59" w:rsidP="00DD2D59">
      <w:pPr>
        <w:pStyle w:val="ProductList-Body"/>
        <w:rPr>
          <w:rFonts w:eastAsia="SimSun" w:cstheme="minorHAnsi"/>
        </w:rPr>
      </w:pPr>
      <w:r w:rsidRPr="00644302">
        <w:rPr>
          <w:rFonts w:eastAsia="SimSun" w:cstheme="minorHAnsi"/>
          <w:b/>
          <w:color w:val="00188F"/>
        </w:rPr>
        <w:t>Microsoft Relationship Sales</w:t>
      </w:r>
    </w:p>
    <w:p w:rsidR="00DD2D59" w:rsidRPr="00644302" w:rsidRDefault="00DD2D59" w:rsidP="00DD2D59">
      <w:pPr>
        <w:pStyle w:val="ProductList-Body"/>
        <w:rPr>
          <w:rFonts w:eastAsia="SimSun" w:cstheme="minorHAnsi"/>
        </w:rPr>
      </w:pPr>
      <w:r w:rsidRPr="00644302">
        <w:rPr>
          <w:rFonts w:eastAsia="SimSun" w:cstheme="minorHAnsi"/>
        </w:rPr>
        <w:t xml:space="preserve">Microsoft Relationship Sales </w:t>
      </w:r>
      <w:r w:rsidRPr="00644302">
        <w:rPr>
          <w:rFonts w:eastAsia="SimSun" w:cstheme="minorHAnsi"/>
        </w:rPr>
        <w:t>解决方案包括</w:t>
      </w:r>
      <w:r w:rsidRPr="00644302">
        <w:rPr>
          <w:rFonts w:eastAsia="SimSun" w:cstheme="minorHAnsi"/>
        </w:rPr>
        <w:t xml:space="preserve"> Microsoft Dynamics 365 for Sales Enterprise Edition </w:t>
      </w:r>
      <w:r w:rsidRPr="00644302">
        <w:rPr>
          <w:rFonts w:eastAsia="SimSun" w:cstheme="minorHAnsi"/>
        </w:rPr>
        <w:t>和</w:t>
      </w:r>
      <w:r w:rsidRPr="00644302">
        <w:rPr>
          <w:rFonts w:eastAsia="SimSun" w:cstheme="minorHAnsi"/>
        </w:rPr>
        <w:t xml:space="preserve"> LinkedIn Sales Navigator Enterprise Edition</w:t>
      </w:r>
      <w:r w:rsidRPr="00644302">
        <w:rPr>
          <w:rFonts w:eastAsia="SimSun" w:cstheme="minorHAnsi"/>
        </w:rPr>
        <w:t>。</w:t>
      </w:r>
    </w:p>
    <w:p w:rsidR="00DD2D59" w:rsidRPr="00644302" w:rsidRDefault="00DD2D59" w:rsidP="00DD2D59">
      <w:pPr>
        <w:pStyle w:val="ProductList-Body"/>
        <w:rPr>
          <w:rFonts w:eastAsia="SimSun" w:cstheme="minorHAnsi"/>
        </w:rPr>
      </w:pPr>
    </w:p>
    <w:p w:rsidR="00DD2D59" w:rsidRPr="00644302" w:rsidRDefault="00DD2D59" w:rsidP="00DD2D59">
      <w:pPr>
        <w:pStyle w:val="ProductList-Body"/>
        <w:ind w:left="180"/>
        <w:rPr>
          <w:rFonts w:eastAsia="SimSun" w:cstheme="minorHAnsi"/>
        </w:rPr>
      </w:pPr>
      <w:r w:rsidRPr="00644302">
        <w:rPr>
          <w:rFonts w:eastAsia="SimSun" w:cstheme="minorHAnsi"/>
          <w:b/>
          <w:color w:val="0072C6"/>
        </w:rPr>
        <w:t>LinkedIn Sales Navigator</w:t>
      </w:r>
    </w:p>
    <w:p w:rsidR="00DD2D59" w:rsidRPr="00DD2D59" w:rsidRDefault="00DD2D59" w:rsidP="00DD2D59">
      <w:pPr>
        <w:pStyle w:val="ProductList-Body"/>
        <w:ind w:left="180"/>
        <w:rPr>
          <w:rFonts w:eastAsia="SimSun" w:cstheme="minorHAnsi"/>
          <w:lang w:val="fi-FI"/>
        </w:rPr>
      </w:pPr>
      <w:r w:rsidRPr="00644302">
        <w:rPr>
          <w:rFonts w:eastAsia="SimSun" w:cstheme="minorHAnsi"/>
        </w:rPr>
        <w:t xml:space="preserve">LinkedIn Sales Navigator </w:t>
      </w:r>
      <w:r w:rsidRPr="00644302">
        <w:rPr>
          <w:rFonts w:eastAsia="SimSun" w:cstheme="minorHAnsi"/>
        </w:rPr>
        <w:t>由</w:t>
      </w:r>
      <w:r w:rsidRPr="00644302">
        <w:rPr>
          <w:rFonts w:eastAsia="SimSun" w:cstheme="minorHAnsi"/>
        </w:rPr>
        <w:t xml:space="preserve"> LinkedIn Corporation </w:t>
      </w:r>
      <w:r w:rsidRPr="00644302">
        <w:rPr>
          <w:rFonts w:eastAsia="SimSun" w:cstheme="minorHAnsi"/>
        </w:rPr>
        <w:t>提供。客户仅可将</w:t>
      </w:r>
      <w:r w:rsidRPr="00644302">
        <w:rPr>
          <w:rFonts w:eastAsia="SimSun" w:cstheme="minorHAnsi"/>
        </w:rPr>
        <w:t xml:space="preserve"> LinkedIn Sales Navigator </w:t>
      </w:r>
      <w:r w:rsidRPr="00644302">
        <w:rPr>
          <w:rFonts w:eastAsia="SimSun" w:cstheme="minorHAnsi"/>
        </w:rPr>
        <w:t>服务用于生成销售线索。各</w:t>
      </w:r>
      <w:r w:rsidRPr="00644302">
        <w:rPr>
          <w:rFonts w:eastAsia="SimSun" w:cstheme="minorHAnsi"/>
        </w:rPr>
        <w:t xml:space="preserve"> LinkedIn Sales Navigator </w:t>
      </w:r>
      <w:r w:rsidRPr="00644302">
        <w:rPr>
          <w:rFonts w:eastAsia="SimSun" w:cstheme="minorHAnsi"/>
        </w:rPr>
        <w:t>用户均须为</w:t>
      </w:r>
      <w:r w:rsidRPr="00644302">
        <w:rPr>
          <w:rFonts w:eastAsia="SimSun" w:cstheme="minorHAnsi"/>
        </w:rPr>
        <w:t xml:space="preserve"> LinkedIn </w:t>
      </w:r>
      <w:r w:rsidRPr="00644302">
        <w:rPr>
          <w:rFonts w:eastAsia="SimSun" w:cstheme="minorHAnsi"/>
        </w:rPr>
        <w:t>会员，且须同意遵守</w:t>
      </w:r>
      <w:r w:rsidRPr="00644302">
        <w:rPr>
          <w:rFonts w:eastAsia="SimSun" w:cstheme="minorHAnsi"/>
        </w:rPr>
        <w:t xml:space="preserve"> LinkedIn </w:t>
      </w:r>
      <w:r w:rsidRPr="00644302">
        <w:rPr>
          <w:rFonts w:eastAsia="SimSun" w:cstheme="minorHAnsi"/>
        </w:rPr>
        <w:t>用户协议（网址为</w:t>
      </w:r>
      <w:r>
        <w:rPr>
          <w:rFonts w:eastAsia="SimSun" w:cstheme="minorHAnsi"/>
        </w:rPr>
        <w:t xml:space="preserve"> </w:t>
      </w:r>
      <w:hyperlink r:id="rId38" w:history="1">
        <w:r w:rsidRPr="009C1EDC">
          <w:rPr>
            <w:rStyle w:val="Hyperlink"/>
            <w:color w:val="0563C1"/>
          </w:rPr>
          <w:t>https://www.linkedin.com/legal/preview/user-agreement</w:t>
        </w:r>
      </w:hyperlink>
      <w:r w:rsidRPr="00644302">
        <w:rPr>
          <w:rFonts w:eastAsia="SimSun" w:cstheme="minorHAnsi"/>
        </w:rPr>
        <w:t>）。不论客户的批量许可协议（包括上述在线服务条款）是否存在任何相反表述，在使用</w:t>
      </w:r>
      <w:r w:rsidRPr="00644302">
        <w:rPr>
          <w:rFonts w:eastAsia="SimSun" w:cstheme="minorHAnsi"/>
        </w:rPr>
        <w:t xml:space="preserve"> LinkedIn Sales Navigator </w:t>
      </w:r>
      <w:r w:rsidRPr="00644302">
        <w:rPr>
          <w:rFonts w:eastAsia="SimSun" w:cstheme="minorHAnsi"/>
        </w:rPr>
        <w:t>时，客户均受</w:t>
      </w:r>
      <w:r w:rsidRPr="00644302">
        <w:rPr>
          <w:rFonts w:eastAsia="SimSun" w:cstheme="minorHAnsi"/>
        </w:rPr>
        <w:t xml:space="preserve"> LinkedIn </w:t>
      </w:r>
      <w:r w:rsidRPr="00644302">
        <w:rPr>
          <w:rFonts w:eastAsia="SimSun" w:cstheme="minorHAnsi"/>
        </w:rPr>
        <w:t>隐私政策（网址为</w:t>
      </w:r>
      <w:r>
        <w:rPr>
          <w:rFonts w:eastAsia="SimSun" w:cstheme="minorHAnsi"/>
        </w:rPr>
        <w:t xml:space="preserve"> </w:t>
      </w:r>
      <w:hyperlink r:id="rId39" w:history="1">
        <w:r w:rsidRPr="009C1EDC">
          <w:rPr>
            <w:rStyle w:val="Hyperlink"/>
            <w:color w:val="0563C1"/>
          </w:rPr>
          <w:t>https://www.linkedin.com/legal/privacy-policy</w:t>
        </w:r>
      </w:hyperlink>
      <w:r w:rsidRPr="00644302">
        <w:rPr>
          <w:rFonts w:eastAsia="SimSun" w:cstheme="minorHAnsi"/>
        </w:rPr>
        <w:t>）的约束。</w:t>
      </w:r>
      <w:r w:rsidRPr="00DD2D59">
        <w:rPr>
          <w:rFonts w:eastAsia="SimSun" w:cstheme="minorHAnsi"/>
          <w:lang w:val="fi-FI"/>
        </w:rPr>
        <w:t>LinkedIn Corporation</w:t>
      </w:r>
      <w:r w:rsidRPr="00DD2D59">
        <w:rPr>
          <w:rFonts w:eastAsia="SimSun" w:cstheme="minorHAnsi"/>
          <w:lang w:val="fi-FI"/>
        </w:rPr>
        <w:t>（</w:t>
      </w:r>
      <w:r w:rsidRPr="00644302">
        <w:rPr>
          <w:rFonts w:eastAsia="SimSun" w:cstheme="minorHAnsi"/>
        </w:rPr>
        <w:t>作为数据导入者</w:t>
      </w:r>
      <w:r w:rsidRPr="00DD2D59">
        <w:rPr>
          <w:rFonts w:eastAsia="SimSun" w:cstheme="minorHAnsi"/>
          <w:lang w:val="fi-FI"/>
        </w:rPr>
        <w:t>）</w:t>
      </w:r>
      <w:r w:rsidRPr="00644302">
        <w:rPr>
          <w:rFonts w:eastAsia="SimSun" w:cstheme="minorHAnsi"/>
        </w:rPr>
        <w:t>和客户</w:t>
      </w:r>
      <w:r w:rsidRPr="00DD2D59">
        <w:rPr>
          <w:rFonts w:eastAsia="SimSun" w:cstheme="minorHAnsi"/>
          <w:lang w:val="fi-FI"/>
        </w:rPr>
        <w:t>（</w:t>
      </w:r>
      <w:r w:rsidRPr="00644302">
        <w:rPr>
          <w:rFonts w:eastAsia="SimSun" w:cstheme="minorHAnsi"/>
        </w:rPr>
        <w:t>作为数据导出者</w:t>
      </w:r>
      <w:r w:rsidRPr="00DD2D59">
        <w:rPr>
          <w:rFonts w:eastAsia="SimSun" w:cstheme="minorHAnsi"/>
          <w:lang w:val="fi-FI"/>
        </w:rPr>
        <w:t>）</w:t>
      </w:r>
      <w:r w:rsidRPr="00644302">
        <w:rPr>
          <w:rFonts w:eastAsia="SimSun" w:cstheme="minorHAnsi"/>
        </w:rPr>
        <w:t>须遵守适用的标准合同条款</w:t>
      </w:r>
      <w:r w:rsidRPr="00DD2D59">
        <w:rPr>
          <w:rFonts w:eastAsia="SimSun" w:cstheme="minorHAnsi"/>
          <w:lang w:val="fi-FI"/>
        </w:rPr>
        <w:t>，</w:t>
      </w:r>
      <w:r w:rsidRPr="00644302">
        <w:rPr>
          <w:rFonts w:eastAsia="SimSun" w:cstheme="minorHAnsi"/>
        </w:rPr>
        <w:t>网址为</w:t>
      </w:r>
      <w:r w:rsidRPr="00DD2D59">
        <w:rPr>
          <w:rFonts w:eastAsia="SimSun" w:cstheme="minorHAnsi"/>
          <w:lang w:val="fi-FI"/>
        </w:rPr>
        <w:t>：</w:t>
      </w:r>
      <w:hyperlink r:id="rId40" w:history="1">
        <w:r w:rsidRPr="00DD2D59">
          <w:rPr>
            <w:rStyle w:val="Hyperlink"/>
            <w:color w:val="0563C1"/>
            <w:lang w:val="fi-FI"/>
          </w:rPr>
          <w:t>https://business.linkedin.com/c/15/10/eu-scc</w:t>
        </w:r>
      </w:hyperlink>
      <w:r w:rsidRPr="00644302">
        <w:rPr>
          <w:rFonts w:eastAsia="SimSun" w:cstheme="minorHAnsi"/>
        </w:rPr>
        <w:t>。</w:t>
      </w:r>
    </w:p>
    <w:p w:rsidR="00DD2D59" w:rsidRPr="00DD2D59" w:rsidRDefault="00DD2D59" w:rsidP="00DD2D59">
      <w:pPr>
        <w:pStyle w:val="ProductList-Body"/>
        <w:ind w:left="180"/>
        <w:rPr>
          <w:rFonts w:eastAsia="SimSun" w:cstheme="minorHAnsi"/>
          <w:lang w:val="fi-FI"/>
        </w:rPr>
      </w:pPr>
    </w:p>
    <w:p w:rsidR="00DD2D59" w:rsidRPr="00644302" w:rsidRDefault="00DD2D59" w:rsidP="00DD2D59">
      <w:pPr>
        <w:pStyle w:val="ProductList-Body"/>
        <w:ind w:left="180"/>
        <w:rPr>
          <w:rFonts w:eastAsia="SimSun" w:cstheme="minorHAnsi"/>
        </w:rPr>
      </w:pPr>
      <w:r w:rsidRPr="00644302">
        <w:rPr>
          <w:rFonts w:eastAsia="SimSun" w:cstheme="minorHAnsi"/>
          <w:b/>
          <w:color w:val="0072C6"/>
        </w:rPr>
        <w:t>服务水平协议</w:t>
      </w:r>
    </w:p>
    <w:p w:rsidR="00DD2D59" w:rsidRPr="00644302" w:rsidRDefault="00DD2D59" w:rsidP="00DD2D59">
      <w:pPr>
        <w:pStyle w:val="ProductList-Body"/>
        <w:ind w:left="180"/>
        <w:rPr>
          <w:rFonts w:eastAsia="SimSun" w:cstheme="minorHAnsi"/>
        </w:rPr>
      </w:pPr>
      <w:r w:rsidRPr="00644302">
        <w:rPr>
          <w:rFonts w:eastAsia="SimSun" w:cstheme="minorHAnsi"/>
        </w:rPr>
        <w:t>没有适用于</w:t>
      </w:r>
      <w:r w:rsidRPr="00644302">
        <w:rPr>
          <w:rFonts w:eastAsia="SimSun" w:cstheme="minorHAnsi"/>
        </w:rPr>
        <w:t xml:space="preserve"> LinkedIn Sales Navigator Enterprise Edition </w:t>
      </w:r>
      <w:r w:rsidRPr="00644302">
        <w:rPr>
          <w:rFonts w:eastAsia="SimSun" w:cstheme="minorHAnsi"/>
        </w:rPr>
        <w:t>的</w:t>
      </w:r>
      <w:r w:rsidRPr="00644302">
        <w:rPr>
          <w:rFonts w:eastAsia="SimSun" w:cstheme="minorHAnsi"/>
        </w:rPr>
        <w:t xml:space="preserve"> SLA</w:t>
      </w:r>
      <w:r w:rsidRPr="00644302">
        <w:rPr>
          <w:rFonts w:eastAsia="SimSun" w:cstheme="minorHAnsi"/>
        </w:rPr>
        <w:t>。</w:t>
      </w:r>
    </w:p>
    <w:p w:rsidR="004C1B78" w:rsidRPr="00395161" w:rsidRDefault="004C1B78" w:rsidP="004C1B78">
      <w:pPr>
        <w:pStyle w:val="ProductList-Body"/>
        <w:rPr>
          <w:rFonts w:eastAsia="SimSun"/>
        </w:rPr>
      </w:pPr>
    </w:p>
    <w:p w:rsidR="004C1B78" w:rsidRPr="00395161" w:rsidRDefault="004C1B78" w:rsidP="004C1B78">
      <w:pPr>
        <w:pStyle w:val="ProductList-Body"/>
        <w:rPr>
          <w:rFonts w:eastAsia="SimSun"/>
        </w:rPr>
      </w:pPr>
      <w:bookmarkStart w:id="135" w:name="_Toc459970722"/>
      <w:bookmarkStart w:id="136" w:name="MicrosoftSocialEngagement"/>
      <w:r w:rsidRPr="00395161">
        <w:rPr>
          <w:rFonts w:eastAsia="SimSun"/>
          <w:b/>
          <w:color w:val="00188F"/>
        </w:rPr>
        <w:t>Microsoft Social Engagement</w:t>
      </w:r>
      <w:bookmarkEnd w:id="135"/>
    </w:p>
    <w:bookmarkEnd w:id="136"/>
    <w:p w:rsidR="004C1B78" w:rsidRPr="00395161" w:rsidRDefault="004C1B78" w:rsidP="004C1B78">
      <w:pPr>
        <w:pStyle w:val="ProductList-Body"/>
        <w:ind w:left="180"/>
        <w:rPr>
          <w:rFonts w:eastAsia="SimSun"/>
        </w:rPr>
      </w:pPr>
      <w:r w:rsidRPr="00395161">
        <w:rPr>
          <w:rFonts w:eastAsia="SimSun"/>
          <w:b/>
          <w:color w:val="0072C6"/>
        </w:rPr>
        <w:t>服务水平协议</w:t>
      </w:r>
    </w:p>
    <w:p w:rsidR="004C1B78" w:rsidRPr="00395161" w:rsidRDefault="004C1B78" w:rsidP="004C1B78">
      <w:pPr>
        <w:pStyle w:val="ProductList-Body"/>
        <w:ind w:left="180"/>
        <w:rPr>
          <w:rFonts w:eastAsia="SimSun"/>
        </w:rPr>
      </w:pPr>
      <w:r w:rsidRPr="00395161">
        <w:rPr>
          <w:rFonts w:eastAsia="SimSun"/>
        </w:rPr>
        <w:t xml:space="preserve">Microsoft Social Engagement </w:t>
      </w:r>
      <w:r w:rsidRPr="00395161">
        <w:rPr>
          <w:rFonts w:eastAsia="SimSun"/>
        </w:rPr>
        <w:t>没有</w:t>
      </w:r>
      <w:r w:rsidRPr="00395161">
        <w:rPr>
          <w:rFonts w:eastAsia="SimSun"/>
        </w:rPr>
        <w:t xml:space="preserve"> SLA</w:t>
      </w:r>
      <w:r w:rsidRPr="00395161">
        <w:rPr>
          <w:rFonts w:eastAsia="SimSun"/>
        </w:rPr>
        <w:t>。</w:t>
      </w:r>
    </w:p>
    <w:p w:rsidR="004C1B78" w:rsidRPr="00EB04D1" w:rsidRDefault="004C1B78" w:rsidP="004C1B78">
      <w:pPr>
        <w:pStyle w:val="ProductList-Body"/>
        <w:tabs>
          <w:tab w:val="clear" w:pos="158"/>
          <w:tab w:val="left" w:pos="360"/>
        </w:tabs>
        <w:rPr>
          <w:rFonts w:eastAsia="SimSun"/>
        </w:rPr>
      </w:pPr>
    </w:p>
    <w:p w:rsidR="004C1B78" w:rsidRPr="00395161" w:rsidRDefault="004C1B78" w:rsidP="00DD2D59">
      <w:pPr>
        <w:pStyle w:val="ProductList-Body"/>
        <w:keepNext/>
        <w:tabs>
          <w:tab w:val="clear" w:pos="158"/>
          <w:tab w:val="left" w:pos="360"/>
        </w:tabs>
        <w:ind w:left="187"/>
        <w:rPr>
          <w:rFonts w:eastAsia="SimSun"/>
        </w:rPr>
      </w:pPr>
      <w:r w:rsidRPr="00395161">
        <w:rPr>
          <w:rFonts w:eastAsia="SimSun"/>
          <w:b/>
          <w:color w:val="0072C6"/>
        </w:rPr>
        <w:t>通过</w:t>
      </w:r>
      <w:r w:rsidRPr="00395161">
        <w:rPr>
          <w:rFonts w:eastAsia="SimSun"/>
          <w:b/>
          <w:color w:val="0072C6"/>
        </w:rPr>
        <w:t xml:space="preserve"> Microsoft Social Engagement </w:t>
      </w:r>
      <w:r w:rsidRPr="00395161">
        <w:rPr>
          <w:rFonts w:eastAsia="SimSun"/>
          <w:b/>
          <w:color w:val="0072C6"/>
        </w:rPr>
        <w:t>获得的社交内容</w:t>
      </w:r>
    </w:p>
    <w:p w:rsidR="004C1B78" w:rsidRPr="00395161" w:rsidRDefault="004C1B78" w:rsidP="004C1B78">
      <w:pPr>
        <w:pStyle w:val="ProductList-Body"/>
        <w:tabs>
          <w:tab w:val="clear" w:pos="158"/>
          <w:tab w:val="left" w:pos="360"/>
        </w:tabs>
        <w:ind w:left="180"/>
        <w:rPr>
          <w:rFonts w:eastAsia="SimSun"/>
        </w:rPr>
      </w:pPr>
      <w:r w:rsidRPr="00395161">
        <w:rPr>
          <w:rFonts w:eastAsia="SimSun"/>
        </w:rPr>
        <w:t>社交内容是通过社交媒体网络（例如</w:t>
      </w:r>
      <w:r w:rsidRPr="00395161">
        <w:rPr>
          <w:rFonts w:eastAsia="SimSun"/>
        </w:rPr>
        <w:t xml:space="preserve"> Twitter</w:t>
      </w:r>
      <w:r w:rsidRPr="00395161">
        <w:rPr>
          <w:rFonts w:eastAsia="SimSun"/>
        </w:rPr>
        <w:t>、</w:t>
      </w:r>
      <w:r w:rsidRPr="00395161">
        <w:rPr>
          <w:rFonts w:eastAsia="SimSun"/>
        </w:rPr>
        <w:t xml:space="preserve">Facebook </w:t>
      </w:r>
      <w:r w:rsidRPr="00395161">
        <w:rPr>
          <w:rFonts w:eastAsia="SimSun"/>
        </w:rPr>
        <w:t>和</w:t>
      </w:r>
      <w:r w:rsidRPr="00395161">
        <w:rPr>
          <w:rFonts w:eastAsia="SimSun"/>
        </w:rPr>
        <w:t xml:space="preserve"> YouTube</w:t>
      </w:r>
      <w:r w:rsidRPr="00395161">
        <w:rPr>
          <w:rFonts w:eastAsia="SimSun"/>
        </w:rPr>
        <w:t>）、数据索引或数据聚合服务所收集到的公开发布内容，用于回应客户在</w:t>
      </w:r>
      <w:r w:rsidRPr="00395161">
        <w:rPr>
          <w:rFonts w:eastAsia="SimSun"/>
        </w:rPr>
        <w:t xml:space="preserve"> Microsoft Social Engagement </w:t>
      </w:r>
      <w:r w:rsidRPr="00395161">
        <w:rPr>
          <w:rFonts w:eastAsia="SimSun"/>
        </w:rPr>
        <w:t>中执行的搜索查询。社交内容不是客户数据。可能会与第三方共享用于配置或启动以客户名义执行的搜索查询的客户数据，以收集社交内容。客户仅能将社交内容用于内部业务用途。微软保留以下权利：</w:t>
      </w:r>
    </w:p>
    <w:p w:rsidR="004C1B78" w:rsidRPr="00395161" w:rsidRDefault="004C1B78" w:rsidP="004C1B78">
      <w:pPr>
        <w:pStyle w:val="ProductList-Body"/>
        <w:numPr>
          <w:ilvl w:val="0"/>
          <w:numId w:val="23"/>
        </w:numPr>
        <w:ind w:left="810" w:hanging="270"/>
        <w:rPr>
          <w:rFonts w:eastAsia="SimSun"/>
        </w:rPr>
      </w:pPr>
      <w:r w:rsidRPr="00395161">
        <w:rPr>
          <w:rFonts w:eastAsia="SimSun"/>
        </w:rPr>
        <w:t>在混有其他许可接受方来源内容的数据库中存储社交内容；</w:t>
      </w:r>
    </w:p>
    <w:p w:rsidR="004C1B78" w:rsidRPr="00395161" w:rsidRDefault="004C1B78" w:rsidP="004C1B78">
      <w:pPr>
        <w:pStyle w:val="ProductList-Body"/>
        <w:numPr>
          <w:ilvl w:val="0"/>
          <w:numId w:val="23"/>
        </w:numPr>
        <w:spacing w:before="40"/>
        <w:ind w:left="810" w:hanging="274"/>
        <w:rPr>
          <w:rFonts w:eastAsia="SimSun"/>
        </w:rPr>
      </w:pPr>
      <w:r w:rsidRPr="00395161">
        <w:rPr>
          <w:rFonts w:eastAsia="SimSun"/>
        </w:rPr>
        <w:t>为回应社交媒体网络、数据索引或数据聚合服务、社交内容所有者的要求或者应《数字千年版权法》的内容去除请求，访问、编辑或删除社交内容；</w:t>
      </w:r>
    </w:p>
    <w:p w:rsidR="004C1B78" w:rsidRPr="00395161" w:rsidRDefault="004C1B78" w:rsidP="004C1B78">
      <w:pPr>
        <w:pStyle w:val="ProductList-Body"/>
        <w:numPr>
          <w:ilvl w:val="0"/>
          <w:numId w:val="23"/>
        </w:numPr>
        <w:spacing w:before="40"/>
        <w:ind w:left="810" w:hanging="274"/>
        <w:rPr>
          <w:rFonts w:eastAsia="SimSun"/>
        </w:rPr>
      </w:pPr>
      <w:r w:rsidRPr="00395161">
        <w:rPr>
          <w:rFonts w:eastAsia="SimSun"/>
        </w:rPr>
        <w:t>在客户导出社交内容时，指导客户编辑或删除社交内容；以及</w:t>
      </w:r>
    </w:p>
    <w:p w:rsidR="004C1B78" w:rsidRPr="00395161" w:rsidRDefault="004C1B78" w:rsidP="004C1B78">
      <w:pPr>
        <w:pStyle w:val="ProductList-Body"/>
        <w:numPr>
          <w:ilvl w:val="0"/>
          <w:numId w:val="23"/>
        </w:numPr>
        <w:spacing w:before="40"/>
        <w:ind w:left="810" w:hanging="274"/>
        <w:rPr>
          <w:rFonts w:eastAsia="SimSun"/>
        </w:rPr>
      </w:pPr>
      <w:r w:rsidRPr="00395161">
        <w:rPr>
          <w:rFonts w:eastAsia="SimSun"/>
        </w:rPr>
        <w:t>在线服务终止或到期后，删除社交内容，或限制对社交内容的进一步访问。</w:t>
      </w:r>
    </w:p>
    <w:p w:rsidR="004C1B78" w:rsidRPr="00395161" w:rsidRDefault="006E6A80" w:rsidP="004C1B78">
      <w:pPr>
        <w:pStyle w:val="ProductList-Body"/>
        <w:shd w:val="clear" w:color="auto" w:fill="A6A6A6" w:themeFill="background1" w:themeFillShade="A6"/>
        <w:spacing w:before="120" w:after="240"/>
        <w:jc w:val="right"/>
        <w:rPr>
          <w:rFonts w:eastAsia="SimSun"/>
        </w:rPr>
      </w:pPr>
      <w:hyperlink w:anchor="TableofContents" w:history="1">
        <w:r w:rsidR="004C1B78" w:rsidRPr="00EB04D1">
          <w:rPr>
            <w:rStyle w:val="Hyperlink"/>
            <w:rFonts w:eastAsia="SimSun"/>
            <w:color w:val="0563C1"/>
            <w:sz w:val="16"/>
            <w:szCs w:val="16"/>
          </w:rPr>
          <w:t>目录</w:t>
        </w:r>
      </w:hyperlink>
      <w:r w:rsidR="004C1B78" w:rsidRPr="00395161">
        <w:rPr>
          <w:rFonts w:eastAsia="SimSun"/>
          <w:sz w:val="16"/>
          <w:szCs w:val="16"/>
        </w:rPr>
        <w:t xml:space="preserve"> / </w:t>
      </w:r>
      <w:hyperlink w:anchor="GeneralTerms" w:history="1">
        <w:r w:rsidR="004C1B78" w:rsidRPr="00EB04D1">
          <w:rPr>
            <w:rStyle w:val="Hyperlink"/>
            <w:rFonts w:eastAsia="SimSun"/>
            <w:color w:val="0563C1"/>
            <w:sz w:val="16"/>
            <w:szCs w:val="16"/>
          </w:rPr>
          <w:t>通用条款</w:t>
        </w:r>
      </w:hyperlink>
    </w:p>
    <w:p w:rsidR="00877D86" w:rsidRPr="00E76589" w:rsidRDefault="00877D86" w:rsidP="00877D86">
      <w:pPr>
        <w:pStyle w:val="ProductList-OfferingGroupHeading"/>
        <w:spacing w:after="80"/>
        <w:outlineLvl w:val="1"/>
        <w:rPr>
          <w:rFonts w:ascii="Calibri Light" w:eastAsia="SimSun" w:hAnsi="Calibri Light"/>
          <w:lang w:eastAsia="zh-CN"/>
        </w:rPr>
      </w:pPr>
      <w:bookmarkStart w:id="137" w:name="_Toc491241932"/>
      <w:bookmarkStart w:id="138" w:name="O365Services"/>
      <w:r w:rsidRPr="00E76589">
        <w:rPr>
          <w:rFonts w:ascii="Calibri Light" w:eastAsia="SimSun" w:hAnsi="Calibri Light"/>
          <w:lang w:eastAsia="zh-CN"/>
        </w:rPr>
        <w:t xml:space="preserve">Office 365 </w:t>
      </w:r>
      <w:r w:rsidRPr="00E76589">
        <w:rPr>
          <w:rFonts w:ascii="Calibri Light" w:eastAsia="SimSun" w:hAnsi="Calibri Light"/>
          <w:lang w:eastAsia="zh-CN"/>
        </w:rPr>
        <w:t>服务</w:t>
      </w:r>
      <w:bookmarkEnd w:id="137"/>
    </w:p>
    <w:bookmarkEnd w:id="138"/>
    <w:p w:rsidR="00877D86" w:rsidRDefault="00877D86" w:rsidP="00877D86">
      <w:pPr>
        <w:pStyle w:val="ProductList-Body"/>
        <w:tabs>
          <w:tab w:val="clear" w:pos="158"/>
          <w:tab w:val="left" w:pos="360"/>
        </w:tabs>
        <w:rPr>
          <w:rFonts w:eastAsia="SimSun"/>
          <w:lang w:eastAsia="zh-CN"/>
        </w:rPr>
      </w:pPr>
      <w:r>
        <w:rPr>
          <w:rFonts w:eastAsia="SimSun" w:hint="eastAsia"/>
          <w:b/>
          <w:color w:val="00188F"/>
          <w:lang w:eastAsia="zh-CN"/>
        </w:rPr>
        <w:t>声明</w:t>
      </w:r>
    </w:p>
    <w:p w:rsidR="00290952" w:rsidRPr="00AB267B" w:rsidRDefault="006E6A80" w:rsidP="00290952">
      <w:pPr>
        <w:pStyle w:val="ProductList-Body"/>
        <w:rPr>
          <w:lang w:eastAsia="zh-CN"/>
        </w:rPr>
      </w:pPr>
      <w:hyperlink w:anchor="Attachment1" w:history="1">
        <w:r w:rsidR="00877D86" w:rsidRPr="003E71E4">
          <w:rPr>
            <w:rStyle w:val="Hyperlink"/>
            <w:rFonts w:eastAsia="SimSun" w:hint="eastAsia"/>
            <w:color w:val="0563C1"/>
            <w:lang w:eastAsia="zh-CN"/>
          </w:rPr>
          <w:t>附件</w:t>
        </w:r>
        <w:r w:rsidR="00877D86" w:rsidRPr="003E71E4">
          <w:rPr>
            <w:rStyle w:val="Hyperlink"/>
            <w:rFonts w:eastAsia="SimSun"/>
            <w:color w:val="0563C1"/>
            <w:lang w:eastAsia="zh-CN"/>
          </w:rPr>
          <w:t xml:space="preserve"> 1</w:t>
        </w:r>
      </w:hyperlink>
      <w:r w:rsidR="00877D86">
        <w:rPr>
          <w:rFonts w:eastAsia="SimSun"/>
          <w:lang w:eastAsia="zh-CN"/>
        </w:rPr>
        <w:t xml:space="preserve"> </w:t>
      </w:r>
      <w:r w:rsidR="00877D86">
        <w:rPr>
          <w:rFonts w:eastAsia="SimSun" w:hint="eastAsia"/>
          <w:lang w:eastAsia="zh-CN"/>
        </w:rPr>
        <w:t>中的</w:t>
      </w:r>
      <w:r w:rsidR="00877D86">
        <w:rPr>
          <w:rFonts w:eastAsia="SimSun"/>
          <w:lang w:eastAsia="zh-CN"/>
        </w:rPr>
        <w:t xml:space="preserve"> Bing Maps </w:t>
      </w:r>
      <w:r w:rsidR="00877D86">
        <w:rPr>
          <w:rFonts w:eastAsia="SimSun" w:hint="eastAsia"/>
          <w:lang w:eastAsia="zh-CN"/>
        </w:rPr>
        <w:t>声明适用。</w:t>
      </w:r>
      <w:r w:rsidR="00C9632B" w:rsidRPr="00492373">
        <w:rPr>
          <w:rFonts w:eastAsia="SimSun" w:cs="MingLiU"/>
          <w:lang w:eastAsia="zh-CN"/>
        </w:rPr>
        <w:t>为客户提供的任何加盟、迁移或开发服务受</w:t>
      </w:r>
      <w:hyperlink w:anchor="Attachment1" w:history="1">
        <w:r w:rsidR="00C9632B" w:rsidRPr="00A61455">
          <w:rPr>
            <w:rStyle w:val="Hyperlink"/>
            <w:rFonts w:eastAsia="SimSun"/>
            <w:color w:val="0563C1"/>
            <w:lang w:eastAsia="zh-CN"/>
          </w:rPr>
          <w:t>附件</w:t>
        </w:r>
        <w:r w:rsidR="00C9632B">
          <w:rPr>
            <w:rStyle w:val="Hyperlink"/>
            <w:rFonts w:eastAsia="SimSun"/>
            <w:color w:val="0563C1"/>
            <w:lang w:eastAsia="zh-CN"/>
          </w:rPr>
          <w:t xml:space="preserve"> </w:t>
        </w:r>
        <w:r w:rsidR="00C9632B" w:rsidRPr="00492373">
          <w:rPr>
            <w:rStyle w:val="Hyperlink"/>
            <w:rFonts w:eastAsia="SimSun"/>
            <w:color w:val="0563C1"/>
            <w:lang w:eastAsia="zh-CN"/>
          </w:rPr>
          <w:t>1</w:t>
        </w:r>
      </w:hyperlink>
      <w:r w:rsidR="00C9632B" w:rsidRPr="00492373">
        <w:rPr>
          <w:rFonts w:eastAsia="SimSun"/>
          <w:color w:val="0563C1"/>
          <w:lang w:eastAsia="zh-CN"/>
        </w:rPr>
        <w:t xml:space="preserve"> </w:t>
      </w:r>
      <w:r w:rsidR="00C9632B" w:rsidRPr="00492373">
        <w:rPr>
          <w:rFonts w:eastAsia="SimSun" w:cs="MingLiU"/>
          <w:lang w:eastAsia="zh-CN"/>
        </w:rPr>
        <w:t>中的专业服务声明的约束。</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bookmarkStart w:id="139" w:name="CoreFeaturesforOffice365Services"/>
      <w:r>
        <w:rPr>
          <w:rFonts w:eastAsia="SimSun" w:hint="eastAsia"/>
          <w:b/>
          <w:color w:val="00188F"/>
          <w:lang w:eastAsia="zh-CN"/>
        </w:rPr>
        <w:t>适用于</w:t>
      </w:r>
      <w:r>
        <w:rPr>
          <w:rFonts w:eastAsia="SimSun"/>
          <w:b/>
          <w:color w:val="00188F"/>
          <w:lang w:eastAsia="zh-CN"/>
        </w:rPr>
        <w:t xml:space="preserve"> Office 365 </w:t>
      </w:r>
      <w:r>
        <w:rPr>
          <w:rFonts w:eastAsia="SimSun" w:hint="eastAsia"/>
          <w:b/>
          <w:color w:val="00188F"/>
          <w:lang w:eastAsia="zh-CN"/>
        </w:rPr>
        <w:t>服务的核心功能</w:t>
      </w:r>
    </w:p>
    <w:bookmarkEnd w:id="139"/>
    <w:p w:rsidR="00877D86" w:rsidRDefault="00877D86" w:rsidP="00877D86">
      <w:pPr>
        <w:pStyle w:val="ProductList-Body"/>
        <w:rPr>
          <w:rFonts w:eastAsia="SimSun"/>
          <w:lang w:eastAsia="zh-CN"/>
        </w:rPr>
      </w:pPr>
      <w:r>
        <w:rPr>
          <w:rFonts w:eastAsia="SimSun" w:hint="eastAsia"/>
          <w:lang w:eastAsia="zh-CN"/>
        </w:rPr>
        <w:t>在客户的订购期间，</w:t>
      </w:r>
      <w:r>
        <w:rPr>
          <w:rFonts w:eastAsia="SimSun"/>
          <w:lang w:eastAsia="zh-CN"/>
        </w:rPr>
        <w:t xml:space="preserve">Office 365 </w:t>
      </w:r>
      <w:r>
        <w:rPr>
          <w:rFonts w:eastAsia="SimSun" w:hint="eastAsia"/>
          <w:lang w:eastAsia="zh-CN"/>
        </w:rPr>
        <w:t>服务将实质性符合下面特定于</w:t>
      </w:r>
      <w:r>
        <w:rPr>
          <w:rFonts w:eastAsia="SimSun"/>
          <w:lang w:eastAsia="zh-CN"/>
        </w:rPr>
        <w:t xml:space="preserve"> 365 </w:t>
      </w:r>
      <w:r>
        <w:rPr>
          <w:rFonts w:eastAsia="SimSun" w:hint="eastAsia"/>
          <w:lang w:eastAsia="zh-CN"/>
        </w:rPr>
        <w:t>服务的一节提供的核心功能描述（如果有），并且将受产品限制或外部因素（例如，电子邮件的接收方、邮件发送速度、邮件大小和邮箱大小限制；默认或客户强加的数据保留政策；搜索限制；存储限制；客户或最终用户配置；以及达到容量限制）的约束。只有在微软为客户提供合理的替代功能时，其才会永久删除以下指定的功能。</w:t>
      </w:r>
    </w:p>
    <w:p w:rsidR="00877D86" w:rsidRDefault="00877D86" w:rsidP="00877D86">
      <w:pPr>
        <w:pStyle w:val="ProductList-Body"/>
        <w:rPr>
          <w:rFonts w:eastAsia="SimSun"/>
          <w:lang w:eastAsia="zh-CN"/>
        </w:rPr>
      </w:pPr>
    </w:p>
    <w:p w:rsidR="00877D86" w:rsidRDefault="00877D86" w:rsidP="00EA0E84">
      <w:pPr>
        <w:pStyle w:val="ProductList-Body"/>
        <w:keepNext/>
        <w:tabs>
          <w:tab w:val="clear" w:pos="158"/>
          <w:tab w:val="left" w:pos="360"/>
        </w:tabs>
        <w:ind w:left="187"/>
        <w:rPr>
          <w:rFonts w:eastAsia="SimSun"/>
          <w:lang w:eastAsia="zh-CN"/>
        </w:rPr>
      </w:pPr>
      <w:r>
        <w:rPr>
          <w:rFonts w:eastAsia="SimSun" w:hint="eastAsia"/>
          <w:b/>
          <w:color w:val="0072C6"/>
          <w:lang w:eastAsia="zh-CN"/>
        </w:rPr>
        <w:t>管理门户</w:t>
      </w:r>
    </w:p>
    <w:p w:rsidR="00877D86" w:rsidRDefault="00877D86" w:rsidP="00877D86">
      <w:pPr>
        <w:pStyle w:val="ProductList-Body"/>
        <w:tabs>
          <w:tab w:val="clear" w:pos="158"/>
          <w:tab w:val="left" w:pos="360"/>
        </w:tabs>
        <w:ind w:left="180"/>
        <w:rPr>
          <w:rFonts w:eastAsia="SimSun"/>
          <w:lang w:eastAsia="zh-CN"/>
        </w:rPr>
      </w:pPr>
      <w:r>
        <w:rPr>
          <w:rFonts w:eastAsia="SimSun" w:hint="eastAsia"/>
          <w:lang w:eastAsia="zh-CN"/>
        </w:rPr>
        <w:t>客户将可以添加或移除最终用户和域、管理许可证，并通过微软在线服务门户或其后续站点创建组。</w:t>
      </w:r>
    </w:p>
    <w:p w:rsidR="00877D86" w:rsidRDefault="00877D86" w:rsidP="00877D86">
      <w:pPr>
        <w:pStyle w:val="ProductList-Body"/>
        <w:rPr>
          <w:rFonts w:eastAsia="SimSun"/>
          <w:lang w:eastAsia="zh-CN"/>
        </w:rPr>
      </w:pPr>
    </w:p>
    <w:p w:rsidR="00E835A5" w:rsidRPr="00721F98" w:rsidRDefault="00E835A5" w:rsidP="00E835A5">
      <w:pPr>
        <w:pStyle w:val="ProductList-Body"/>
        <w:tabs>
          <w:tab w:val="clear" w:pos="158"/>
          <w:tab w:val="left" w:pos="180"/>
        </w:tabs>
        <w:rPr>
          <w:rFonts w:ascii="Calibri" w:eastAsia="SimSun" w:hAnsi="Calibri"/>
          <w:b/>
          <w:color w:val="00188F"/>
          <w:lang w:eastAsia="zh-CN"/>
        </w:rPr>
      </w:pPr>
      <w:r w:rsidRPr="00721F98">
        <w:rPr>
          <w:rFonts w:ascii="Calibri" w:eastAsia="SimSun" w:hAnsi="Calibri"/>
          <w:b/>
          <w:color w:val="00188F"/>
          <w:lang w:eastAsia="zh-CN"/>
        </w:rPr>
        <w:t>订购许可套件</w:t>
      </w:r>
    </w:p>
    <w:p w:rsidR="00877D86" w:rsidRDefault="00E835A5" w:rsidP="00E835A5">
      <w:pPr>
        <w:pStyle w:val="ProductList-Body"/>
        <w:rPr>
          <w:rFonts w:ascii="Calibri" w:eastAsia="SimSun" w:hAnsi="Calibri"/>
          <w:lang w:eastAsia="zh-CN"/>
        </w:rPr>
      </w:pPr>
      <w:r w:rsidRPr="00721F98">
        <w:rPr>
          <w:rFonts w:ascii="Calibri" w:eastAsia="SimSun" w:hAnsi="Calibri"/>
          <w:lang w:eastAsia="zh-CN"/>
        </w:rPr>
        <w:t>除用户</w:t>
      </w:r>
      <w:r w:rsidRPr="00721F98">
        <w:rPr>
          <w:rFonts w:ascii="Calibri" w:eastAsia="SimSun" w:hAnsi="Calibri"/>
          <w:lang w:eastAsia="zh-CN"/>
        </w:rPr>
        <w:t xml:space="preserve"> SL </w:t>
      </w:r>
      <w:r w:rsidRPr="00721F98">
        <w:rPr>
          <w:rFonts w:ascii="Calibri" w:eastAsia="SimSun" w:hAnsi="Calibri"/>
          <w:lang w:eastAsia="zh-CN"/>
        </w:rPr>
        <w:t>外，另请参阅</w:t>
      </w:r>
      <w:hyperlink w:anchor="Attachment2" w:history="1">
        <w:r w:rsidRPr="00721F98">
          <w:rPr>
            <w:rStyle w:val="Hyperlink"/>
            <w:rFonts w:ascii="Calibri" w:eastAsia="SimSun" w:hAnsi="Calibri"/>
            <w:lang w:eastAsia="zh-CN"/>
          </w:rPr>
          <w:t>附件</w:t>
        </w:r>
        <w:r w:rsidRPr="00721F98">
          <w:rPr>
            <w:rStyle w:val="Hyperlink"/>
            <w:rFonts w:ascii="Calibri" w:eastAsia="SimSun" w:hAnsi="Calibri"/>
            <w:lang w:eastAsia="zh-CN"/>
          </w:rPr>
          <w:t xml:space="preserve"> 2</w:t>
        </w:r>
      </w:hyperlink>
      <w:r w:rsidRPr="00721F98">
        <w:rPr>
          <w:rFonts w:ascii="Calibri" w:eastAsia="SimSun" w:hAnsi="Calibri"/>
          <w:lang w:eastAsia="zh-CN"/>
        </w:rPr>
        <w:t>，了解符合</w:t>
      </w:r>
      <w:r w:rsidRPr="00721F98">
        <w:rPr>
          <w:rFonts w:ascii="Calibri" w:eastAsia="SimSun" w:hAnsi="Calibri"/>
          <w:lang w:eastAsia="zh-CN"/>
        </w:rPr>
        <w:t xml:space="preserve"> Office 365 </w:t>
      </w:r>
      <w:r w:rsidRPr="00721F98">
        <w:rPr>
          <w:rFonts w:ascii="Calibri" w:eastAsia="SimSun" w:hAnsi="Calibri"/>
          <w:lang w:eastAsia="zh-CN"/>
        </w:rPr>
        <w:t>服务要求的其他</w:t>
      </w:r>
      <w:r w:rsidRPr="00721F98">
        <w:rPr>
          <w:rFonts w:ascii="Calibri" w:eastAsia="SimSun" w:hAnsi="Calibri"/>
          <w:lang w:eastAsia="zh-CN"/>
        </w:rPr>
        <w:t xml:space="preserve"> SL</w:t>
      </w:r>
      <w:r w:rsidRPr="00721F98">
        <w:rPr>
          <w:rFonts w:ascii="Calibri" w:eastAsia="SimSun" w:hAnsi="Calibri"/>
          <w:lang w:eastAsia="zh-CN"/>
        </w:rPr>
        <w:t>。</w:t>
      </w:r>
    </w:p>
    <w:p w:rsidR="00EE15B2" w:rsidRDefault="00EE15B2" w:rsidP="00E835A5">
      <w:pPr>
        <w:pStyle w:val="ProductList-Body"/>
        <w:rPr>
          <w:rFonts w:ascii="Calibri" w:eastAsia="SimSun" w:hAnsi="Calibri"/>
          <w:lang w:eastAsia="zh-CN"/>
        </w:rPr>
      </w:pPr>
    </w:p>
    <w:p w:rsidR="00EE15B2" w:rsidRPr="00130AFF" w:rsidRDefault="00EE15B2" w:rsidP="00EE15B2">
      <w:pPr>
        <w:pStyle w:val="ProductList-Body"/>
        <w:tabs>
          <w:tab w:val="clear" w:pos="158"/>
          <w:tab w:val="left" w:pos="180"/>
        </w:tabs>
        <w:rPr>
          <w:rFonts w:ascii="Calibri" w:eastAsia="SimSun" w:hAnsi="Calibri"/>
        </w:rPr>
      </w:pPr>
      <w:bookmarkStart w:id="140" w:name="MicrosoftTeams"/>
      <w:r w:rsidRPr="00130AFF">
        <w:rPr>
          <w:rFonts w:ascii="Calibri" w:eastAsia="SimSun" w:hAnsi="Calibri"/>
          <w:b/>
          <w:color w:val="00188F"/>
        </w:rPr>
        <w:t xml:space="preserve">Microsoft </w:t>
      </w:r>
      <w:r w:rsidRPr="00130AFF">
        <w:rPr>
          <w:rFonts w:ascii="Calibri" w:eastAsia="SimSun" w:hAnsi="Calibri"/>
          <w:b/>
          <w:color w:val="00188F"/>
        </w:rPr>
        <w:t>团队</w:t>
      </w:r>
      <w:bookmarkEnd w:id="140"/>
    </w:p>
    <w:p w:rsidR="00EE15B2" w:rsidRDefault="00EE15B2" w:rsidP="00EE15B2">
      <w:pPr>
        <w:pStyle w:val="ProductList-Body"/>
        <w:tabs>
          <w:tab w:val="clear" w:pos="158"/>
          <w:tab w:val="left" w:pos="360"/>
        </w:tabs>
        <w:rPr>
          <w:rFonts w:ascii="Calibri" w:eastAsia="SimSun" w:hAnsi="Calibri"/>
        </w:rPr>
      </w:pPr>
      <w:r w:rsidRPr="00130AFF">
        <w:rPr>
          <w:rFonts w:ascii="Calibri" w:eastAsia="SimSun" w:hAnsi="Calibri"/>
          <w:b/>
        </w:rPr>
        <w:t>声明</w:t>
      </w:r>
      <w:r w:rsidRPr="00941CB2">
        <w:rPr>
          <w:rFonts w:ascii="Calibri" w:eastAsia="SimSun" w:hAnsi="Calibri"/>
          <w:b/>
          <w:bCs/>
        </w:rPr>
        <w:t>：</w:t>
      </w:r>
      <w:hyperlink w:anchor="Attachment1" w:history="1">
        <w:r w:rsidRPr="00130AFF">
          <w:rPr>
            <w:rStyle w:val="Hyperlink"/>
            <w:rFonts w:ascii="Calibri" w:eastAsia="SimSun" w:hAnsi="Calibri"/>
          </w:rPr>
          <w:t>附件</w:t>
        </w:r>
        <w:r w:rsidRPr="00130AFF">
          <w:rPr>
            <w:rStyle w:val="Hyperlink"/>
            <w:rFonts w:ascii="Calibri" w:eastAsia="SimSun" w:hAnsi="Calibri"/>
          </w:rPr>
          <w:t xml:space="preserve"> 1</w:t>
        </w:r>
      </w:hyperlink>
      <w:r w:rsidRPr="00130AFF">
        <w:rPr>
          <w:rFonts w:ascii="Calibri" w:eastAsia="SimSun" w:hAnsi="Calibri"/>
        </w:rPr>
        <w:t xml:space="preserve"> </w:t>
      </w:r>
      <w:r w:rsidRPr="00130AFF">
        <w:rPr>
          <w:rFonts w:ascii="Calibri" w:eastAsia="SimSun" w:hAnsi="Calibri"/>
        </w:rPr>
        <w:t>中的</w:t>
      </w:r>
      <w:r w:rsidRPr="00130AFF">
        <w:rPr>
          <w:rFonts w:ascii="Calibri" w:eastAsia="SimSun" w:hAnsi="Calibri"/>
        </w:rPr>
        <w:t xml:space="preserve"> H.264/MPEG-4 AVC </w:t>
      </w:r>
      <w:r w:rsidRPr="00130AFF">
        <w:rPr>
          <w:rFonts w:ascii="Calibri" w:eastAsia="SimSun" w:hAnsi="Calibri"/>
        </w:rPr>
        <w:t>声明适用于所有涉及</w:t>
      </w:r>
      <w:r w:rsidRPr="00130AFF">
        <w:rPr>
          <w:rFonts w:ascii="Calibri" w:eastAsia="SimSun" w:hAnsi="Calibri"/>
        </w:rPr>
        <w:t xml:space="preserve"> Microsoft </w:t>
      </w:r>
      <w:r w:rsidRPr="00130AFF">
        <w:rPr>
          <w:rFonts w:ascii="Calibri" w:eastAsia="SimSun" w:hAnsi="Calibri"/>
        </w:rPr>
        <w:t>团队的</w:t>
      </w:r>
      <w:r w:rsidRPr="00130AFF">
        <w:rPr>
          <w:rFonts w:ascii="Calibri" w:eastAsia="SimSun" w:hAnsi="Calibri"/>
        </w:rPr>
        <w:t xml:space="preserve"> Office 365 </w:t>
      </w:r>
      <w:r w:rsidRPr="00130AFF">
        <w:rPr>
          <w:rFonts w:ascii="Calibri" w:eastAsia="SimSun" w:hAnsi="Calibri"/>
        </w:rPr>
        <w:t>服务。</w:t>
      </w:r>
    </w:p>
    <w:p w:rsidR="00E45ECD" w:rsidRDefault="00E45ECD" w:rsidP="00EE15B2">
      <w:pPr>
        <w:pStyle w:val="ProductList-Body"/>
        <w:tabs>
          <w:tab w:val="clear" w:pos="158"/>
          <w:tab w:val="left" w:pos="360"/>
        </w:tabs>
        <w:rPr>
          <w:rFonts w:ascii="Calibri" w:eastAsia="SimSun" w:hAnsi="Calibri"/>
        </w:rPr>
      </w:pPr>
    </w:p>
    <w:p w:rsidR="00E45ECD" w:rsidRPr="00F02A35" w:rsidRDefault="00E45ECD" w:rsidP="00E45ECD">
      <w:pPr>
        <w:pStyle w:val="ProductList-Body"/>
        <w:rPr>
          <w:rFonts w:eastAsia="SimSun"/>
          <w:b/>
          <w:color w:val="00188F"/>
        </w:rPr>
      </w:pPr>
      <w:r w:rsidRPr="00F02A35">
        <w:rPr>
          <w:rFonts w:eastAsia="SimSun"/>
          <w:b/>
          <w:color w:val="00188F"/>
        </w:rPr>
        <w:t>Yammer</w:t>
      </w:r>
    </w:p>
    <w:p w:rsidR="00E45ECD" w:rsidRPr="00F02A35" w:rsidRDefault="00E45ECD" w:rsidP="00E45ECD">
      <w:pPr>
        <w:pStyle w:val="ProductList-Body"/>
        <w:rPr>
          <w:rFonts w:eastAsia="SimSun"/>
        </w:rPr>
      </w:pPr>
      <w:r w:rsidRPr="00F02A35">
        <w:rPr>
          <w:rFonts w:eastAsia="SimSun"/>
        </w:rPr>
        <w:t>对于包含</w:t>
      </w:r>
      <w:r w:rsidRPr="00F02A35">
        <w:rPr>
          <w:rFonts w:eastAsia="SimSun"/>
        </w:rPr>
        <w:t xml:space="preserve"> Yammer </w:t>
      </w:r>
      <w:r w:rsidRPr="00F02A35">
        <w:rPr>
          <w:rFonts w:eastAsia="SimSun"/>
        </w:rPr>
        <w:t>的</w:t>
      </w:r>
      <w:r w:rsidRPr="00F02A35">
        <w:rPr>
          <w:rFonts w:eastAsia="SimSun"/>
        </w:rPr>
        <w:t xml:space="preserve"> Office 365 </w:t>
      </w:r>
      <w:r w:rsidRPr="00F02A35">
        <w:rPr>
          <w:rFonts w:eastAsia="SimSun"/>
        </w:rPr>
        <w:t>服务，通过外部网络功能受邀访问</w:t>
      </w:r>
      <w:r w:rsidRPr="00F02A35">
        <w:rPr>
          <w:rFonts w:eastAsia="SimSun"/>
        </w:rPr>
        <w:t xml:space="preserve"> Yammer </w:t>
      </w:r>
      <w:r w:rsidRPr="00F02A35">
        <w:rPr>
          <w:rFonts w:eastAsia="SimSun"/>
        </w:rPr>
        <w:t>的外部用户不需要用户</w:t>
      </w:r>
      <w:r w:rsidRPr="00F02A35">
        <w:rPr>
          <w:rFonts w:eastAsia="SimSun"/>
        </w:rPr>
        <w:t xml:space="preserve"> SL</w:t>
      </w:r>
      <w:r w:rsidRPr="00F02A35">
        <w:rPr>
          <w:rFonts w:eastAsia="SimSun"/>
        </w:rPr>
        <w:t>。</w:t>
      </w:r>
    </w:p>
    <w:p w:rsidR="00877D86" w:rsidRDefault="00877D86" w:rsidP="00877D86">
      <w:pPr>
        <w:pStyle w:val="ProductList-Body"/>
        <w:rPr>
          <w:rFonts w:eastAsia="SimSun"/>
          <w:lang w:eastAsia="zh-CN"/>
        </w:rPr>
      </w:pPr>
    </w:p>
    <w:p w:rsidR="00C326F2" w:rsidRPr="00C326F2" w:rsidRDefault="00C326F2" w:rsidP="00C326F2">
      <w:pPr>
        <w:pStyle w:val="ProductList-Offering2Heading"/>
      </w:pPr>
      <w:r w:rsidRPr="00C326F2">
        <w:tab/>
      </w:r>
      <w:bookmarkStart w:id="141" w:name="ExchangeOnline"/>
      <w:bookmarkStart w:id="142" w:name="_Toc453946621"/>
      <w:bookmarkStart w:id="143" w:name="_Toc451949059"/>
      <w:bookmarkStart w:id="144" w:name="_Toc491241933"/>
      <w:r w:rsidRPr="00C326F2">
        <w:t>Exchange Online</w:t>
      </w:r>
      <w:bookmarkEnd w:id="141"/>
      <w:bookmarkEnd w:id="142"/>
      <w:bookmarkEnd w:id="143"/>
      <w:bookmarkEnd w:id="144"/>
    </w:p>
    <w:p w:rsidR="00C326F2" w:rsidRPr="00C326F2" w:rsidRDefault="00C326F2" w:rsidP="00C326F2">
      <w:pPr>
        <w:pStyle w:val="ProductList-Offering2Heading"/>
        <w:sectPr w:rsidR="00C326F2" w:rsidRPr="00C326F2" w:rsidSect="00C326F2">
          <w:footerReference w:type="default" r:id="rId41"/>
          <w:type w:val="continuous"/>
          <w:pgSz w:w="12240" w:h="15840"/>
          <w:pgMar w:top="1440" w:right="720" w:bottom="1440" w:left="720" w:header="720" w:footer="720" w:gutter="0"/>
          <w:cols w:space="720"/>
          <w:titlePg/>
          <w:docGrid w:linePitch="360"/>
        </w:sectPr>
      </w:pPr>
    </w:p>
    <w:p w:rsidR="00C326F2" w:rsidRDefault="00C326F2" w:rsidP="00C326F2">
      <w:pPr>
        <w:pStyle w:val="ProductList-Body"/>
        <w:rPr>
          <w:rFonts w:ascii="Calibri Light" w:eastAsia="SimSun" w:hAnsi="Calibri Light"/>
          <w:sz w:val="16"/>
          <w:szCs w:val="16"/>
        </w:rPr>
      </w:pPr>
      <w:r w:rsidRPr="004C1B78">
        <w:rPr>
          <w:rFonts w:ascii="Calibri Light" w:eastAsia="SimSun" w:hAnsi="Calibri Light"/>
          <w:sz w:val="16"/>
          <w:szCs w:val="16"/>
        </w:rPr>
        <w:t xml:space="preserve">Office 365 </w:t>
      </w:r>
      <w:r w:rsidRPr="004C1B78">
        <w:rPr>
          <w:rFonts w:ascii="Calibri Light" w:eastAsia="SimSun" w:hAnsi="Calibri Light"/>
          <w:sz w:val="16"/>
          <w:szCs w:val="16"/>
        </w:rPr>
        <w:t>高级威胁防护</w:t>
      </w:r>
    </w:p>
    <w:p w:rsidR="006F7832" w:rsidRPr="004C1B78" w:rsidRDefault="006F7832" w:rsidP="00C326F2">
      <w:pPr>
        <w:pStyle w:val="ProductList-Body"/>
        <w:rPr>
          <w:rFonts w:ascii="Calibri Light" w:eastAsia="SimSun" w:hAnsi="Calibri Light"/>
          <w:sz w:val="16"/>
          <w:szCs w:val="16"/>
        </w:rPr>
      </w:pPr>
      <w:r>
        <w:rPr>
          <w:rFonts w:ascii="Calibri Light" w:eastAsia="SimSun" w:hAnsi="Calibri Light" w:hint="eastAsia"/>
          <w:sz w:val="16"/>
          <w:szCs w:val="16"/>
        </w:rPr>
        <w:t>Office 365 Threat Intelligence</w:t>
      </w:r>
    </w:p>
    <w:p w:rsidR="00C326F2" w:rsidRPr="004C1B78" w:rsidRDefault="00C326F2" w:rsidP="00C326F2">
      <w:pPr>
        <w:pStyle w:val="ProductList-Body"/>
        <w:rPr>
          <w:rFonts w:ascii="Calibri Light" w:eastAsia="SimSun" w:hAnsi="Calibri Light"/>
          <w:sz w:val="16"/>
          <w:szCs w:val="16"/>
        </w:rPr>
      </w:pPr>
      <w:r w:rsidRPr="004C1B78">
        <w:rPr>
          <w:rFonts w:ascii="Calibri Light" w:eastAsia="SimSun" w:hAnsi="Calibri Light"/>
          <w:sz w:val="16"/>
          <w:szCs w:val="16"/>
        </w:rPr>
        <w:t>防止数据丢失</w:t>
      </w:r>
    </w:p>
    <w:p w:rsidR="00C326F2" w:rsidRPr="004C1B78" w:rsidRDefault="00C326F2" w:rsidP="00C326F2">
      <w:pPr>
        <w:pStyle w:val="ProductList-Body"/>
        <w:rPr>
          <w:rFonts w:ascii="Calibri Light" w:eastAsia="SimSun" w:hAnsi="Calibri Light"/>
          <w:sz w:val="16"/>
          <w:szCs w:val="16"/>
        </w:rPr>
      </w:pPr>
      <w:r w:rsidRPr="004C1B78">
        <w:rPr>
          <w:rFonts w:ascii="Calibri Light" w:eastAsia="SimSun" w:hAnsi="Calibri Light"/>
          <w:sz w:val="16"/>
          <w:szCs w:val="16"/>
        </w:rPr>
        <w:t>Exchange Online Archiving for Exchange Online</w:t>
      </w:r>
    </w:p>
    <w:p w:rsidR="00C326F2" w:rsidRPr="004C1B78" w:rsidRDefault="00C326F2" w:rsidP="00C326F2">
      <w:pPr>
        <w:pStyle w:val="ProductList-Body"/>
        <w:rPr>
          <w:rFonts w:ascii="Calibri Light" w:eastAsia="SimSun" w:hAnsi="Calibri Light"/>
          <w:sz w:val="16"/>
          <w:szCs w:val="16"/>
        </w:rPr>
      </w:pPr>
      <w:r w:rsidRPr="004C1B78">
        <w:rPr>
          <w:rFonts w:ascii="Calibri Light" w:eastAsia="SimSun" w:hAnsi="Calibri Light"/>
          <w:sz w:val="16"/>
          <w:szCs w:val="16"/>
        </w:rPr>
        <w:t>Exchange Online Archiving for Exchange Server</w:t>
      </w:r>
    </w:p>
    <w:p w:rsidR="00C326F2" w:rsidRPr="004C1B78" w:rsidRDefault="00C326F2" w:rsidP="00C326F2">
      <w:pPr>
        <w:pStyle w:val="ProductList-Body"/>
        <w:rPr>
          <w:rFonts w:ascii="Calibri Light" w:eastAsia="SimSun" w:hAnsi="Calibri Light"/>
          <w:sz w:val="16"/>
          <w:szCs w:val="16"/>
        </w:rPr>
      </w:pPr>
      <w:r w:rsidRPr="004C1B78">
        <w:rPr>
          <w:rFonts w:ascii="Calibri Light" w:eastAsia="SimSun" w:hAnsi="Calibri Light"/>
          <w:sz w:val="16"/>
          <w:szCs w:val="16"/>
        </w:rPr>
        <w:t xml:space="preserve">Exchange Online </w:t>
      </w:r>
      <w:r w:rsidR="00E72D6F">
        <w:rPr>
          <w:rFonts w:ascii="Calibri Light" w:eastAsia="SimSun" w:hAnsi="Calibri Light"/>
          <w:sz w:val="16"/>
          <w:szCs w:val="16"/>
        </w:rPr>
        <w:t>F</w:t>
      </w:r>
      <w:r w:rsidR="006F7832">
        <w:rPr>
          <w:rFonts w:ascii="Calibri Light" w:eastAsia="SimSun" w:hAnsi="Calibri Light"/>
          <w:sz w:val="16"/>
          <w:szCs w:val="16"/>
        </w:rPr>
        <w:t>1</w:t>
      </w:r>
    </w:p>
    <w:p w:rsidR="00C326F2" w:rsidRPr="004C1B78" w:rsidRDefault="004C1B78" w:rsidP="00C326F2">
      <w:pPr>
        <w:pStyle w:val="ProductList-Body"/>
        <w:rPr>
          <w:rFonts w:ascii="Calibri Light" w:eastAsia="SimSun" w:hAnsi="Calibri Light"/>
          <w:sz w:val="16"/>
          <w:szCs w:val="16"/>
        </w:rPr>
      </w:pPr>
      <w:r w:rsidRPr="003B2AB4">
        <w:rPr>
          <w:rFonts w:ascii="Calibri Light" w:eastAsia="SimSun" w:hAnsi="Calibri Light"/>
          <w:sz w:val="16"/>
          <w:szCs w:val="16"/>
        </w:rPr>
        <w:t>Exchange Online</w:t>
      </w:r>
      <w:r w:rsidRPr="003B2AB4">
        <w:rPr>
          <w:rFonts w:ascii="Calibri Light" w:eastAsia="SimSun" w:hAnsi="Calibri Light"/>
          <w:sz w:val="16"/>
          <w:szCs w:val="16"/>
        </w:rPr>
        <w:t>（计划</w:t>
      </w:r>
      <w:r w:rsidRPr="003B2AB4">
        <w:rPr>
          <w:rFonts w:ascii="Calibri Light" w:eastAsia="SimSun" w:hAnsi="Calibri Light"/>
          <w:sz w:val="16"/>
          <w:szCs w:val="16"/>
        </w:rPr>
        <w:t xml:space="preserve"> 1 </w:t>
      </w:r>
      <w:r w:rsidRPr="003B2AB4">
        <w:rPr>
          <w:rFonts w:ascii="Calibri Light" w:eastAsia="SimSun" w:hAnsi="Calibri Light"/>
          <w:sz w:val="16"/>
          <w:szCs w:val="16"/>
        </w:rPr>
        <w:t>和计划</w:t>
      </w:r>
      <w:r w:rsidRPr="003B2AB4">
        <w:rPr>
          <w:rFonts w:ascii="Calibri Light" w:eastAsia="SimSun" w:hAnsi="Calibri Light"/>
          <w:sz w:val="16"/>
          <w:szCs w:val="16"/>
        </w:rPr>
        <w:t xml:space="preserve"> 2</w:t>
      </w:r>
      <w:r w:rsidRPr="003B2AB4">
        <w:rPr>
          <w:rFonts w:ascii="Calibri Light" w:eastAsia="SimSun" w:hAnsi="Calibri Light"/>
          <w:sz w:val="16"/>
          <w:szCs w:val="16"/>
        </w:rPr>
        <w:t>）</w:t>
      </w:r>
    </w:p>
    <w:p w:rsidR="00C326F2" w:rsidRPr="004C1B78" w:rsidRDefault="00C326F2" w:rsidP="004C1B78">
      <w:pPr>
        <w:pStyle w:val="ProductList-Body"/>
        <w:rPr>
          <w:rFonts w:ascii="Calibri Light" w:eastAsia="SimSun" w:hAnsi="Calibri Light"/>
          <w:sz w:val="16"/>
          <w:szCs w:val="16"/>
        </w:rPr>
        <w:sectPr w:rsidR="00C326F2" w:rsidRPr="004C1B78" w:rsidSect="00C326F2">
          <w:type w:val="continuous"/>
          <w:pgSz w:w="12240" w:h="15840"/>
          <w:pgMar w:top="1440" w:right="720" w:bottom="1440" w:left="720" w:header="720" w:footer="720" w:gutter="0"/>
          <w:cols w:num="2" w:space="720"/>
          <w:titlePg/>
          <w:docGrid w:linePitch="360"/>
        </w:sectPr>
      </w:pPr>
    </w:p>
    <w:p w:rsidR="00877D86" w:rsidRDefault="00877D86" w:rsidP="00877D86">
      <w:pPr>
        <w:pStyle w:val="ProductList-Body"/>
        <w:pBdr>
          <w:top w:val="single" w:sz="4" w:space="1" w:color="BFBFBF" w:themeColor="background1" w:themeShade="BF"/>
        </w:pBdr>
        <w:rPr>
          <w:rFonts w:eastAsia="SimSun"/>
          <w:lang w:eastAsia="zh-CN"/>
        </w:rPr>
      </w:pPr>
    </w:p>
    <w:p w:rsidR="00877D86" w:rsidRDefault="00877D86" w:rsidP="00877D86">
      <w:pPr>
        <w:pStyle w:val="ProductList-Body"/>
        <w:rPr>
          <w:rFonts w:eastAsia="SimSun"/>
          <w:lang w:eastAsia="zh-CN"/>
        </w:rPr>
      </w:pPr>
      <w:r>
        <w:rPr>
          <w:rFonts w:eastAsia="SimSun" w:hint="eastAsia"/>
          <w:b/>
          <w:color w:val="00188F"/>
          <w:lang w:eastAsia="zh-CN"/>
        </w:rPr>
        <w:t>适用于</w:t>
      </w:r>
      <w:r>
        <w:rPr>
          <w:rFonts w:eastAsia="SimSun"/>
          <w:b/>
          <w:color w:val="00188F"/>
          <w:lang w:eastAsia="zh-CN"/>
        </w:rPr>
        <w:t xml:space="preserve"> Office 365 </w:t>
      </w:r>
      <w:r>
        <w:rPr>
          <w:rFonts w:eastAsia="SimSun" w:hint="eastAsia"/>
          <w:b/>
          <w:color w:val="00188F"/>
          <w:lang w:eastAsia="zh-CN"/>
        </w:rPr>
        <w:t>服务的核心功能</w:t>
      </w:r>
      <w:r>
        <w:rPr>
          <w:rFonts w:eastAsia="SimSun"/>
          <w:b/>
          <w:color w:val="00188F"/>
          <w:lang w:eastAsia="zh-CN"/>
        </w:rPr>
        <w:t xml:space="preserve"> – Exchange Online</w:t>
      </w:r>
    </w:p>
    <w:p w:rsidR="00877D86" w:rsidRDefault="00877D86" w:rsidP="00877D86">
      <w:pPr>
        <w:pStyle w:val="ProductList-Body"/>
        <w:rPr>
          <w:rFonts w:eastAsia="SimSun"/>
          <w:lang w:eastAsia="zh-CN"/>
        </w:rPr>
      </w:pPr>
      <w:r>
        <w:rPr>
          <w:rFonts w:eastAsia="SimSun"/>
          <w:lang w:eastAsia="zh-CN"/>
        </w:rPr>
        <w:t xml:space="preserve">Exchange Online </w:t>
      </w:r>
      <w:r>
        <w:rPr>
          <w:rFonts w:eastAsia="SimSun" w:hint="eastAsia"/>
          <w:lang w:eastAsia="zh-CN"/>
        </w:rPr>
        <w:t>或其后续服务将具有以下</w:t>
      </w:r>
      <w:hyperlink w:anchor="CoreFeaturesforOffice365Services" w:history="1">
        <w:r w:rsidRPr="00833C91">
          <w:rPr>
            <w:rStyle w:val="Hyperlink"/>
            <w:rFonts w:eastAsia="SimSun" w:hint="eastAsia"/>
            <w:color w:val="0563C1"/>
            <w:lang w:eastAsia="zh-CN"/>
          </w:rPr>
          <w:t>核心功能</w:t>
        </w:r>
      </w:hyperlink>
      <w:r>
        <w:rPr>
          <w:rFonts w:eastAsia="SimSun" w:hint="eastAsia"/>
          <w:lang w:eastAsia="zh-CN"/>
        </w:rPr>
        <w:t>：</w:t>
      </w:r>
    </w:p>
    <w:p w:rsidR="00E76589" w:rsidRDefault="00E76589" w:rsidP="00877D86">
      <w:pPr>
        <w:pStyle w:val="ProductList-Body"/>
        <w:rPr>
          <w:rFonts w:eastAsia="SimSun"/>
          <w:lang w:eastAsia="zh-CN"/>
        </w:rPr>
      </w:pPr>
    </w:p>
    <w:p w:rsidR="00877D86" w:rsidRDefault="00877D86" w:rsidP="00877D86">
      <w:pPr>
        <w:pStyle w:val="ProductList-Body"/>
        <w:ind w:left="180"/>
        <w:rPr>
          <w:rFonts w:eastAsia="SimSun"/>
          <w:lang w:eastAsia="zh-CN"/>
        </w:rPr>
      </w:pPr>
      <w:r>
        <w:rPr>
          <w:rFonts w:eastAsia="SimSun" w:hint="eastAsia"/>
          <w:b/>
          <w:color w:val="0072C6"/>
          <w:lang w:eastAsia="zh-CN"/>
        </w:rPr>
        <w:t>电子邮件</w:t>
      </w:r>
    </w:p>
    <w:p w:rsidR="00877D86" w:rsidRDefault="00877D86" w:rsidP="00877D86">
      <w:pPr>
        <w:pStyle w:val="ProductList-Body"/>
        <w:ind w:left="180"/>
        <w:rPr>
          <w:rFonts w:eastAsia="SimSun"/>
          <w:lang w:eastAsia="zh-CN"/>
        </w:rPr>
      </w:pPr>
      <w:r>
        <w:rPr>
          <w:rFonts w:eastAsia="SimSun" w:hint="eastAsia"/>
          <w:lang w:eastAsia="zh-CN"/>
        </w:rPr>
        <w:t>最终用户将可以发送电子邮件消息、接收从客户的组织的内部和外部发来的电子邮件消息，并访问最终用户的邮箱。</w:t>
      </w:r>
    </w:p>
    <w:p w:rsidR="00877D86" w:rsidRDefault="00877D86" w:rsidP="00877D86">
      <w:pPr>
        <w:pStyle w:val="ProductList-Body"/>
        <w:ind w:left="180"/>
        <w:rPr>
          <w:rFonts w:eastAsia="SimSun"/>
          <w:lang w:eastAsia="zh-CN"/>
        </w:rPr>
      </w:pPr>
    </w:p>
    <w:p w:rsidR="00877D86" w:rsidRDefault="00877D86" w:rsidP="00E45ECD">
      <w:pPr>
        <w:pStyle w:val="ProductList-Body"/>
        <w:keepNext/>
        <w:ind w:left="187"/>
        <w:rPr>
          <w:rFonts w:eastAsia="SimSun"/>
          <w:lang w:eastAsia="zh-CN"/>
        </w:rPr>
      </w:pPr>
      <w:r>
        <w:rPr>
          <w:rFonts w:eastAsia="SimSun" w:hint="eastAsia"/>
          <w:b/>
          <w:color w:val="0072C6"/>
          <w:lang w:eastAsia="zh-CN"/>
        </w:rPr>
        <w:t>移动和</w:t>
      </w:r>
      <w:r>
        <w:rPr>
          <w:rFonts w:eastAsia="SimSun"/>
          <w:b/>
          <w:color w:val="0072C6"/>
          <w:lang w:eastAsia="zh-CN"/>
        </w:rPr>
        <w:t xml:space="preserve"> Web </w:t>
      </w:r>
      <w:r>
        <w:rPr>
          <w:rFonts w:eastAsia="SimSun" w:hint="eastAsia"/>
          <w:b/>
          <w:color w:val="0072C6"/>
          <w:lang w:eastAsia="zh-CN"/>
        </w:rPr>
        <w:t>浏览器访问</w:t>
      </w:r>
    </w:p>
    <w:p w:rsidR="00877D86" w:rsidRDefault="00877D86" w:rsidP="00877D86">
      <w:pPr>
        <w:pStyle w:val="ProductList-Body"/>
        <w:ind w:left="180"/>
        <w:rPr>
          <w:rFonts w:eastAsia="SimSun"/>
          <w:lang w:eastAsia="zh-CN"/>
        </w:rPr>
      </w:pPr>
      <w:r>
        <w:rPr>
          <w:rFonts w:eastAsia="SimSun" w:hint="eastAsia"/>
          <w:lang w:eastAsia="zh-CN"/>
        </w:rPr>
        <w:t>通过</w:t>
      </w:r>
      <w:r>
        <w:rPr>
          <w:rFonts w:eastAsia="SimSun"/>
          <w:lang w:eastAsia="zh-CN"/>
        </w:rPr>
        <w:t xml:space="preserve"> Microsoft Exchange ActiveSync </w:t>
      </w:r>
      <w:r>
        <w:rPr>
          <w:rFonts w:eastAsia="SimSun" w:hint="eastAsia"/>
          <w:lang w:eastAsia="zh-CN"/>
        </w:rPr>
        <w:t>协议或后续协议或者技术，</w:t>
      </w:r>
      <w:r>
        <w:rPr>
          <w:rFonts w:eastAsia="SimSun"/>
          <w:lang w:eastAsia="zh-CN"/>
        </w:rPr>
        <w:t xml:space="preserve">Exchange Online </w:t>
      </w:r>
      <w:r>
        <w:rPr>
          <w:rFonts w:eastAsia="SimSun" w:hint="eastAsia"/>
          <w:lang w:eastAsia="zh-CN"/>
        </w:rPr>
        <w:t>将让最终用户能够通过充分支持此类协议或技术的移动设备发送和接收电子邮件，并更新和查看日历。最终用户将可以发送电子邮件、接收从客户的组织的内部和外部发来的电子邮件，并访问最终用户的邮箱，所有这一切都可以通过兼容的</w:t>
      </w:r>
      <w:r>
        <w:rPr>
          <w:rFonts w:eastAsia="SimSun"/>
          <w:lang w:eastAsia="zh-CN"/>
        </w:rPr>
        <w:t xml:space="preserve"> Web </w:t>
      </w:r>
      <w:r>
        <w:rPr>
          <w:rFonts w:eastAsia="SimSun" w:hint="eastAsia"/>
          <w:lang w:eastAsia="zh-CN"/>
        </w:rPr>
        <w:t>浏览器来完成。</w:t>
      </w:r>
    </w:p>
    <w:p w:rsidR="00877D86" w:rsidRDefault="00877D86" w:rsidP="00877D86">
      <w:pPr>
        <w:pStyle w:val="ProductList-Body"/>
        <w:ind w:left="180"/>
        <w:rPr>
          <w:rFonts w:eastAsia="SimSun"/>
          <w:lang w:eastAsia="zh-CN"/>
        </w:rPr>
      </w:pPr>
    </w:p>
    <w:p w:rsidR="00877D86" w:rsidRDefault="00877D86" w:rsidP="00877D86">
      <w:pPr>
        <w:pStyle w:val="ProductList-Body"/>
        <w:ind w:left="180"/>
        <w:rPr>
          <w:rFonts w:eastAsia="SimSun"/>
          <w:lang w:eastAsia="zh-CN"/>
        </w:rPr>
      </w:pPr>
      <w:r>
        <w:rPr>
          <w:rFonts w:eastAsia="SimSun" w:hint="eastAsia"/>
          <w:b/>
          <w:color w:val="0072C6"/>
          <w:lang w:eastAsia="zh-CN"/>
        </w:rPr>
        <w:t>保留政策</w:t>
      </w:r>
    </w:p>
    <w:p w:rsidR="00877D86" w:rsidRDefault="00877D86" w:rsidP="00877D86">
      <w:pPr>
        <w:pStyle w:val="ProductList-Body"/>
        <w:ind w:left="180"/>
        <w:rPr>
          <w:rFonts w:eastAsia="SimSun"/>
          <w:lang w:eastAsia="zh-CN"/>
        </w:rPr>
      </w:pPr>
      <w:r>
        <w:rPr>
          <w:rFonts w:eastAsia="SimSun" w:hint="eastAsia"/>
          <w:lang w:eastAsia="zh-CN"/>
        </w:rPr>
        <w:t>客户将可以构建存档文件和电子邮件的删除政策。</w:t>
      </w:r>
    </w:p>
    <w:p w:rsidR="00877D86" w:rsidRDefault="00877D86" w:rsidP="00877D86">
      <w:pPr>
        <w:pStyle w:val="ProductList-Body"/>
        <w:ind w:left="180"/>
        <w:rPr>
          <w:rFonts w:eastAsia="SimSun"/>
          <w:lang w:eastAsia="zh-CN"/>
        </w:rPr>
      </w:pPr>
    </w:p>
    <w:p w:rsidR="00877D86" w:rsidRDefault="00877D86" w:rsidP="00DD2D59">
      <w:pPr>
        <w:pStyle w:val="ProductList-Body"/>
        <w:keepNext/>
        <w:ind w:left="187"/>
        <w:rPr>
          <w:rFonts w:eastAsia="SimSun"/>
          <w:lang w:eastAsia="zh-CN"/>
        </w:rPr>
      </w:pPr>
      <w:r>
        <w:rPr>
          <w:rFonts w:eastAsia="SimSun" w:hint="eastAsia"/>
          <w:b/>
          <w:color w:val="0072C6"/>
          <w:lang w:eastAsia="zh-CN"/>
        </w:rPr>
        <w:t>已删除邮件和邮箱恢复</w:t>
      </w:r>
    </w:p>
    <w:p w:rsidR="00877D86" w:rsidRDefault="00877D86" w:rsidP="00877D86">
      <w:pPr>
        <w:pStyle w:val="ProductList-Body"/>
        <w:ind w:left="180"/>
        <w:rPr>
          <w:rFonts w:eastAsia="SimSun"/>
          <w:lang w:eastAsia="zh-CN"/>
        </w:rPr>
      </w:pPr>
      <w:r>
        <w:rPr>
          <w:rFonts w:eastAsia="SimSun" w:hint="eastAsia"/>
          <w:lang w:eastAsia="zh-CN"/>
        </w:rPr>
        <w:t>客户将可以恢复已删除的非共享邮箱的内容，并且最终用户将能够恢复从一个最终用户的电子邮件文件夹中删除的邮件。</w:t>
      </w:r>
    </w:p>
    <w:p w:rsidR="00877D86" w:rsidRDefault="00877D86" w:rsidP="00877D86">
      <w:pPr>
        <w:pStyle w:val="ProductList-Body"/>
        <w:ind w:left="180"/>
        <w:rPr>
          <w:rFonts w:eastAsia="SimSun"/>
          <w:lang w:eastAsia="zh-CN"/>
        </w:rPr>
      </w:pPr>
    </w:p>
    <w:p w:rsidR="00877D86" w:rsidRDefault="00877D86" w:rsidP="00877D86">
      <w:pPr>
        <w:pStyle w:val="ProductList-Body"/>
        <w:ind w:left="180"/>
        <w:rPr>
          <w:rFonts w:eastAsia="SimSun"/>
          <w:lang w:eastAsia="zh-CN"/>
        </w:rPr>
      </w:pPr>
      <w:r>
        <w:rPr>
          <w:rFonts w:eastAsia="SimSun" w:hint="eastAsia"/>
          <w:b/>
          <w:color w:val="0072C6"/>
          <w:lang w:eastAsia="zh-CN"/>
        </w:rPr>
        <w:t>多邮箱搜索</w:t>
      </w:r>
    </w:p>
    <w:p w:rsidR="00877D86" w:rsidRDefault="00877D86" w:rsidP="00877D86">
      <w:pPr>
        <w:pStyle w:val="ProductList-Body"/>
        <w:ind w:left="180"/>
        <w:rPr>
          <w:rFonts w:eastAsia="SimSun"/>
          <w:lang w:eastAsia="zh-CN"/>
        </w:rPr>
      </w:pPr>
      <w:r>
        <w:rPr>
          <w:rFonts w:eastAsia="SimSun" w:hint="eastAsia"/>
          <w:lang w:eastAsia="zh-CN"/>
        </w:rPr>
        <w:t>客户将可以在其组织中跨多个邮箱搜索内容。</w:t>
      </w:r>
    </w:p>
    <w:p w:rsidR="00877D86" w:rsidRDefault="00877D86" w:rsidP="00877D86">
      <w:pPr>
        <w:pStyle w:val="ProductList-Body"/>
        <w:ind w:left="180"/>
        <w:rPr>
          <w:rFonts w:eastAsia="SimSun"/>
          <w:lang w:eastAsia="zh-CN"/>
        </w:rPr>
      </w:pPr>
    </w:p>
    <w:p w:rsidR="00877D86" w:rsidRDefault="00877D86" w:rsidP="00C9632B">
      <w:pPr>
        <w:pStyle w:val="ProductList-Body"/>
        <w:keepNext/>
        <w:ind w:left="187"/>
        <w:rPr>
          <w:rFonts w:eastAsia="SimSun"/>
          <w:lang w:eastAsia="zh-CN"/>
        </w:rPr>
      </w:pPr>
      <w:r>
        <w:rPr>
          <w:rFonts w:eastAsia="SimSun" w:hint="eastAsia"/>
          <w:b/>
          <w:color w:val="0072C6"/>
          <w:lang w:eastAsia="zh-CN"/>
        </w:rPr>
        <w:t>日历</w:t>
      </w:r>
    </w:p>
    <w:p w:rsidR="00877D86" w:rsidRDefault="00877D86" w:rsidP="00877D86">
      <w:pPr>
        <w:pStyle w:val="ProductList-Body"/>
        <w:ind w:left="180"/>
        <w:rPr>
          <w:rFonts w:eastAsia="SimSun"/>
          <w:lang w:eastAsia="zh-CN"/>
        </w:rPr>
      </w:pPr>
      <w:r>
        <w:rPr>
          <w:rFonts w:eastAsia="SimSun" w:hint="eastAsia"/>
          <w:lang w:eastAsia="zh-CN"/>
        </w:rPr>
        <w:t>最终用户将可以查看日历，计划约会、会议并自动回复传入的电子邮件。</w:t>
      </w:r>
    </w:p>
    <w:p w:rsidR="00877D86" w:rsidRDefault="00877D86" w:rsidP="00877D86">
      <w:pPr>
        <w:pStyle w:val="ProductList-Body"/>
        <w:ind w:left="180"/>
        <w:rPr>
          <w:rFonts w:eastAsia="SimSun"/>
          <w:lang w:eastAsia="zh-CN"/>
        </w:rPr>
      </w:pPr>
    </w:p>
    <w:p w:rsidR="00877D86" w:rsidRDefault="00877D86" w:rsidP="00FE6221">
      <w:pPr>
        <w:pStyle w:val="ProductList-Body"/>
        <w:keepNext/>
        <w:ind w:left="187"/>
        <w:rPr>
          <w:rFonts w:eastAsia="SimSun"/>
          <w:lang w:eastAsia="zh-CN"/>
        </w:rPr>
      </w:pPr>
      <w:r>
        <w:rPr>
          <w:rFonts w:eastAsia="SimSun" w:hint="eastAsia"/>
          <w:b/>
          <w:color w:val="0072C6"/>
          <w:lang w:eastAsia="zh-CN"/>
        </w:rPr>
        <w:t>联系人</w:t>
      </w:r>
    </w:p>
    <w:p w:rsidR="00877D86" w:rsidRDefault="00877D86" w:rsidP="00877D86">
      <w:pPr>
        <w:pStyle w:val="ProductList-Body"/>
        <w:ind w:left="180"/>
        <w:rPr>
          <w:rFonts w:eastAsia="SimSun"/>
          <w:lang w:eastAsia="zh-CN"/>
        </w:rPr>
      </w:pPr>
      <w:r>
        <w:rPr>
          <w:rFonts w:eastAsia="SimSun" w:hint="eastAsia"/>
          <w:lang w:eastAsia="zh-CN"/>
        </w:rPr>
        <w:t>通过</w:t>
      </w:r>
      <w:r>
        <w:rPr>
          <w:rFonts w:eastAsia="SimSun"/>
          <w:lang w:eastAsia="zh-CN"/>
        </w:rPr>
        <w:t xml:space="preserve"> Exchange Online </w:t>
      </w:r>
      <w:r>
        <w:rPr>
          <w:rFonts w:eastAsia="SimSun" w:hint="eastAsia"/>
          <w:lang w:eastAsia="zh-CN"/>
        </w:rPr>
        <w:t>提供的用户界面，客户将可以创建和管理通讯组和组织范围内的已启用邮件功能的最终用户、通讯组和外部联系人的目录。</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b/>
          <w:color w:val="00188F"/>
          <w:lang w:eastAsia="zh-CN"/>
        </w:rPr>
        <w:t>适用于</w:t>
      </w:r>
      <w:r>
        <w:rPr>
          <w:rFonts w:eastAsia="SimSun"/>
          <w:b/>
          <w:color w:val="00188F"/>
          <w:lang w:eastAsia="zh-CN"/>
        </w:rPr>
        <w:t xml:space="preserve"> Office 365 </w:t>
      </w:r>
      <w:r>
        <w:rPr>
          <w:rFonts w:eastAsia="SimSun" w:hint="eastAsia"/>
          <w:b/>
          <w:color w:val="00188F"/>
          <w:lang w:eastAsia="zh-CN"/>
        </w:rPr>
        <w:t>服务的核心功能</w:t>
      </w:r>
      <w:r>
        <w:rPr>
          <w:rFonts w:eastAsia="SimSun"/>
          <w:b/>
          <w:color w:val="00188F"/>
          <w:lang w:eastAsia="zh-CN"/>
        </w:rPr>
        <w:t xml:space="preserve"> – Exchange Online Archiving</w:t>
      </w:r>
    </w:p>
    <w:p w:rsidR="00877D86" w:rsidRDefault="00877D86" w:rsidP="00877D86">
      <w:pPr>
        <w:pStyle w:val="ProductList-Body"/>
        <w:rPr>
          <w:rFonts w:eastAsia="SimSun"/>
          <w:lang w:eastAsia="zh-CN"/>
        </w:rPr>
      </w:pPr>
      <w:r>
        <w:rPr>
          <w:rFonts w:eastAsia="SimSun"/>
          <w:lang w:eastAsia="zh-CN"/>
        </w:rPr>
        <w:t xml:space="preserve">Exchange Online Archiving </w:t>
      </w:r>
      <w:r>
        <w:rPr>
          <w:rFonts w:eastAsia="SimSun" w:hint="eastAsia"/>
          <w:lang w:eastAsia="zh-CN"/>
        </w:rPr>
        <w:t>或其后续服务将具有以下</w:t>
      </w:r>
      <w:hyperlink w:anchor="CoreFeaturesforOffice365Services" w:history="1">
        <w:r w:rsidRPr="00833C91">
          <w:rPr>
            <w:rStyle w:val="Hyperlink"/>
            <w:rFonts w:eastAsia="SimSun" w:hint="eastAsia"/>
            <w:color w:val="0563C1"/>
            <w:lang w:eastAsia="zh-CN"/>
          </w:rPr>
          <w:t>核心功能</w:t>
        </w:r>
      </w:hyperlink>
      <w:r>
        <w:rPr>
          <w:rFonts w:eastAsia="SimSun" w:hint="eastAsia"/>
          <w:lang w:eastAsia="zh-CN"/>
        </w:rPr>
        <w:t>：</w:t>
      </w:r>
    </w:p>
    <w:p w:rsidR="00877D86" w:rsidRDefault="00877D86" w:rsidP="00877D86">
      <w:pPr>
        <w:pStyle w:val="ProductList-Body"/>
        <w:rPr>
          <w:rFonts w:eastAsia="SimSun"/>
          <w:lang w:eastAsia="zh-CN"/>
        </w:rPr>
      </w:pPr>
    </w:p>
    <w:p w:rsidR="00877D86" w:rsidRDefault="00877D86" w:rsidP="00D3353E">
      <w:pPr>
        <w:pStyle w:val="ProductList-Body"/>
        <w:keepNext/>
        <w:ind w:left="187"/>
        <w:rPr>
          <w:rFonts w:eastAsia="SimSun"/>
          <w:lang w:eastAsia="zh-CN"/>
        </w:rPr>
      </w:pPr>
      <w:r>
        <w:rPr>
          <w:rFonts w:eastAsia="SimSun" w:hint="eastAsia"/>
          <w:b/>
          <w:color w:val="0072C6"/>
          <w:lang w:eastAsia="zh-CN"/>
        </w:rPr>
        <w:t>存储</w:t>
      </w:r>
    </w:p>
    <w:p w:rsidR="00877D86" w:rsidRDefault="00877D86" w:rsidP="00877D86">
      <w:pPr>
        <w:pStyle w:val="ProductList-Body"/>
        <w:ind w:left="180"/>
        <w:rPr>
          <w:rFonts w:eastAsia="SimSun"/>
          <w:lang w:eastAsia="zh-CN"/>
        </w:rPr>
      </w:pPr>
      <w:r>
        <w:rPr>
          <w:rFonts w:eastAsia="SimSun" w:hint="eastAsia"/>
          <w:lang w:eastAsia="zh-CN"/>
        </w:rPr>
        <w:t>客户将可以允许最终用户存储电子邮件。</w:t>
      </w:r>
    </w:p>
    <w:p w:rsidR="00877D86" w:rsidRDefault="00877D86" w:rsidP="00877D86">
      <w:pPr>
        <w:pStyle w:val="ProductList-Body"/>
        <w:ind w:left="180"/>
        <w:rPr>
          <w:rFonts w:eastAsia="SimSun"/>
          <w:lang w:eastAsia="zh-CN"/>
        </w:rPr>
      </w:pPr>
    </w:p>
    <w:p w:rsidR="00877D86" w:rsidRDefault="00877D86" w:rsidP="00877D86">
      <w:pPr>
        <w:pStyle w:val="ProductList-Body"/>
        <w:ind w:left="180"/>
        <w:rPr>
          <w:rFonts w:eastAsia="SimSun"/>
          <w:lang w:eastAsia="zh-CN"/>
        </w:rPr>
      </w:pPr>
      <w:r>
        <w:rPr>
          <w:rFonts w:eastAsia="SimSun" w:hint="eastAsia"/>
          <w:b/>
          <w:color w:val="0072C6"/>
          <w:lang w:eastAsia="zh-CN"/>
        </w:rPr>
        <w:t>保留政策</w:t>
      </w:r>
    </w:p>
    <w:p w:rsidR="00877D86" w:rsidRDefault="00877D86" w:rsidP="00877D86">
      <w:pPr>
        <w:pStyle w:val="ProductList-Body"/>
        <w:ind w:left="180"/>
        <w:rPr>
          <w:rFonts w:eastAsia="SimSun"/>
          <w:lang w:eastAsia="zh-CN"/>
        </w:rPr>
      </w:pPr>
      <w:r>
        <w:rPr>
          <w:rFonts w:eastAsia="SimSun" w:hint="eastAsia"/>
          <w:lang w:eastAsia="zh-CN"/>
        </w:rPr>
        <w:t>客户将可以建立存档文件和不同于最终用户可应用于最终用户自己的邮箱的政策的电子邮件删除政策。</w:t>
      </w:r>
    </w:p>
    <w:p w:rsidR="00877D86" w:rsidRDefault="00877D86" w:rsidP="00877D86">
      <w:pPr>
        <w:pStyle w:val="ProductList-Body"/>
        <w:ind w:left="180"/>
        <w:rPr>
          <w:rFonts w:eastAsia="SimSun"/>
          <w:lang w:eastAsia="zh-CN"/>
        </w:rPr>
      </w:pPr>
    </w:p>
    <w:p w:rsidR="00877D86" w:rsidRDefault="00877D86" w:rsidP="00877D86">
      <w:pPr>
        <w:pStyle w:val="ProductList-Body"/>
        <w:ind w:left="180"/>
        <w:rPr>
          <w:rFonts w:eastAsia="SimSun"/>
          <w:lang w:eastAsia="zh-CN"/>
        </w:rPr>
      </w:pPr>
      <w:r>
        <w:rPr>
          <w:rFonts w:eastAsia="SimSun" w:hint="eastAsia"/>
          <w:b/>
          <w:color w:val="0072C6"/>
          <w:lang w:eastAsia="zh-CN"/>
        </w:rPr>
        <w:t>已删除邮件和邮箱恢复</w:t>
      </w:r>
    </w:p>
    <w:p w:rsidR="00877D86" w:rsidRDefault="00877D86" w:rsidP="00877D86">
      <w:pPr>
        <w:pStyle w:val="ProductList-Body"/>
        <w:ind w:left="180"/>
        <w:rPr>
          <w:rFonts w:eastAsia="SimSun"/>
          <w:lang w:eastAsia="zh-CN"/>
        </w:rPr>
      </w:pPr>
      <w:r>
        <w:rPr>
          <w:rFonts w:eastAsia="SimSun" w:hint="eastAsia"/>
          <w:lang w:eastAsia="zh-CN"/>
        </w:rPr>
        <w:t>通过</w:t>
      </w:r>
      <w:r>
        <w:rPr>
          <w:rFonts w:eastAsia="SimSun"/>
          <w:lang w:eastAsia="zh-CN"/>
        </w:rPr>
        <w:t xml:space="preserve"> Office 365 </w:t>
      </w:r>
      <w:r>
        <w:rPr>
          <w:rFonts w:eastAsia="SimSun" w:hint="eastAsia"/>
          <w:lang w:eastAsia="zh-CN"/>
        </w:rPr>
        <w:t>支持服务，客户将可以恢复已删除的存档邮箱，并且最终用户将能够恢复从最终用户的存档邮箱中的一个电子邮件文件夹中删除的邮件。</w:t>
      </w:r>
    </w:p>
    <w:p w:rsidR="00877D86" w:rsidRDefault="00877D86" w:rsidP="00877D86">
      <w:pPr>
        <w:pStyle w:val="ProductList-Body"/>
        <w:ind w:left="180"/>
        <w:rPr>
          <w:rFonts w:eastAsia="SimSun"/>
          <w:lang w:eastAsia="zh-CN"/>
        </w:rPr>
      </w:pPr>
    </w:p>
    <w:p w:rsidR="00877D86" w:rsidRDefault="00877D86" w:rsidP="00877D86">
      <w:pPr>
        <w:pStyle w:val="ProductList-Body"/>
        <w:ind w:left="180"/>
        <w:rPr>
          <w:rFonts w:eastAsia="SimSun"/>
          <w:lang w:eastAsia="zh-CN"/>
        </w:rPr>
      </w:pPr>
      <w:r>
        <w:rPr>
          <w:rFonts w:eastAsia="SimSun" w:hint="eastAsia"/>
          <w:b/>
          <w:color w:val="0072C6"/>
          <w:lang w:eastAsia="zh-CN"/>
        </w:rPr>
        <w:t>多邮箱搜索</w:t>
      </w:r>
    </w:p>
    <w:p w:rsidR="00877D86" w:rsidRDefault="00877D86" w:rsidP="00877D86">
      <w:pPr>
        <w:pStyle w:val="ProductList-Body"/>
        <w:ind w:left="180"/>
        <w:rPr>
          <w:rFonts w:eastAsia="SimSun"/>
          <w:lang w:eastAsia="zh-CN"/>
        </w:rPr>
      </w:pPr>
      <w:r>
        <w:rPr>
          <w:rFonts w:eastAsia="SimSun" w:hint="eastAsia"/>
          <w:lang w:eastAsia="zh-CN"/>
        </w:rPr>
        <w:t>客户将可以在其组织中跨多个邮箱搜索内容。</w:t>
      </w:r>
    </w:p>
    <w:p w:rsidR="00877D86" w:rsidRDefault="00877D86" w:rsidP="00877D86">
      <w:pPr>
        <w:pStyle w:val="ProductList-Body"/>
        <w:ind w:left="180"/>
        <w:rPr>
          <w:rFonts w:eastAsia="SimSun"/>
          <w:lang w:eastAsia="zh-CN"/>
        </w:rPr>
      </w:pPr>
    </w:p>
    <w:p w:rsidR="00877D86" w:rsidRDefault="00877D86" w:rsidP="00877D86">
      <w:pPr>
        <w:pStyle w:val="ProductList-Body"/>
        <w:ind w:left="180"/>
        <w:rPr>
          <w:rFonts w:eastAsia="SimSun"/>
          <w:lang w:eastAsia="zh-CN"/>
        </w:rPr>
      </w:pPr>
      <w:r>
        <w:rPr>
          <w:rFonts w:eastAsia="SimSun" w:hint="eastAsia"/>
          <w:b/>
          <w:color w:val="0072C6"/>
          <w:lang w:eastAsia="zh-CN"/>
        </w:rPr>
        <w:t>依法保留</w:t>
      </w:r>
    </w:p>
    <w:p w:rsidR="00877D86" w:rsidRDefault="00877D86" w:rsidP="00877D86">
      <w:pPr>
        <w:pStyle w:val="ProductList-Body"/>
        <w:ind w:left="180"/>
        <w:rPr>
          <w:rFonts w:eastAsia="SimSun"/>
          <w:lang w:eastAsia="zh-CN"/>
        </w:rPr>
      </w:pPr>
      <w:r>
        <w:rPr>
          <w:rFonts w:eastAsia="SimSun" w:hint="eastAsia"/>
          <w:lang w:eastAsia="zh-CN"/>
        </w:rPr>
        <w:t>客户将可以对最终用户的主邮箱和存档邮箱进行</w:t>
      </w:r>
      <w:r w:rsidRPr="00B24C3D">
        <w:rPr>
          <w:rFonts w:ascii="SimSun" w:eastAsia="SimSun" w:hAnsi="SimSun"/>
          <w:lang w:eastAsia="zh-CN"/>
        </w:rPr>
        <w:t>“</w:t>
      </w:r>
      <w:r>
        <w:rPr>
          <w:rFonts w:eastAsia="SimSun" w:hint="eastAsia"/>
          <w:lang w:eastAsia="zh-CN"/>
        </w:rPr>
        <w:t>依法保留</w:t>
      </w:r>
      <w:r w:rsidRPr="00B24C3D">
        <w:rPr>
          <w:rFonts w:ascii="SimSun" w:eastAsia="SimSun" w:hAnsi="SimSun"/>
          <w:lang w:eastAsia="zh-CN"/>
        </w:rPr>
        <w:t>”</w:t>
      </w:r>
      <w:r>
        <w:rPr>
          <w:rFonts w:eastAsia="SimSun" w:hint="eastAsia"/>
          <w:lang w:eastAsia="zh-CN"/>
        </w:rPr>
        <w:t>以保留这些邮箱的内容。</w:t>
      </w:r>
    </w:p>
    <w:p w:rsidR="00877D86" w:rsidRDefault="00877D86" w:rsidP="00877D86">
      <w:pPr>
        <w:pStyle w:val="ProductList-Body"/>
        <w:rPr>
          <w:rFonts w:eastAsia="SimSun"/>
          <w:lang w:eastAsia="zh-CN"/>
        </w:rPr>
      </w:pPr>
    </w:p>
    <w:p w:rsidR="00877D86" w:rsidRDefault="00877D86" w:rsidP="00877D86">
      <w:pPr>
        <w:pStyle w:val="ProductList-Body"/>
        <w:ind w:left="180"/>
        <w:rPr>
          <w:rFonts w:eastAsia="SimSun"/>
        </w:rPr>
      </w:pPr>
      <w:r>
        <w:rPr>
          <w:rFonts w:eastAsia="SimSun"/>
          <w:b/>
          <w:color w:val="0072C6"/>
        </w:rPr>
        <w:t>Archiving</w:t>
      </w:r>
    </w:p>
    <w:p w:rsidR="00877D86" w:rsidRDefault="00877D86" w:rsidP="00877D86">
      <w:pPr>
        <w:pStyle w:val="ProductList-Body"/>
        <w:ind w:left="180"/>
        <w:rPr>
          <w:rFonts w:eastAsia="SimSun"/>
        </w:rPr>
      </w:pPr>
      <w:r>
        <w:rPr>
          <w:rFonts w:eastAsia="SimSun"/>
        </w:rPr>
        <w:t xml:space="preserve">Archiving </w:t>
      </w:r>
      <w:r>
        <w:rPr>
          <w:rFonts w:eastAsia="SimSun" w:hint="eastAsia"/>
        </w:rPr>
        <w:t>仅可用于使用</w:t>
      </w:r>
      <w:r>
        <w:rPr>
          <w:rFonts w:eastAsia="SimSun"/>
        </w:rPr>
        <w:t xml:space="preserve"> Exchange Online </w:t>
      </w:r>
      <w:r>
        <w:rPr>
          <w:rFonts w:eastAsia="SimSun" w:hint="eastAsia"/>
        </w:rPr>
        <w:t>计划</w:t>
      </w:r>
      <w:r>
        <w:rPr>
          <w:rFonts w:eastAsia="SimSun"/>
        </w:rPr>
        <w:t xml:space="preserve"> 1 </w:t>
      </w:r>
      <w:r>
        <w:rPr>
          <w:rFonts w:eastAsia="SimSun" w:hint="eastAsia"/>
        </w:rPr>
        <w:t>和</w:t>
      </w:r>
      <w:r>
        <w:rPr>
          <w:rFonts w:eastAsia="SimSun"/>
        </w:rPr>
        <w:t xml:space="preserve"> 2 </w:t>
      </w:r>
      <w:r>
        <w:rPr>
          <w:rFonts w:eastAsia="SimSun" w:hint="eastAsia"/>
        </w:rPr>
        <w:t>的消息存储。</w:t>
      </w:r>
    </w:p>
    <w:p w:rsidR="00877D86" w:rsidRDefault="00877D86" w:rsidP="00877D86">
      <w:pPr>
        <w:pStyle w:val="ProductList-Body"/>
        <w:ind w:left="180"/>
        <w:rPr>
          <w:rFonts w:eastAsia="SimSun"/>
        </w:rPr>
      </w:pPr>
    </w:p>
    <w:p w:rsidR="00877D86" w:rsidRDefault="00877D86" w:rsidP="00877D86">
      <w:pPr>
        <w:pStyle w:val="ProductList-Body"/>
        <w:ind w:left="180"/>
        <w:rPr>
          <w:rFonts w:eastAsia="SimSun"/>
        </w:rPr>
      </w:pPr>
      <w:r>
        <w:rPr>
          <w:rFonts w:eastAsia="SimSun"/>
          <w:b/>
          <w:color w:val="0072C6"/>
        </w:rPr>
        <w:t>Archiving for Exchange Server</w:t>
      </w:r>
    </w:p>
    <w:p w:rsidR="00877D86" w:rsidRDefault="00877D86" w:rsidP="00877D86">
      <w:pPr>
        <w:pStyle w:val="ProductList-Body"/>
        <w:ind w:left="180"/>
        <w:rPr>
          <w:rFonts w:eastAsia="SimSun"/>
        </w:rPr>
      </w:pPr>
      <w:r>
        <w:rPr>
          <w:rFonts w:eastAsia="SimSun" w:hint="eastAsia"/>
        </w:rPr>
        <w:t>获得</w:t>
      </w:r>
      <w:r>
        <w:rPr>
          <w:rFonts w:eastAsia="SimSun"/>
        </w:rPr>
        <w:t xml:space="preserve"> Exchange Server 2013 Standard </w:t>
      </w:r>
      <w:r>
        <w:rPr>
          <w:rFonts w:eastAsia="SimSun" w:hint="eastAsia"/>
        </w:rPr>
        <w:t>客户端访问许可的用户可以访问必要的</w:t>
      </w:r>
      <w:r>
        <w:rPr>
          <w:rFonts w:eastAsia="SimSun"/>
        </w:rPr>
        <w:t xml:space="preserve"> Exchange Server 2013 Enterprise </w:t>
      </w:r>
      <w:r>
        <w:rPr>
          <w:rFonts w:eastAsia="SimSun" w:hint="eastAsia"/>
        </w:rPr>
        <w:t>客户端访问许可功能，以便使用</w:t>
      </w:r>
      <w:r>
        <w:rPr>
          <w:rFonts w:eastAsia="SimSun"/>
        </w:rPr>
        <w:t xml:space="preserve"> Exchange Online Archiving for Exchange Server</w:t>
      </w:r>
      <w:r>
        <w:rPr>
          <w:rFonts w:eastAsia="SimSun" w:hint="eastAsia"/>
        </w:rPr>
        <w:t>。</w:t>
      </w:r>
    </w:p>
    <w:p w:rsidR="00877D86" w:rsidRDefault="00877D86" w:rsidP="00877D86">
      <w:pPr>
        <w:pStyle w:val="ProductList-Body"/>
        <w:ind w:left="180"/>
        <w:rPr>
          <w:rFonts w:eastAsia="SimSun"/>
        </w:rPr>
      </w:pPr>
    </w:p>
    <w:p w:rsidR="00877D86" w:rsidRDefault="00877D86" w:rsidP="00877D86">
      <w:pPr>
        <w:pStyle w:val="ProductList-Body"/>
        <w:tabs>
          <w:tab w:val="clear" w:pos="158"/>
          <w:tab w:val="left" w:pos="270"/>
        </w:tabs>
        <w:rPr>
          <w:rFonts w:eastAsia="SimSun"/>
        </w:rPr>
      </w:pPr>
      <w:r>
        <w:rPr>
          <w:rFonts w:eastAsia="SimSun"/>
          <w:b/>
          <w:color w:val="00188F"/>
        </w:rPr>
        <w:t xml:space="preserve">Exchange Hosted Archive </w:t>
      </w:r>
      <w:r>
        <w:rPr>
          <w:rFonts w:eastAsia="SimSun" w:hint="eastAsia"/>
          <w:b/>
          <w:color w:val="00188F"/>
        </w:rPr>
        <w:t>迁移中的</w:t>
      </w:r>
      <w:r>
        <w:rPr>
          <w:rFonts w:eastAsia="SimSun"/>
          <w:b/>
          <w:color w:val="00188F"/>
        </w:rPr>
        <w:t xml:space="preserve"> Exchange Online </w:t>
      </w:r>
      <w:r>
        <w:rPr>
          <w:rFonts w:eastAsia="SimSun" w:hint="eastAsia"/>
          <w:b/>
          <w:color w:val="00188F"/>
        </w:rPr>
        <w:t>计划</w:t>
      </w:r>
      <w:r>
        <w:rPr>
          <w:rFonts w:eastAsia="SimSun"/>
          <w:b/>
          <w:color w:val="00188F"/>
        </w:rPr>
        <w:t xml:space="preserve"> 2</w:t>
      </w:r>
    </w:p>
    <w:p w:rsidR="00877D86" w:rsidRDefault="00877D86" w:rsidP="004A7387">
      <w:pPr>
        <w:pStyle w:val="ProductList-Body"/>
        <w:tabs>
          <w:tab w:val="clear" w:pos="158"/>
          <w:tab w:val="left" w:pos="270"/>
        </w:tabs>
        <w:ind w:right="-180"/>
        <w:rPr>
          <w:rFonts w:eastAsia="SimSun"/>
          <w:lang w:eastAsia="zh-CN"/>
        </w:rPr>
      </w:pPr>
      <w:r>
        <w:rPr>
          <w:rFonts w:eastAsia="SimSun"/>
        </w:rPr>
        <w:t xml:space="preserve">Exchange Online Plan 2 </w:t>
      </w:r>
      <w:r>
        <w:rPr>
          <w:rFonts w:eastAsia="SimSun" w:hint="eastAsia"/>
        </w:rPr>
        <w:t>是</w:t>
      </w:r>
      <w:r>
        <w:rPr>
          <w:rFonts w:eastAsia="SimSun"/>
        </w:rPr>
        <w:t xml:space="preserve"> Exchange Hosted Archive </w:t>
      </w:r>
      <w:r>
        <w:rPr>
          <w:rFonts w:eastAsia="SimSun" w:hint="eastAsia"/>
        </w:rPr>
        <w:t>的后续在线服务。如果客户是从</w:t>
      </w:r>
      <w:r>
        <w:rPr>
          <w:rFonts w:eastAsia="SimSun"/>
        </w:rPr>
        <w:t xml:space="preserve"> Exchange Hosted Archive </w:t>
      </w:r>
      <w:r>
        <w:rPr>
          <w:rFonts w:eastAsia="SimSun" w:hint="eastAsia"/>
        </w:rPr>
        <w:t>改为续订</w:t>
      </w:r>
      <w:r>
        <w:rPr>
          <w:rFonts w:eastAsia="SimSun"/>
        </w:rPr>
        <w:t xml:space="preserve"> Exchange Online </w:t>
      </w:r>
      <w:r>
        <w:rPr>
          <w:rFonts w:eastAsia="SimSun" w:hint="eastAsia"/>
        </w:rPr>
        <w:t>计划</w:t>
      </w:r>
      <w:r>
        <w:rPr>
          <w:rFonts w:eastAsia="SimSun"/>
        </w:rPr>
        <w:t xml:space="preserve"> 2</w:t>
      </w:r>
      <w:r>
        <w:rPr>
          <w:rFonts w:eastAsia="SimSun" w:hint="eastAsia"/>
        </w:rPr>
        <w:t>，并且尚未迁移至</w:t>
      </w:r>
      <w:r>
        <w:rPr>
          <w:rFonts w:eastAsia="SimSun"/>
        </w:rPr>
        <w:t xml:space="preserve"> Exchange Online </w:t>
      </w:r>
      <w:r>
        <w:rPr>
          <w:rFonts w:eastAsia="SimSun" w:hint="eastAsia"/>
        </w:rPr>
        <w:t>计划</w:t>
      </w:r>
      <w:r>
        <w:rPr>
          <w:rFonts w:eastAsia="SimSun"/>
        </w:rPr>
        <w:t xml:space="preserve"> 2</w:t>
      </w:r>
      <w:r>
        <w:rPr>
          <w:rFonts w:eastAsia="SimSun" w:hint="eastAsia"/>
        </w:rPr>
        <w:t>，则客户的许可用户可以依照</w:t>
      </w:r>
      <w:r>
        <w:rPr>
          <w:rFonts w:eastAsia="SimSun"/>
        </w:rPr>
        <w:t xml:space="preserve"> 2011 </w:t>
      </w:r>
      <w:r>
        <w:rPr>
          <w:rFonts w:eastAsia="SimSun" w:hint="eastAsia"/>
        </w:rPr>
        <w:t>年</w:t>
      </w:r>
      <w:r>
        <w:rPr>
          <w:rFonts w:eastAsia="SimSun"/>
        </w:rPr>
        <w:t xml:space="preserve"> 3 </w:t>
      </w:r>
      <w:r>
        <w:rPr>
          <w:rFonts w:eastAsia="SimSun" w:hint="eastAsia"/>
        </w:rPr>
        <w:t>月的产品使用权利条款继续使用</w:t>
      </w:r>
      <w:r>
        <w:rPr>
          <w:rFonts w:eastAsia="SimSun"/>
        </w:rPr>
        <w:t xml:space="preserve"> Exchange Hosted Archive </w:t>
      </w:r>
      <w:r>
        <w:rPr>
          <w:rFonts w:eastAsia="SimSun" w:hint="eastAsia"/>
        </w:rPr>
        <w:t>服务，直至以下两个日期中较早的日期：客户迁移至</w:t>
      </w:r>
      <w:r>
        <w:rPr>
          <w:rFonts w:eastAsia="SimSun"/>
        </w:rPr>
        <w:t xml:space="preserve"> Exchange Online </w:t>
      </w:r>
      <w:r>
        <w:rPr>
          <w:rFonts w:eastAsia="SimSun" w:hint="eastAsia"/>
        </w:rPr>
        <w:t>计划</w:t>
      </w:r>
      <w:r>
        <w:rPr>
          <w:rFonts w:eastAsia="SimSun"/>
        </w:rPr>
        <w:t xml:space="preserve"> 2 </w:t>
      </w:r>
      <w:r>
        <w:rPr>
          <w:rFonts w:eastAsia="SimSun" w:hint="eastAsia"/>
        </w:rPr>
        <w:t>之日或客户的</w:t>
      </w:r>
      <w:r>
        <w:rPr>
          <w:rFonts w:eastAsia="SimSun"/>
        </w:rPr>
        <w:t xml:space="preserve"> Exchange Online </w:t>
      </w:r>
      <w:r>
        <w:rPr>
          <w:rFonts w:eastAsia="SimSun" w:hint="eastAsia"/>
        </w:rPr>
        <w:t>计划</w:t>
      </w:r>
      <w:r>
        <w:rPr>
          <w:rFonts w:eastAsia="SimSun"/>
        </w:rPr>
        <w:t xml:space="preserve"> 2 </w:t>
      </w:r>
      <w:r>
        <w:rPr>
          <w:rFonts w:eastAsia="SimSun" w:hint="eastAsia"/>
        </w:rPr>
        <w:t>用户</w:t>
      </w:r>
      <w:r>
        <w:rPr>
          <w:rFonts w:eastAsia="SimSun"/>
        </w:rPr>
        <w:t xml:space="preserve"> SL </w:t>
      </w:r>
      <w:r>
        <w:rPr>
          <w:rFonts w:eastAsia="SimSun" w:hint="eastAsia"/>
        </w:rPr>
        <w:t>期满之日。</w:t>
      </w:r>
      <w:r>
        <w:rPr>
          <w:rFonts w:eastAsia="SimSun" w:hint="eastAsia"/>
          <w:lang w:eastAsia="zh-CN"/>
        </w:rPr>
        <w:t>产品使用权利位于</w:t>
      </w:r>
      <w:r>
        <w:rPr>
          <w:rFonts w:eastAsia="SimSun"/>
          <w:lang w:eastAsia="zh-CN"/>
        </w:rPr>
        <w:t xml:space="preserve"> </w:t>
      </w:r>
      <w:hyperlink r:id="rId42" w:history="1">
        <w:r w:rsidRPr="00833C91">
          <w:rPr>
            <w:rStyle w:val="Hyperlink"/>
            <w:rFonts w:eastAsia="SimSun"/>
            <w:color w:val="0563C1"/>
            <w:lang w:eastAsia="zh-CN"/>
          </w:rPr>
          <w:t>http://go.microsoft.com/?linkid=9839206</w:t>
        </w:r>
      </w:hyperlink>
      <w:r w:rsidRPr="00833C91">
        <w:rPr>
          <w:rStyle w:val="Hyperlink"/>
          <w:rFonts w:eastAsia="SimSun" w:hint="eastAsia"/>
          <w:color w:val="0563C1"/>
          <w:u w:val="none"/>
          <w:lang w:eastAsia="zh-CN"/>
        </w:rPr>
        <w:t>。</w:t>
      </w:r>
    </w:p>
    <w:p w:rsidR="00877D86" w:rsidRDefault="00877D86" w:rsidP="00877D86">
      <w:pPr>
        <w:pStyle w:val="ProductList-Body"/>
        <w:rPr>
          <w:rFonts w:eastAsia="SimSun"/>
          <w:lang w:eastAsia="zh-CN"/>
        </w:rPr>
      </w:pPr>
    </w:p>
    <w:p w:rsidR="00E72D6F" w:rsidRPr="00086991" w:rsidRDefault="00E72D6F" w:rsidP="00E72D6F">
      <w:pPr>
        <w:pStyle w:val="ProductList-ClauseHeading"/>
        <w:rPr>
          <w:rFonts w:eastAsia="SimSun"/>
        </w:rPr>
      </w:pPr>
      <w:r w:rsidRPr="00086991">
        <w:rPr>
          <w:rFonts w:eastAsia="SimSun" w:cs="MS Gothic"/>
        </w:rPr>
        <w:t>使用客</w:t>
      </w:r>
      <w:r w:rsidRPr="00086991">
        <w:rPr>
          <w:rFonts w:eastAsia="SimSun" w:cs="MingLiU"/>
        </w:rPr>
        <w:t>户密钥加密服务</w:t>
      </w:r>
    </w:p>
    <w:p w:rsidR="00E72D6F" w:rsidRPr="00086991" w:rsidRDefault="00E72D6F" w:rsidP="00E72D6F">
      <w:pPr>
        <w:pStyle w:val="ProductList-Body"/>
        <w:tabs>
          <w:tab w:val="clear" w:pos="158"/>
          <w:tab w:val="left" w:pos="180"/>
        </w:tabs>
        <w:rPr>
          <w:rFonts w:eastAsia="SimSun"/>
        </w:rPr>
      </w:pPr>
      <w:r w:rsidRPr="00086991">
        <w:rPr>
          <w:rFonts w:eastAsia="SimSun" w:cs="MingLiU"/>
        </w:rPr>
        <w:t>对于因客户原因造成加密密钥不可用而导致的所有数据删除、无法访问和服务中断风险，由客户独自承担。</w:t>
      </w:r>
    </w:p>
    <w:p w:rsidR="00E72D6F" w:rsidRDefault="00E72D6F" w:rsidP="00877D86">
      <w:pPr>
        <w:pStyle w:val="ProductList-Body"/>
        <w:rPr>
          <w:rFonts w:eastAsia="SimSun"/>
          <w:b/>
          <w:color w:val="00188F"/>
          <w:lang w:eastAsia="zh-CN"/>
        </w:rPr>
      </w:pPr>
    </w:p>
    <w:p w:rsidR="00877D86" w:rsidRDefault="00877D86" w:rsidP="00877D86">
      <w:pPr>
        <w:pStyle w:val="ProductList-Body"/>
        <w:rPr>
          <w:rFonts w:eastAsia="SimSun"/>
          <w:lang w:eastAsia="zh-CN"/>
        </w:rPr>
      </w:pPr>
      <w:r>
        <w:rPr>
          <w:rFonts w:eastAsia="SimSun" w:hint="eastAsia"/>
          <w:b/>
          <w:color w:val="00188F"/>
          <w:lang w:eastAsia="zh-CN"/>
        </w:rPr>
        <w:t>数据丢失防护设备许可</w:t>
      </w:r>
    </w:p>
    <w:p w:rsidR="00877D86" w:rsidRDefault="00877D86" w:rsidP="00877D86">
      <w:pPr>
        <w:pStyle w:val="ProductList-Body"/>
        <w:rPr>
          <w:rFonts w:eastAsia="SimSun"/>
          <w:lang w:eastAsia="zh-CN"/>
        </w:rPr>
      </w:pPr>
      <w:r>
        <w:rPr>
          <w:rFonts w:eastAsia="SimSun" w:hint="eastAsia"/>
          <w:lang w:eastAsia="zh-CN"/>
        </w:rPr>
        <w:t>如果客户被设备授予数据丢失防护的许可，则许可设备的所有用户都具有该在线服务的许可。</w:t>
      </w:r>
    </w:p>
    <w:p w:rsidR="00C80424" w:rsidRDefault="00C80424" w:rsidP="00877D86">
      <w:pPr>
        <w:pStyle w:val="ProductList-Body"/>
        <w:rPr>
          <w:rFonts w:eastAsia="SimSun"/>
          <w:lang w:eastAsia="zh-CN"/>
        </w:rPr>
      </w:pPr>
    </w:p>
    <w:p w:rsidR="00C80424" w:rsidRPr="00EF268F" w:rsidRDefault="00C80424" w:rsidP="00EF268F">
      <w:pPr>
        <w:pStyle w:val="ProductList-Body"/>
        <w:rPr>
          <w:rFonts w:eastAsia="SimSun"/>
          <w:b/>
          <w:color w:val="00188F"/>
          <w:lang w:eastAsia="zh-CN"/>
        </w:rPr>
      </w:pPr>
      <w:bookmarkStart w:id="145" w:name="_Toc423959249"/>
      <w:r w:rsidRPr="00EF268F">
        <w:rPr>
          <w:rFonts w:eastAsia="SimSun" w:hint="eastAsia"/>
          <w:b/>
          <w:color w:val="00188F"/>
          <w:lang w:eastAsia="zh-CN"/>
        </w:rPr>
        <w:t>服务水平协议</w:t>
      </w:r>
      <w:bookmarkEnd w:id="145"/>
    </w:p>
    <w:p w:rsidR="006F7832" w:rsidRPr="00960EE3" w:rsidRDefault="006F7832" w:rsidP="006F7832">
      <w:pPr>
        <w:pStyle w:val="ProductList-Body"/>
        <w:tabs>
          <w:tab w:val="clear" w:pos="158"/>
          <w:tab w:val="left" w:pos="180"/>
        </w:tabs>
        <w:rPr>
          <w:rFonts w:ascii="Calibri" w:eastAsia="SimSun" w:hAnsi="Calibri"/>
        </w:rPr>
      </w:pPr>
      <w:bookmarkStart w:id="146" w:name="Office365Applications"/>
      <w:r w:rsidRPr="00960EE3">
        <w:rPr>
          <w:rFonts w:ascii="Calibri" w:eastAsia="SimSun" w:hAnsi="Calibri"/>
        </w:rPr>
        <w:t>没有适用于</w:t>
      </w:r>
      <w:r w:rsidRPr="00960EE3">
        <w:rPr>
          <w:rFonts w:ascii="Calibri" w:eastAsia="SimSun" w:hAnsi="Calibri"/>
        </w:rPr>
        <w:t xml:space="preserve"> Office 365 </w:t>
      </w:r>
      <w:r w:rsidRPr="00960EE3">
        <w:rPr>
          <w:rFonts w:ascii="Calibri" w:eastAsia="SimSun" w:hAnsi="Calibri"/>
        </w:rPr>
        <w:t>高级威胁防护或</w:t>
      </w:r>
      <w:r w:rsidRPr="00960EE3">
        <w:rPr>
          <w:rFonts w:ascii="Calibri" w:eastAsia="SimSun" w:hAnsi="Calibri"/>
        </w:rPr>
        <w:t xml:space="preserve"> Office 365 Threat Intelligence </w:t>
      </w:r>
      <w:r w:rsidRPr="00960EE3">
        <w:rPr>
          <w:rFonts w:ascii="Calibri" w:eastAsia="SimSun" w:hAnsi="Calibri"/>
        </w:rPr>
        <w:t>的</w:t>
      </w:r>
      <w:r w:rsidRPr="00960EE3">
        <w:rPr>
          <w:rFonts w:ascii="Calibri" w:eastAsia="SimSun" w:hAnsi="Calibri"/>
        </w:rPr>
        <w:t xml:space="preserve"> SLA</w:t>
      </w:r>
      <w:r w:rsidRPr="00960EE3">
        <w:rPr>
          <w:rFonts w:ascii="Calibri" w:eastAsia="SimSun" w:hAnsi="Calibri"/>
        </w:rPr>
        <w:t>。</w:t>
      </w:r>
    </w:p>
    <w:p w:rsidR="00E45ECD" w:rsidRPr="00C34455" w:rsidRDefault="006E6A80" w:rsidP="00E45ECD">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E45ECD" w:rsidRPr="00C34455">
          <w:rPr>
            <w:rStyle w:val="Hyperlink"/>
            <w:rFonts w:eastAsia="SimSun" w:hint="eastAsia"/>
            <w:color w:val="0563C1"/>
            <w:sz w:val="16"/>
            <w:szCs w:val="16"/>
            <w:lang w:eastAsia="zh-CN"/>
          </w:rPr>
          <w:t>目录</w:t>
        </w:r>
      </w:hyperlink>
      <w:r w:rsidR="00E45ECD" w:rsidRPr="00E45ECD">
        <w:rPr>
          <w:rFonts w:eastAsia="SimSun"/>
          <w:sz w:val="16"/>
          <w:szCs w:val="16"/>
          <w:lang w:eastAsia="zh-CN"/>
        </w:rPr>
        <w:t xml:space="preserve"> / </w:t>
      </w:r>
      <w:hyperlink w:anchor="GeneralTerms" w:history="1">
        <w:r w:rsidR="00E45ECD" w:rsidRPr="00C34455">
          <w:rPr>
            <w:rStyle w:val="Hyperlink"/>
            <w:rFonts w:eastAsia="SimSun" w:hint="eastAsia"/>
            <w:color w:val="0563C1"/>
            <w:sz w:val="16"/>
            <w:szCs w:val="16"/>
            <w:lang w:eastAsia="zh-CN"/>
          </w:rPr>
          <w:t>通用条款</w:t>
        </w:r>
      </w:hyperlink>
    </w:p>
    <w:p w:rsidR="00DD2D59" w:rsidRDefault="00DD2D59" w:rsidP="00DD2D59">
      <w:pPr>
        <w:pStyle w:val="ProductList-Body"/>
        <w:rPr>
          <w:rFonts w:ascii="Calibri" w:eastAsia="SimSun" w:hAnsi="Calibri"/>
        </w:rPr>
      </w:pPr>
    </w:p>
    <w:p w:rsidR="00877D86" w:rsidRPr="00E35E38" w:rsidRDefault="00877D86" w:rsidP="00F8552C">
      <w:pPr>
        <w:pStyle w:val="ProductList-Offering2Heading"/>
        <w:rPr>
          <w:rFonts w:eastAsiaTheme="majorEastAsia"/>
        </w:rPr>
      </w:pPr>
      <w:bookmarkStart w:id="147" w:name="_Toc491241934"/>
      <w:r w:rsidRPr="00E35E38">
        <w:rPr>
          <w:rFonts w:eastAsiaTheme="majorEastAsia"/>
        </w:rPr>
        <w:t xml:space="preserve">Office 365 </w:t>
      </w:r>
      <w:r w:rsidRPr="00E35E38">
        <w:rPr>
          <w:rFonts w:eastAsiaTheme="majorEastAsia" w:cs="Microsoft JhengHei"/>
        </w:rPr>
        <w:t>应用程序</w:t>
      </w:r>
      <w:bookmarkEnd w:id="147"/>
    </w:p>
    <w:p w:rsidR="00877D86" w:rsidRPr="00E35E38" w:rsidRDefault="00877D86" w:rsidP="00F8552C">
      <w:pPr>
        <w:spacing w:after="0" w:line="240" w:lineRule="auto"/>
        <w:rPr>
          <w:rFonts w:ascii="Calibri Light" w:eastAsiaTheme="majorEastAsia" w:hAnsi="Calibri Light"/>
          <w:sz w:val="16"/>
          <w:lang w:val="en-US"/>
        </w:rPr>
        <w:sectPr w:rsidR="00877D86" w:rsidRPr="00E35E38">
          <w:footerReference w:type="default" r:id="rId43"/>
          <w:type w:val="continuous"/>
          <w:pgSz w:w="12240" w:h="15840"/>
          <w:pgMar w:top="1440" w:right="720" w:bottom="1440" w:left="720" w:header="720" w:footer="720" w:gutter="0"/>
          <w:cols w:space="720"/>
        </w:sectPr>
      </w:pPr>
    </w:p>
    <w:bookmarkEnd w:id="146"/>
    <w:p w:rsidR="00877D86" w:rsidRPr="004A7387" w:rsidRDefault="00877D86" w:rsidP="00F8552C">
      <w:pPr>
        <w:pStyle w:val="ProductList-Body"/>
        <w:rPr>
          <w:rFonts w:ascii="Calibri Light" w:eastAsia="SimSun" w:hAnsi="Calibri Light"/>
        </w:rPr>
      </w:pPr>
      <w:r w:rsidRPr="004A7387">
        <w:rPr>
          <w:rFonts w:ascii="Calibri Light" w:eastAsia="SimSun" w:hAnsi="Calibri Light"/>
          <w:sz w:val="16"/>
          <w:szCs w:val="16"/>
        </w:rPr>
        <w:t>Office 365 Business</w:t>
      </w:r>
    </w:p>
    <w:p w:rsidR="00F8552C" w:rsidRPr="00F8552C" w:rsidRDefault="00877D86" w:rsidP="00F8552C">
      <w:pPr>
        <w:pStyle w:val="ProductList-Body"/>
        <w:rPr>
          <w:rFonts w:ascii="Calibri Light" w:eastAsia="SimSun" w:hAnsi="Calibri Light"/>
        </w:rPr>
      </w:pPr>
      <w:r w:rsidRPr="004A7387">
        <w:rPr>
          <w:rFonts w:ascii="Calibri Light" w:eastAsia="SimSun" w:hAnsi="Calibri Light"/>
          <w:sz w:val="16"/>
          <w:szCs w:val="16"/>
        </w:rPr>
        <w:t>Office 365 ProPlus</w:t>
      </w:r>
    </w:p>
    <w:p w:rsidR="00F8552C" w:rsidRPr="004A7387" w:rsidRDefault="00877D86" w:rsidP="00F8552C">
      <w:pPr>
        <w:pStyle w:val="ProductList-Body"/>
        <w:rPr>
          <w:rFonts w:ascii="Calibri Light" w:eastAsia="SimSun" w:hAnsi="Calibri Light"/>
        </w:rPr>
      </w:pPr>
      <w:r w:rsidRPr="004A7387">
        <w:rPr>
          <w:rFonts w:ascii="Calibri Light" w:eastAsia="SimSun" w:hAnsi="Calibri Light"/>
          <w:sz w:val="16"/>
          <w:szCs w:val="16"/>
        </w:rPr>
        <w:t>适用于</w:t>
      </w:r>
      <w:r w:rsidRPr="004A7387">
        <w:rPr>
          <w:rFonts w:ascii="Calibri Light" w:eastAsia="SimSun" w:hAnsi="Calibri Light"/>
          <w:sz w:val="16"/>
          <w:szCs w:val="16"/>
        </w:rPr>
        <w:t xml:space="preserve"> Office 365 </w:t>
      </w:r>
      <w:r w:rsidRPr="004A7387">
        <w:rPr>
          <w:rFonts w:ascii="Calibri Light" w:eastAsia="SimSun" w:hAnsi="Calibri Light"/>
          <w:sz w:val="16"/>
          <w:szCs w:val="16"/>
        </w:rPr>
        <w:t>的</w:t>
      </w:r>
      <w:r w:rsidRPr="004A7387">
        <w:rPr>
          <w:rFonts w:ascii="Calibri Light" w:eastAsia="SimSun" w:hAnsi="Calibri Light"/>
          <w:sz w:val="16"/>
          <w:szCs w:val="16"/>
        </w:rPr>
        <w:t xml:space="preserve"> Visio Pro</w:t>
      </w:r>
    </w:p>
    <w:p w:rsidR="00877D86" w:rsidRPr="006D4214" w:rsidRDefault="00877D86" w:rsidP="00F8552C">
      <w:pPr>
        <w:spacing w:after="0" w:line="240" w:lineRule="auto"/>
        <w:rPr>
          <w:rFonts w:eastAsia="SimSun"/>
          <w:sz w:val="16"/>
          <w:lang w:val="en-US"/>
        </w:rPr>
        <w:sectPr w:rsidR="00877D86" w:rsidRPr="006D4214">
          <w:type w:val="continuous"/>
          <w:pgSz w:w="12240" w:h="15840"/>
          <w:pgMar w:top="1440" w:right="720" w:bottom="1440" w:left="720" w:header="720" w:footer="720" w:gutter="0"/>
          <w:cols w:num="2" w:space="720"/>
        </w:sectPr>
      </w:pPr>
    </w:p>
    <w:p w:rsidR="00877D86" w:rsidRPr="00675533" w:rsidRDefault="00877D86" w:rsidP="00F8552C">
      <w:pPr>
        <w:pStyle w:val="ProductList-Body"/>
        <w:pBdr>
          <w:top w:val="single" w:sz="4" w:space="1" w:color="BFBFBF" w:themeColor="background1" w:themeShade="BF"/>
        </w:pBdr>
        <w:rPr>
          <w:rFonts w:eastAsia="SimSun"/>
          <w:sz w:val="8"/>
          <w:szCs w:val="8"/>
        </w:rPr>
      </w:pPr>
    </w:p>
    <w:p w:rsidR="00877D86" w:rsidRDefault="00877D86" w:rsidP="00F8552C">
      <w:pPr>
        <w:pStyle w:val="ProductList-Body"/>
        <w:rPr>
          <w:rFonts w:eastAsia="SimSun"/>
        </w:rPr>
      </w:pPr>
      <w:r>
        <w:rPr>
          <w:rFonts w:eastAsia="SimSun" w:hint="eastAsia"/>
          <w:b/>
          <w:color w:val="00188F"/>
        </w:rPr>
        <w:t>服务水平协议</w:t>
      </w:r>
    </w:p>
    <w:p w:rsidR="00C326F2" w:rsidRPr="00277EAD" w:rsidRDefault="00C326F2" w:rsidP="00C326F2">
      <w:pPr>
        <w:pStyle w:val="ProductList-Body"/>
        <w:rPr>
          <w:rFonts w:ascii="Calibri" w:eastAsia="SimSun" w:hAnsi="Calibri"/>
        </w:rPr>
      </w:pPr>
      <w:r w:rsidRPr="00277EAD">
        <w:rPr>
          <w:rFonts w:ascii="Calibri" w:eastAsia="SimSun" w:hAnsi="Calibri"/>
        </w:rPr>
        <w:t>没有适用于</w:t>
      </w:r>
      <w:r w:rsidRPr="00277EAD">
        <w:rPr>
          <w:rFonts w:ascii="Calibri" w:eastAsia="SimSun" w:hAnsi="Calibri"/>
        </w:rPr>
        <w:t xml:space="preserve"> Visio Pro for Office 365 </w:t>
      </w:r>
      <w:r w:rsidRPr="00277EAD">
        <w:rPr>
          <w:rFonts w:ascii="Calibri" w:eastAsia="SimSun" w:hAnsi="Calibri"/>
        </w:rPr>
        <w:t>的</w:t>
      </w:r>
      <w:r w:rsidRPr="00277EAD">
        <w:rPr>
          <w:rFonts w:ascii="Calibri" w:eastAsia="SimSun" w:hAnsi="Calibri"/>
        </w:rPr>
        <w:t xml:space="preserve"> SLA</w:t>
      </w:r>
      <w:r w:rsidRPr="00277EAD">
        <w:rPr>
          <w:rFonts w:ascii="Calibri" w:eastAsia="SimSun" w:hAnsi="Calibri"/>
        </w:rPr>
        <w:t>。</w:t>
      </w:r>
    </w:p>
    <w:p w:rsidR="00877D86" w:rsidRDefault="00877D86" w:rsidP="00877D86">
      <w:pPr>
        <w:pStyle w:val="ProductList-Body"/>
        <w:rPr>
          <w:rFonts w:eastAsia="SimSun"/>
        </w:rPr>
      </w:pPr>
    </w:p>
    <w:p w:rsidR="00065444" w:rsidRPr="00E56263" w:rsidRDefault="00065444" w:rsidP="00065444">
      <w:pPr>
        <w:pStyle w:val="ProductList-Body"/>
        <w:tabs>
          <w:tab w:val="clear" w:pos="158"/>
          <w:tab w:val="left" w:pos="180"/>
        </w:tabs>
        <w:rPr>
          <w:rFonts w:eastAsia="SimSun"/>
          <w:b/>
          <w:color w:val="00188F"/>
          <w:lang w:eastAsia="zh-CN"/>
        </w:rPr>
      </w:pPr>
      <w:r w:rsidRPr="00E56263">
        <w:rPr>
          <w:rFonts w:eastAsia="SimSun"/>
          <w:b/>
          <w:color w:val="00188F"/>
          <w:lang w:eastAsia="zh-CN"/>
        </w:rPr>
        <w:t>安装和使用权利</w:t>
      </w:r>
    </w:p>
    <w:p w:rsidR="00065444" w:rsidRPr="00E56263" w:rsidRDefault="00065444" w:rsidP="00065444">
      <w:pPr>
        <w:pStyle w:val="ProductList-Body"/>
        <w:tabs>
          <w:tab w:val="clear" w:pos="158"/>
          <w:tab w:val="left" w:pos="180"/>
        </w:tabs>
        <w:rPr>
          <w:rFonts w:eastAsia="SimSun"/>
        </w:rPr>
      </w:pPr>
      <w:r w:rsidRPr="00E56263">
        <w:rPr>
          <w:rFonts w:eastAsia="SimSun"/>
          <w:lang w:eastAsia="zh-CN"/>
        </w:rPr>
        <w:t>客户向其分配用户</w:t>
      </w:r>
      <w:r w:rsidRPr="00E56263">
        <w:rPr>
          <w:rFonts w:eastAsia="SimSun"/>
          <w:lang w:eastAsia="zh-CN"/>
        </w:rPr>
        <w:t xml:space="preserve"> SL </w:t>
      </w:r>
      <w:r w:rsidRPr="00E56263">
        <w:rPr>
          <w:rFonts w:eastAsia="SimSun"/>
          <w:lang w:eastAsia="zh-CN"/>
        </w:rPr>
        <w:t>的最终用户必须拥有微软帐户，才能使用订购提供的软件。</w:t>
      </w:r>
      <w:r w:rsidRPr="00E56263">
        <w:rPr>
          <w:rFonts w:eastAsia="SimSun"/>
        </w:rPr>
        <w:t>这些用户：</w:t>
      </w:r>
    </w:p>
    <w:p w:rsidR="00065444" w:rsidRPr="00E56263" w:rsidRDefault="00065444" w:rsidP="00065444">
      <w:pPr>
        <w:pStyle w:val="ProductList-Body"/>
        <w:numPr>
          <w:ilvl w:val="0"/>
          <w:numId w:val="25"/>
        </w:numPr>
        <w:ind w:left="450" w:hanging="270"/>
        <w:rPr>
          <w:rFonts w:eastAsia="SimSun"/>
          <w:lang w:eastAsia="zh-CN"/>
        </w:rPr>
      </w:pPr>
      <w:r w:rsidRPr="00E56263">
        <w:rPr>
          <w:rFonts w:eastAsia="SimSun"/>
          <w:lang w:eastAsia="zh-CN"/>
        </w:rPr>
        <w:t>可以激活随</w:t>
      </w:r>
      <w:r w:rsidRPr="00E56263">
        <w:rPr>
          <w:rFonts w:eastAsia="SimSun"/>
          <w:lang w:eastAsia="zh-CN"/>
        </w:rPr>
        <w:t xml:space="preserve"> SL </w:t>
      </w:r>
      <w:r w:rsidRPr="00E56263">
        <w:rPr>
          <w:rFonts w:eastAsia="SimSun"/>
          <w:lang w:eastAsia="zh-CN"/>
        </w:rPr>
        <w:t>提供的软件，以便在最多五个并发</w:t>
      </w:r>
      <w:r w:rsidRPr="00E56263">
        <w:rPr>
          <w:rFonts w:eastAsia="SimSun"/>
          <w:lang w:eastAsia="zh-CN"/>
        </w:rPr>
        <w:t xml:space="preserve"> OSE </w:t>
      </w:r>
      <w:r w:rsidRPr="00E56263">
        <w:rPr>
          <w:rFonts w:eastAsia="SimSun"/>
          <w:lang w:eastAsia="zh-CN"/>
        </w:rPr>
        <w:t>上进行本地或远程使用；</w:t>
      </w:r>
    </w:p>
    <w:p w:rsidR="00065444" w:rsidRPr="00E56263" w:rsidRDefault="00065444" w:rsidP="00065444">
      <w:pPr>
        <w:pStyle w:val="ProductList-Body"/>
        <w:numPr>
          <w:ilvl w:val="0"/>
          <w:numId w:val="25"/>
        </w:numPr>
        <w:spacing w:before="40"/>
        <w:ind w:left="450" w:hanging="274"/>
        <w:rPr>
          <w:rFonts w:eastAsia="SimSun"/>
        </w:rPr>
      </w:pPr>
      <w:r w:rsidRPr="00E56263">
        <w:rPr>
          <w:rFonts w:eastAsia="SimSun"/>
          <w:lang w:eastAsia="zh-CN"/>
        </w:rPr>
        <w:t>还可以通过共享计算机激活，在共享设备、网络服务器或与符合资格的云合作伙伴共享的服务器上安装并使用该软件。符合资格的云合作伙伴以及其他部署要求列表可以从以下网址获取：</w:t>
      </w:r>
      <w:hyperlink r:id="rId44" w:history="1">
        <w:r w:rsidRPr="0023760F">
          <w:rPr>
            <w:rStyle w:val="Hyperlink"/>
            <w:rFonts w:eastAsia="SimSun"/>
            <w:color w:val="0563C1"/>
            <w:lang w:eastAsia="zh-CN"/>
          </w:rPr>
          <w:t>www.office.com/sca</w:t>
        </w:r>
      </w:hyperlink>
      <w:r w:rsidRPr="00E56263">
        <w:rPr>
          <w:rFonts w:eastAsia="SimSun"/>
          <w:color w:val="1F497D"/>
          <w:lang w:eastAsia="zh-CN"/>
        </w:rPr>
        <w:t>。</w:t>
      </w:r>
      <w:r w:rsidRPr="00E56263">
        <w:rPr>
          <w:rFonts w:eastAsia="SimSun"/>
          <w:lang w:eastAsia="zh-CN"/>
        </w:rPr>
        <w:t>在本使用权利中，</w:t>
      </w:r>
      <w:r w:rsidRPr="00E56263">
        <w:rPr>
          <w:rFonts w:eastAsia="SimSun"/>
          <w:lang w:eastAsia="zh-CN"/>
        </w:rPr>
        <w:t>“</w:t>
      </w:r>
      <w:r w:rsidRPr="00E56263">
        <w:rPr>
          <w:rFonts w:eastAsia="SimSun"/>
          <w:lang w:eastAsia="zh-CN"/>
        </w:rPr>
        <w:t>网络服务器</w:t>
      </w:r>
      <w:r w:rsidRPr="00E56263">
        <w:rPr>
          <w:rFonts w:eastAsia="SimSun"/>
          <w:lang w:eastAsia="zh-CN"/>
        </w:rPr>
        <w:t>”</w:t>
      </w:r>
      <w:r w:rsidRPr="00E56263">
        <w:rPr>
          <w:rFonts w:eastAsia="SimSun"/>
          <w:lang w:eastAsia="zh-CN"/>
        </w:rPr>
        <w:t>指专门提供给客户使用的物理硬件服务器。</w:t>
      </w:r>
      <w:r w:rsidRPr="00E56263">
        <w:rPr>
          <w:rFonts w:eastAsia="SimSun"/>
        </w:rPr>
        <w:t>此共享计算机激活条款不适用于</w:t>
      </w:r>
      <w:r w:rsidRPr="00E56263">
        <w:rPr>
          <w:rFonts w:eastAsia="SimSun"/>
        </w:rPr>
        <w:t xml:space="preserve"> Office 365 Business </w:t>
      </w:r>
      <w:r w:rsidRPr="00E56263">
        <w:rPr>
          <w:rFonts w:eastAsia="SimSun"/>
        </w:rPr>
        <w:t>的客户许可；</w:t>
      </w:r>
    </w:p>
    <w:p w:rsidR="00065444" w:rsidRPr="00E56263" w:rsidRDefault="00065444" w:rsidP="00065444">
      <w:pPr>
        <w:pStyle w:val="ProductList-Body"/>
        <w:numPr>
          <w:ilvl w:val="0"/>
          <w:numId w:val="25"/>
        </w:numPr>
        <w:spacing w:before="40"/>
        <w:ind w:left="450" w:hanging="274"/>
        <w:rPr>
          <w:rFonts w:eastAsia="SimSun"/>
          <w:lang w:eastAsia="zh-CN"/>
        </w:rPr>
      </w:pPr>
      <w:r w:rsidRPr="00E56263">
        <w:rPr>
          <w:rFonts w:eastAsia="SimSun"/>
          <w:lang w:eastAsia="zh-CN"/>
        </w:rPr>
        <w:t>必须至少每三十</w:t>
      </w:r>
      <w:r w:rsidRPr="00E56263">
        <w:rPr>
          <w:rFonts w:eastAsia="SimSun"/>
          <w:lang w:eastAsia="zh-CN"/>
        </w:rPr>
        <w:t xml:space="preserve"> (30) </w:t>
      </w:r>
      <w:r w:rsidRPr="00E56263">
        <w:rPr>
          <w:rFonts w:eastAsia="SimSun"/>
          <w:lang w:eastAsia="zh-CN"/>
        </w:rPr>
        <w:t>天将安装了该软件的每台设备连接到</w:t>
      </w:r>
      <w:r w:rsidRPr="00E56263">
        <w:rPr>
          <w:rFonts w:eastAsia="SimSun"/>
          <w:lang w:eastAsia="zh-CN"/>
        </w:rPr>
        <w:t xml:space="preserve"> Internet</w:t>
      </w:r>
      <w:r w:rsidRPr="00E56263">
        <w:rPr>
          <w:rFonts w:eastAsia="SimSun"/>
          <w:lang w:eastAsia="zh-CN"/>
        </w:rPr>
        <w:t>，否则软件功能可能会受到影响。</w:t>
      </w:r>
    </w:p>
    <w:p w:rsidR="00F8552C" w:rsidRPr="00332EB9" w:rsidRDefault="00F8552C" w:rsidP="00F8552C">
      <w:pPr>
        <w:pStyle w:val="ProductList-Body"/>
        <w:ind w:left="180"/>
        <w:rPr>
          <w:lang w:eastAsia="zh-CN"/>
        </w:rPr>
      </w:pPr>
    </w:p>
    <w:p w:rsidR="00F8552C" w:rsidRDefault="00F8552C" w:rsidP="00F8552C">
      <w:pPr>
        <w:pStyle w:val="ProductList-Body"/>
        <w:rPr>
          <w:rFonts w:eastAsia="SimSun"/>
        </w:rPr>
      </w:pPr>
      <w:r>
        <w:rPr>
          <w:rFonts w:eastAsia="SimSun" w:hAnsi="SimSun" w:hint="eastAsia"/>
          <w:b/>
          <w:color w:val="00188F"/>
        </w:rPr>
        <w:t>以下条款仅适用于</w:t>
      </w:r>
      <w:r>
        <w:rPr>
          <w:rFonts w:eastAsia="SimSun" w:hint="eastAsia"/>
          <w:b/>
          <w:color w:val="00188F"/>
        </w:rPr>
        <w:t xml:space="preserve"> Office 365 Business </w:t>
      </w:r>
      <w:r>
        <w:rPr>
          <w:rFonts w:eastAsia="SimSun" w:hAnsi="SimSun" w:hint="eastAsia"/>
          <w:b/>
          <w:color w:val="00188F"/>
        </w:rPr>
        <w:t>和</w:t>
      </w:r>
      <w:r>
        <w:rPr>
          <w:rFonts w:eastAsia="SimSun" w:hint="eastAsia"/>
          <w:b/>
          <w:color w:val="00188F"/>
        </w:rPr>
        <w:t xml:space="preserve"> Office 365 ProPlus</w:t>
      </w:r>
    </w:p>
    <w:p w:rsidR="00F8552C" w:rsidRDefault="00F8552C" w:rsidP="00F8552C">
      <w:pPr>
        <w:pStyle w:val="ProductList-Body"/>
        <w:ind w:left="180"/>
        <w:rPr>
          <w:rFonts w:eastAsia="SimSun"/>
        </w:rPr>
      </w:pPr>
      <w:r>
        <w:rPr>
          <w:rFonts w:eastAsia="SimSun" w:hAnsi="SimSun" w:hint="eastAsia"/>
          <w:b/>
          <w:color w:val="0072C6"/>
        </w:rPr>
        <w:t>智能手机和平板电脑设备</w:t>
      </w:r>
    </w:p>
    <w:p w:rsidR="00877D86" w:rsidRDefault="00F8552C" w:rsidP="00F8552C">
      <w:pPr>
        <w:pStyle w:val="ProductList-Body"/>
        <w:ind w:left="180"/>
        <w:rPr>
          <w:rFonts w:eastAsia="SimSun"/>
        </w:rPr>
      </w:pPr>
      <w:r>
        <w:rPr>
          <w:rFonts w:eastAsia="SimSun" w:hAnsi="SimSun" w:hint="eastAsia"/>
        </w:rPr>
        <w:t>此外，为其分配了用户</w:t>
      </w:r>
      <w:r>
        <w:rPr>
          <w:rFonts w:eastAsia="SimSun" w:hint="eastAsia"/>
        </w:rPr>
        <w:t xml:space="preserve"> SL </w:t>
      </w:r>
      <w:r>
        <w:rPr>
          <w:rFonts w:eastAsia="SimSun" w:hAnsi="SimSun" w:hint="eastAsia"/>
        </w:rPr>
        <w:t>的每位用户最多可以在五部智能手机和五台平板电脑上激活和使用</w:t>
      </w:r>
      <w:r>
        <w:rPr>
          <w:rFonts w:eastAsia="SimSun" w:hint="eastAsia"/>
        </w:rPr>
        <w:t xml:space="preserve"> Microsoft Office Mobile</w:t>
      </w:r>
      <w:r>
        <w:rPr>
          <w:rFonts w:eastAsia="SimSun"/>
        </w:rPr>
        <w:t> </w:t>
      </w:r>
      <w:r>
        <w:rPr>
          <w:rFonts w:eastAsia="SimSun" w:hAnsi="SimSun" w:hint="eastAsia"/>
        </w:rPr>
        <w:t>软件</w:t>
      </w:r>
      <w:r w:rsidR="00877D86">
        <w:rPr>
          <w:rFonts w:eastAsia="SimSun" w:hint="eastAsia"/>
        </w:rPr>
        <w:t>。</w:t>
      </w:r>
    </w:p>
    <w:p w:rsidR="00877D86" w:rsidRDefault="00877D86" w:rsidP="00877D86">
      <w:pPr>
        <w:pStyle w:val="ProductList-Body"/>
        <w:ind w:left="180"/>
        <w:rPr>
          <w:rFonts w:eastAsia="SimSun"/>
        </w:rPr>
      </w:pPr>
    </w:p>
    <w:p w:rsidR="00877D86" w:rsidRDefault="00877D86" w:rsidP="00877D86">
      <w:pPr>
        <w:pStyle w:val="ProductList-Body"/>
        <w:rPr>
          <w:rFonts w:eastAsia="SimSun"/>
        </w:rPr>
      </w:pPr>
      <w:r>
        <w:rPr>
          <w:rFonts w:eastAsia="SimSun" w:hint="eastAsia"/>
          <w:b/>
          <w:color w:val="00188F"/>
        </w:rPr>
        <w:t>以下条款仅适用于</w:t>
      </w:r>
      <w:r>
        <w:rPr>
          <w:rFonts w:eastAsia="SimSun"/>
          <w:b/>
          <w:color w:val="00188F"/>
        </w:rPr>
        <w:t xml:space="preserve"> Office 365 ProPlus</w:t>
      </w:r>
    </w:p>
    <w:p w:rsidR="00877D86" w:rsidRDefault="00877D86" w:rsidP="00877D86">
      <w:pPr>
        <w:pStyle w:val="ProductList-Body"/>
        <w:ind w:left="180"/>
        <w:rPr>
          <w:rFonts w:eastAsia="SimSun"/>
        </w:rPr>
      </w:pPr>
      <w:r>
        <w:rPr>
          <w:rFonts w:eastAsia="SimSun"/>
          <w:b/>
          <w:color w:val="0072C6"/>
        </w:rPr>
        <w:t xml:space="preserve">Office Home &amp; Student 2013 RT </w:t>
      </w:r>
      <w:r>
        <w:rPr>
          <w:rFonts w:eastAsia="SimSun" w:hint="eastAsia"/>
          <w:b/>
          <w:color w:val="0072C6"/>
        </w:rPr>
        <w:t>商业使用</w:t>
      </w:r>
    </w:p>
    <w:p w:rsidR="00877D86" w:rsidRDefault="00877D86" w:rsidP="00877D86">
      <w:pPr>
        <w:pStyle w:val="ProductList-Body"/>
        <w:ind w:left="180"/>
        <w:rPr>
          <w:rFonts w:eastAsia="SimSun"/>
        </w:rPr>
      </w:pPr>
      <w:r>
        <w:rPr>
          <w:rFonts w:eastAsia="SimSun" w:hint="eastAsia"/>
        </w:rPr>
        <w:t>最终用户的</w:t>
      </w:r>
      <w:r>
        <w:rPr>
          <w:rFonts w:eastAsia="SimSun"/>
        </w:rPr>
        <w:t xml:space="preserve"> Office 365 ProPlus </w:t>
      </w:r>
      <w:r>
        <w:rPr>
          <w:rFonts w:eastAsia="SimSun" w:hint="eastAsia"/>
        </w:rPr>
        <w:t>用户</w:t>
      </w:r>
      <w:r>
        <w:rPr>
          <w:rFonts w:eastAsia="SimSun"/>
        </w:rPr>
        <w:t xml:space="preserve"> SL </w:t>
      </w:r>
      <w:r>
        <w:rPr>
          <w:rFonts w:eastAsia="SimSun" w:hint="eastAsia"/>
        </w:rPr>
        <w:t>通过不再禁止出于商业目的使用该软件，修改了在单独购买的</w:t>
      </w:r>
      <w:r>
        <w:rPr>
          <w:rFonts w:eastAsia="SimSun"/>
        </w:rPr>
        <w:t xml:space="preserve"> Office Home &amp; Student 2013 RT </w:t>
      </w:r>
      <w:r>
        <w:rPr>
          <w:rFonts w:eastAsia="SimSun" w:hint="eastAsia"/>
        </w:rPr>
        <w:t>许可下使用该软件的权利。除了允许出于商业目的使用该软件以外，所有使用必须遵守</w:t>
      </w:r>
      <w:r>
        <w:rPr>
          <w:rFonts w:eastAsia="SimSun"/>
        </w:rPr>
        <w:t xml:space="preserve"> Office Home &amp;Student 2013 RT </w:t>
      </w:r>
      <w:r>
        <w:rPr>
          <w:rFonts w:eastAsia="SimSun" w:hint="eastAsia"/>
        </w:rPr>
        <w:t>许可中规定的条款和使用权利。</w:t>
      </w:r>
    </w:p>
    <w:p w:rsidR="00877D86" w:rsidRDefault="00877D86" w:rsidP="00877D86">
      <w:pPr>
        <w:pStyle w:val="ProductList-Body"/>
        <w:ind w:left="180"/>
        <w:rPr>
          <w:rFonts w:eastAsia="SimSun"/>
        </w:rPr>
      </w:pPr>
    </w:p>
    <w:p w:rsidR="008B7B6C" w:rsidRPr="008B7B6C" w:rsidRDefault="008B7B6C" w:rsidP="008B7B6C">
      <w:pPr>
        <w:pStyle w:val="ProductList-Body"/>
        <w:ind w:left="180"/>
        <w:rPr>
          <w:rFonts w:eastAsia="SimSun"/>
          <w:b/>
          <w:color w:val="0072C6"/>
        </w:rPr>
      </w:pPr>
      <w:r w:rsidRPr="008B7B6C">
        <w:rPr>
          <w:rFonts w:eastAsia="SimSun"/>
          <w:b/>
          <w:color w:val="0072C6"/>
        </w:rPr>
        <w:t>Office Online Server</w:t>
      </w:r>
    </w:p>
    <w:p w:rsidR="008B7B6C" w:rsidRPr="008B7B6C" w:rsidRDefault="008B7B6C" w:rsidP="008B7B6C">
      <w:pPr>
        <w:pStyle w:val="ProductList-Body"/>
        <w:ind w:left="180"/>
        <w:rPr>
          <w:rFonts w:eastAsia="SimSun"/>
          <w:lang w:eastAsia="zh-CN"/>
        </w:rPr>
      </w:pPr>
      <w:r w:rsidRPr="008B7B6C">
        <w:rPr>
          <w:rFonts w:eastAsia="SimSun"/>
        </w:rPr>
        <w:t>对于每个</w:t>
      </w:r>
      <w:r w:rsidRPr="008B7B6C">
        <w:rPr>
          <w:rFonts w:eastAsia="SimSun"/>
        </w:rPr>
        <w:t xml:space="preserve"> Office 365 ProPlus </w:t>
      </w:r>
      <w:r w:rsidRPr="008B7B6C">
        <w:rPr>
          <w:rFonts w:eastAsia="SimSun"/>
        </w:rPr>
        <w:t>订购，客户可以在专供客户使用的任意服务器上安装</w:t>
      </w:r>
      <w:r w:rsidRPr="008B7B6C">
        <w:rPr>
          <w:rFonts w:eastAsia="SimSun"/>
        </w:rPr>
        <w:t xml:space="preserve"> Office Online Server </w:t>
      </w:r>
      <w:r w:rsidRPr="008B7B6C">
        <w:rPr>
          <w:rFonts w:eastAsia="SimSun"/>
        </w:rPr>
        <w:t>的任意数量的副本。每个</w:t>
      </w:r>
      <w:r w:rsidRPr="008B7B6C">
        <w:rPr>
          <w:rFonts w:eastAsia="SimSun"/>
        </w:rPr>
        <w:t xml:space="preserve"> Office 365 ProPlus </w:t>
      </w:r>
      <w:r w:rsidRPr="008B7B6C">
        <w:rPr>
          <w:rFonts w:eastAsia="SimSun"/>
        </w:rPr>
        <w:t>用户均可使用</w:t>
      </w:r>
      <w:r w:rsidRPr="008B7B6C">
        <w:rPr>
          <w:rFonts w:eastAsia="SimSun"/>
        </w:rPr>
        <w:t xml:space="preserve"> Office Online Server </w:t>
      </w:r>
      <w:r w:rsidRPr="008B7B6C">
        <w:rPr>
          <w:rFonts w:eastAsia="SimSun"/>
        </w:rPr>
        <w:t>软件。</w:t>
      </w:r>
      <w:r w:rsidRPr="008B7B6C">
        <w:rPr>
          <w:rFonts w:eastAsia="SimSun"/>
          <w:lang w:eastAsia="zh-CN"/>
        </w:rPr>
        <w:t>如果客户根据微软在线订购协议或其他仅涵盖在线服务的微软协议获得此产品的许可，则上述条款不适用。</w:t>
      </w:r>
    </w:p>
    <w:p w:rsidR="00877D86" w:rsidRDefault="00877D86" w:rsidP="00877D86">
      <w:pPr>
        <w:pStyle w:val="ProductList-Body"/>
        <w:ind w:left="180"/>
        <w:rPr>
          <w:rFonts w:eastAsia="SimSun"/>
          <w:lang w:eastAsia="zh-CN"/>
        </w:rPr>
      </w:pPr>
    </w:p>
    <w:p w:rsidR="00877D86" w:rsidRDefault="00877D86" w:rsidP="0022049F">
      <w:pPr>
        <w:pStyle w:val="ProductList-Body"/>
        <w:keepNext/>
        <w:ind w:left="187"/>
        <w:rPr>
          <w:rFonts w:eastAsia="SimSun"/>
          <w:lang w:eastAsia="zh-CN"/>
        </w:rPr>
      </w:pPr>
      <w:r>
        <w:rPr>
          <w:rFonts w:eastAsia="SimSun" w:hint="eastAsia"/>
          <w:b/>
          <w:color w:val="0072C6"/>
          <w:lang w:eastAsia="zh-CN"/>
        </w:rPr>
        <w:t>订购许可套件</w:t>
      </w:r>
    </w:p>
    <w:p w:rsidR="00877D86" w:rsidRDefault="00877D86" w:rsidP="00877D86">
      <w:pPr>
        <w:pStyle w:val="ProductList-Body"/>
        <w:ind w:left="180"/>
        <w:rPr>
          <w:rFonts w:eastAsia="SimSun"/>
          <w:lang w:eastAsia="zh-CN"/>
        </w:rPr>
      </w:pPr>
      <w:r>
        <w:rPr>
          <w:rFonts w:eastAsia="SimSun" w:hint="eastAsia"/>
          <w:lang w:eastAsia="zh-CN"/>
        </w:rPr>
        <w:t>除</w:t>
      </w:r>
      <w:r>
        <w:rPr>
          <w:rFonts w:eastAsia="SimSun"/>
          <w:lang w:eastAsia="zh-CN"/>
        </w:rPr>
        <w:t xml:space="preserve"> Office 365 ProPlus </w:t>
      </w:r>
      <w:r>
        <w:rPr>
          <w:rFonts w:eastAsia="SimSun" w:hint="eastAsia"/>
          <w:lang w:eastAsia="zh-CN"/>
        </w:rPr>
        <w:t>用户</w:t>
      </w:r>
      <w:r>
        <w:rPr>
          <w:rFonts w:eastAsia="SimSun"/>
          <w:lang w:eastAsia="zh-CN"/>
        </w:rPr>
        <w:t xml:space="preserve"> SL </w:t>
      </w:r>
      <w:r>
        <w:rPr>
          <w:rFonts w:eastAsia="SimSun" w:hint="eastAsia"/>
          <w:lang w:eastAsia="zh-CN"/>
        </w:rPr>
        <w:t>以外，客户可以通过购买套件</w:t>
      </w:r>
      <w:r>
        <w:rPr>
          <w:rFonts w:eastAsia="SimSun"/>
          <w:lang w:eastAsia="zh-CN"/>
        </w:rPr>
        <w:t xml:space="preserve"> SL </w:t>
      </w:r>
      <w:r>
        <w:rPr>
          <w:rFonts w:eastAsia="SimSun" w:hint="eastAsia"/>
          <w:lang w:eastAsia="zh-CN"/>
        </w:rPr>
        <w:t>来满足此产品的</w:t>
      </w:r>
      <w:r>
        <w:rPr>
          <w:rFonts w:eastAsia="SimSun"/>
          <w:lang w:eastAsia="zh-CN"/>
        </w:rPr>
        <w:t xml:space="preserve"> SL </w:t>
      </w:r>
      <w:r>
        <w:rPr>
          <w:rFonts w:eastAsia="SimSun" w:hint="eastAsia"/>
          <w:lang w:eastAsia="zh-CN"/>
        </w:rPr>
        <w:t>要求（请参阅</w:t>
      </w:r>
      <w:hyperlink w:anchor="Attachment2" w:history="1">
        <w:r w:rsidRPr="00833C91">
          <w:rPr>
            <w:rStyle w:val="Hyperlink"/>
            <w:rFonts w:eastAsia="SimSun" w:hint="eastAsia"/>
            <w:color w:val="0563C1"/>
            <w:lang w:eastAsia="zh-CN"/>
          </w:rPr>
          <w:t>附件</w:t>
        </w:r>
        <w:r w:rsidRPr="00833C91">
          <w:rPr>
            <w:rStyle w:val="Hyperlink"/>
            <w:rFonts w:eastAsia="SimSun"/>
            <w:color w:val="0563C1"/>
            <w:lang w:eastAsia="zh-CN"/>
          </w:rPr>
          <w:t xml:space="preserve"> 2</w:t>
        </w:r>
      </w:hyperlink>
      <w:r>
        <w:rPr>
          <w:rFonts w:eastAsia="SimSun" w:hint="eastAsia"/>
          <w:lang w:eastAsia="zh-CN"/>
        </w:rPr>
        <w:t>）。</w:t>
      </w:r>
    </w:p>
    <w:p w:rsidR="00E45ECD" w:rsidRPr="00C34455" w:rsidRDefault="006E6A80" w:rsidP="00E45ECD">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E45ECD" w:rsidRPr="00C34455">
          <w:rPr>
            <w:rStyle w:val="Hyperlink"/>
            <w:rFonts w:eastAsia="SimSun" w:hint="eastAsia"/>
            <w:color w:val="0563C1"/>
            <w:sz w:val="16"/>
            <w:szCs w:val="16"/>
            <w:lang w:eastAsia="zh-CN"/>
          </w:rPr>
          <w:t>目录</w:t>
        </w:r>
      </w:hyperlink>
      <w:r w:rsidR="00E45ECD" w:rsidRPr="00E45ECD">
        <w:rPr>
          <w:rFonts w:eastAsia="SimSun"/>
          <w:sz w:val="16"/>
          <w:szCs w:val="16"/>
          <w:lang w:eastAsia="zh-CN"/>
        </w:rPr>
        <w:t xml:space="preserve"> / </w:t>
      </w:r>
      <w:hyperlink w:anchor="GeneralTerms" w:history="1">
        <w:r w:rsidR="00E45ECD" w:rsidRPr="00C34455">
          <w:rPr>
            <w:rStyle w:val="Hyperlink"/>
            <w:rFonts w:eastAsia="SimSun" w:hint="eastAsia"/>
            <w:color w:val="0563C1"/>
            <w:sz w:val="16"/>
            <w:szCs w:val="16"/>
            <w:lang w:eastAsia="zh-CN"/>
          </w:rPr>
          <w:t>通用条款</w:t>
        </w:r>
      </w:hyperlink>
    </w:p>
    <w:p w:rsidR="00EE15B2" w:rsidRPr="00B32113" w:rsidRDefault="00EE15B2" w:rsidP="00EE15B2">
      <w:pPr>
        <w:pStyle w:val="ProductList-Offering2Heading"/>
        <w:outlineLvl w:val="2"/>
        <w:rPr>
          <w:rFonts w:eastAsia="SimSun"/>
        </w:rPr>
      </w:pPr>
      <w:r w:rsidRPr="00B32113">
        <w:rPr>
          <w:rFonts w:eastAsia="SimSun"/>
        </w:rPr>
        <w:tab/>
      </w:r>
      <w:bookmarkStart w:id="148" w:name="MicrosoftMyAnalytics"/>
      <w:bookmarkStart w:id="149" w:name="_Toc465426847"/>
      <w:bookmarkStart w:id="150" w:name="_Toc491241935"/>
      <w:r w:rsidRPr="00B32113">
        <w:rPr>
          <w:rFonts w:eastAsia="SimSun"/>
        </w:rPr>
        <w:t>Microsoft MyAnalytics</w:t>
      </w:r>
      <w:bookmarkEnd w:id="148"/>
      <w:bookmarkEnd w:id="149"/>
      <w:bookmarkEnd w:id="150"/>
    </w:p>
    <w:p w:rsidR="00EE15B2" w:rsidRPr="00130AFF" w:rsidRDefault="00EE15B2" w:rsidP="00EE15B2">
      <w:pPr>
        <w:pStyle w:val="ProductList-Body"/>
        <w:rPr>
          <w:rFonts w:ascii="Calibri" w:eastAsia="SimSun" w:hAnsi="Calibri"/>
        </w:rPr>
      </w:pPr>
      <w:r w:rsidRPr="00130AFF">
        <w:rPr>
          <w:rFonts w:ascii="Calibri" w:eastAsia="SimSun" w:hAnsi="Calibri"/>
          <w:b/>
          <w:color w:val="00188F"/>
        </w:rPr>
        <w:t>服务水平协议</w:t>
      </w:r>
    </w:p>
    <w:p w:rsidR="00EE15B2" w:rsidRPr="00130AFF" w:rsidRDefault="00EE15B2" w:rsidP="00EE15B2">
      <w:pPr>
        <w:pStyle w:val="ProductList-Body"/>
        <w:rPr>
          <w:rFonts w:ascii="Calibri" w:eastAsia="SimSun" w:hAnsi="Calibri"/>
        </w:rPr>
      </w:pPr>
      <w:r w:rsidRPr="00130AFF">
        <w:rPr>
          <w:rFonts w:ascii="Calibri" w:eastAsia="SimSun" w:hAnsi="Calibri"/>
        </w:rPr>
        <w:t>没有适用于</w:t>
      </w:r>
      <w:r w:rsidRPr="00130AFF">
        <w:rPr>
          <w:rFonts w:ascii="Calibri" w:eastAsia="SimSun" w:hAnsi="Calibri"/>
        </w:rPr>
        <w:t xml:space="preserve"> Microsoft MyAnalytics </w:t>
      </w:r>
      <w:r w:rsidRPr="00130AFF">
        <w:rPr>
          <w:rFonts w:ascii="Calibri" w:eastAsia="SimSun" w:hAnsi="Calibri"/>
        </w:rPr>
        <w:t>的服务水平协议</w:t>
      </w:r>
      <w:r w:rsidRPr="00130AFF">
        <w:rPr>
          <w:rFonts w:ascii="Calibri" w:eastAsia="SimSun" w:hAnsi="Calibri"/>
        </w:rPr>
        <w:t xml:space="preserve"> (SLA)</w:t>
      </w:r>
      <w:r w:rsidRPr="00130AFF">
        <w:rPr>
          <w:rFonts w:ascii="Calibri" w:eastAsia="SimSun" w:hAnsi="Calibri"/>
        </w:rPr>
        <w:t>。</w:t>
      </w:r>
    </w:p>
    <w:p w:rsidR="00E45ECD" w:rsidRPr="00C34455" w:rsidRDefault="006E6A80" w:rsidP="00E45ECD">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E45ECD" w:rsidRPr="00C34455">
          <w:rPr>
            <w:rStyle w:val="Hyperlink"/>
            <w:rFonts w:eastAsia="SimSun" w:hint="eastAsia"/>
            <w:color w:val="0563C1"/>
            <w:sz w:val="16"/>
            <w:szCs w:val="16"/>
            <w:lang w:eastAsia="zh-CN"/>
          </w:rPr>
          <w:t>目录</w:t>
        </w:r>
      </w:hyperlink>
      <w:r w:rsidR="00E45ECD" w:rsidRPr="00E45ECD">
        <w:rPr>
          <w:rFonts w:eastAsia="SimSun"/>
          <w:sz w:val="16"/>
          <w:szCs w:val="16"/>
          <w:lang w:eastAsia="zh-CN"/>
        </w:rPr>
        <w:t xml:space="preserve"> / </w:t>
      </w:r>
      <w:hyperlink w:anchor="GeneralTerms" w:history="1">
        <w:r w:rsidR="00E45ECD" w:rsidRPr="00C34455">
          <w:rPr>
            <w:rStyle w:val="Hyperlink"/>
            <w:rFonts w:eastAsia="SimSun" w:hint="eastAsia"/>
            <w:color w:val="0563C1"/>
            <w:sz w:val="16"/>
            <w:szCs w:val="16"/>
            <w:lang w:eastAsia="zh-CN"/>
          </w:rPr>
          <w:t>通用条款</w:t>
        </w:r>
      </w:hyperlink>
    </w:p>
    <w:p w:rsidR="00877D86" w:rsidRPr="00E76589" w:rsidRDefault="008A16A0" w:rsidP="00E27712">
      <w:pPr>
        <w:pStyle w:val="ProductList-Offering2Heading"/>
      </w:pPr>
      <w:r>
        <w:tab/>
      </w:r>
      <w:bookmarkStart w:id="151" w:name="_Toc491241936"/>
      <w:r w:rsidR="00877D86" w:rsidRPr="00E76589">
        <w:t>Office Online</w:t>
      </w:r>
      <w:bookmarkEnd w:id="151"/>
    </w:p>
    <w:p w:rsidR="00877D86" w:rsidRDefault="00877D86" w:rsidP="00877D86">
      <w:pPr>
        <w:pStyle w:val="ProductList-Body"/>
        <w:rPr>
          <w:rFonts w:eastAsia="SimSun"/>
        </w:rPr>
      </w:pPr>
      <w:r>
        <w:rPr>
          <w:rFonts w:eastAsia="SimSun" w:hint="eastAsia"/>
          <w:b/>
          <w:color w:val="00188F"/>
        </w:rPr>
        <w:t>适用于</w:t>
      </w:r>
      <w:r>
        <w:rPr>
          <w:rFonts w:eastAsia="SimSun"/>
          <w:b/>
          <w:color w:val="00188F"/>
        </w:rPr>
        <w:t xml:space="preserve"> Office 365 </w:t>
      </w:r>
      <w:r>
        <w:rPr>
          <w:rFonts w:eastAsia="SimSun" w:hint="eastAsia"/>
          <w:b/>
          <w:color w:val="00188F"/>
        </w:rPr>
        <w:t>服务的核心功能</w:t>
      </w:r>
    </w:p>
    <w:p w:rsidR="00877D86" w:rsidRDefault="00877D86" w:rsidP="00877D86">
      <w:pPr>
        <w:pStyle w:val="ProductList-Body"/>
        <w:rPr>
          <w:rFonts w:eastAsia="SimSun"/>
        </w:rPr>
      </w:pPr>
      <w:r>
        <w:rPr>
          <w:rFonts w:eastAsia="SimSun"/>
        </w:rPr>
        <w:t xml:space="preserve">Office Online </w:t>
      </w:r>
      <w:r>
        <w:rPr>
          <w:rFonts w:eastAsia="SimSun" w:hint="eastAsia"/>
        </w:rPr>
        <w:t>或其后续服务将具有以下</w:t>
      </w:r>
      <w:hyperlink w:anchor="CoreFeaturesforOffice365Services" w:history="1">
        <w:r w:rsidRPr="00833C91">
          <w:rPr>
            <w:rStyle w:val="Hyperlink"/>
            <w:rFonts w:eastAsia="SimSun" w:hint="eastAsia"/>
            <w:color w:val="0563C1"/>
          </w:rPr>
          <w:t>核心功能</w:t>
        </w:r>
      </w:hyperlink>
      <w:r>
        <w:rPr>
          <w:rFonts w:eastAsia="SimSun" w:hint="eastAsia"/>
        </w:rPr>
        <w:t>：</w:t>
      </w:r>
    </w:p>
    <w:p w:rsidR="00877D86" w:rsidRDefault="00877D86" w:rsidP="00877D86">
      <w:pPr>
        <w:pStyle w:val="ProductList-Body"/>
        <w:rPr>
          <w:rFonts w:eastAsia="SimSun"/>
        </w:rPr>
      </w:pPr>
      <w:r>
        <w:rPr>
          <w:rFonts w:eastAsia="SimSun" w:hint="eastAsia"/>
        </w:rPr>
        <w:t>最终用户将可以在</w:t>
      </w:r>
      <w:r>
        <w:rPr>
          <w:rFonts w:eastAsia="SimSun"/>
        </w:rPr>
        <w:t xml:space="preserve"> Microsoft Word</w:t>
      </w:r>
      <w:r>
        <w:rPr>
          <w:rFonts w:eastAsia="SimSun" w:hint="eastAsia"/>
        </w:rPr>
        <w:t>、</w:t>
      </w:r>
      <w:r>
        <w:rPr>
          <w:rFonts w:eastAsia="SimSun"/>
        </w:rPr>
        <w:t>Excel</w:t>
      </w:r>
      <w:r>
        <w:rPr>
          <w:rFonts w:eastAsia="SimSun" w:hint="eastAsia"/>
        </w:rPr>
        <w:t>、</w:t>
      </w:r>
      <w:r>
        <w:rPr>
          <w:rFonts w:eastAsia="SimSun"/>
        </w:rPr>
        <w:t xml:space="preserve">PowerPoint </w:t>
      </w:r>
      <w:r>
        <w:rPr>
          <w:rFonts w:eastAsia="SimSun" w:hint="eastAsia"/>
        </w:rPr>
        <w:t>中创建、查看和编辑文档，还可以创建、查看和编辑受</w:t>
      </w:r>
      <w:r>
        <w:rPr>
          <w:rFonts w:eastAsia="SimSun"/>
        </w:rPr>
        <w:t xml:space="preserve"> Office Online </w:t>
      </w:r>
      <w:r>
        <w:rPr>
          <w:rFonts w:eastAsia="SimSun" w:hint="eastAsia"/>
        </w:rPr>
        <w:t>或其后续服务支持的</w:t>
      </w:r>
      <w:r>
        <w:rPr>
          <w:rFonts w:eastAsia="SimSun"/>
        </w:rPr>
        <w:t xml:space="preserve"> OneNote </w:t>
      </w:r>
      <w:r>
        <w:rPr>
          <w:rFonts w:eastAsia="SimSun" w:hint="eastAsia"/>
        </w:rPr>
        <w:t>文件类型。</w:t>
      </w:r>
    </w:p>
    <w:p w:rsidR="00877D86" w:rsidRDefault="00877D86" w:rsidP="00877D86">
      <w:pPr>
        <w:pStyle w:val="ProductList-Body"/>
        <w:rPr>
          <w:rFonts w:eastAsia="SimSun"/>
        </w:rPr>
      </w:pPr>
    </w:p>
    <w:p w:rsidR="00877D86" w:rsidRDefault="00877D86" w:rsidP="00435960">
      <w:pPr>
        <w:pStyle w:val="ProductList-Body"/>
        <w:keepNext/>
        <w:rPr>
          <w:rFonts w:eastAsia="SimSun"/>
          <w:lang w:eastAsia="zh-CN"/>
        </w:rPr>
      </w:pPr>
      <w:r>
        <w:rPr>
          <w:rFonts w:eastAsia="SimSun" w:hint="eastAsia"/>
          <w:b/>
          <w:color w:val="00188F"/>
          <w:lang w:eastAsia="zh-CN"/>
        </w:rPr>
        <w:t>外部用户</w:t>
      </w:r>
    </w:p>
    <w:p w:rsidR="00877D86" w:rsidRDefault="00877D86" w:rsidP="00877D86">
      <w:pPr>
        <w:pStyle w:val="ProductList-Body"/>
        <w:rPr>
          <w:rFonts w:eastAsia="SimSun"/>
          <w:lang w:eastAsia="zh-CN"/>
        </w:rPr>
      </w:pPr>
      <w:r>
        <w:rPr>
          <w:rFonts w:eastAsia="SimSun" w:hint="eastAsia"/>
          <w:lang w:eastAsia="zh-CN"/>
        </w:rPr>
        <w:t>通过</w:t>
      </w:r>
      <w:r w:rsidRPr="00B24C3D">
        <w:rPr>
          <w:rFonts w:ascii="SimSun" w:eastAsia="SimSun" w:hAnsi="SimSun"/>
          <w:lang w:eastAsia="zh-CN"/>
        </w:rPr>
        <w:t>“</w:t>
      </w:r>
      <w:r>
        <w:rPr>
          <w:rFonts w:eastAsia="SimSun" w:hint="eastAsia"/>
          <w:lang w:eastAsia="zh-CN"/>
        </w:rPr>
        <w:t>通过邮件共享</w:t>
      </w:r>
      <w:r w:rsidRPr="00B24C3D">
        <w:rPr>
          <w:rFonts w:ascii="SimSun" w:eastAsia="SimSun" w:hAnsi="SimSun"/>
          <w:lang w:eastAsia="zh-CN"/>
        </w:rPr>
        <w:t>”</w:t>
      </w:r>
      <w:r>
        <w:rPr>
          <w:rFonts w:eastAsia="SimSun" w:hint="eastAsia"/>
          <w:lang w:eastAsia="zh-CN"/>
        </w:rPr>
        <w:t>功能受邀访问网站集的外部用户不需要</w:t>
      </w:r>
      <w:r>
        <w:rPr>
          <w:rFonts w:eastAsia="SimSun"/>
          <w:lang w:eastAsia="zh-CN"/>
        </w:rPr>
        <w:t xml:space="preserve"> Office Online </w:t>
      </w:r>
      <w:r>
        <w:rPr>
          <w:rFonts w:eastAsia="SimSun" w:hint="eastAsia"/>
          <w:lang w:eastAsia="zh-CN"/>
        </w:rPr>
        <w:t>用户</w:t>
      </w:r>
      <w:r>
        <w:rPr>
          <w:rFonts w:eastAsia="SimSun"/>
          <w:lang w:eastAsia="zh-CN"/>
        </w:rPr>
        <w:t xml:space="preserve"> SL</w:t>
      </w:r>
      <w:r>
        <w:rPr>
          <w:rFonts w:eastAsia="SimSun" w:hint="eastAsia"/>
          <w:lang w:eastAsia="zh-CN"/>
        </w:rPr>
        <w:t>。</w:t>
      </w:r>
    </w:p>
    <w:p w:rsidR="00E45ECD" w:rsidRPr="00C34455" w:rsidRDefault="006E6A80" w:rsidP="00E45ECD">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E45ECD" w:rsidRPr="00C34455">
          <w:rPr>
            <w:rStyle w:val="Hyperlink"/>
            <w:rFonts w:eastAsia="SimSun" w:hint="eastAsia"/>
            <w:color w:val="0563C1"/>
            <w:sz w:val="16"/>
            <w:szCs w:val="16"/>
            <w:lang w:eastAsia="zh-CN"/>
          </w:rPr>
          <w:t>目录</w:t>
        </w:r>
      </w:hyperlink>
      <w:r w:rsidR="00E45ECD" w:rsidRPr="00E45ECD">
        <w:rPr>
          <w:rFonts w:eastAsia="SimSun"/>
          <w:sz w:val="16"/>
          <w:szCs w:val="16"/>
          <w:lang w:eastAsia="zh-CN"/>
        </w:rPr>
        <w:t xml:space="preserve"> / </w:t>
      </w:r>
      <w:hyperlink w:anchor="GeneralTerms" w:history="1">
        <w:r w:rsidR="00E45ECD" w:rsidRPr="00C34455">
          <w:rPr>
            <w:rStyle w:val="Hyperlink"/>
            <w:rFonts w:eastAsia="SimSun" w:hint="eastAsia"/>
            <w:color w:val="0563C1"/>
            <w:sz w:val="16"/>
            <w:szCs w:val="16"/>
            <w:lang w:eastAsia="zh-CN"/>
          </w:rPr>
          <w:t>通用条款</w:t>
        </w:r>
      </w:hyperlink>
    </w:p>
    <w:p w:rsidR="00877D86" w:rsidRPr="00E76589" w:rsidRDefault="00877D86" w:rsidP="00DD2D59">
      <w:pPr>
        <w:pStyle w:val="ProductList-Offering2Heading"/>
        <w:keepNext/>
      </w:pPr>
      <w:r w:rsidRPr="00E76589">
        <w:rPr>
          <w:lang w:eastAsia="zh-CN"/>
        </w:rPr>
        <w:tab/>
      </w:r>
      <w:bookmarkStart w:id="152" w:name="_Toc491241937"/>
      <w:r w:rsidRPr="00E76589">
        <w:t>OneDrive for Business</w:t>
      </w:r>
      <w:bookmarkEnd w:id="152"/>
    </w:p>
    <w:p w:rsidR="00877D86" w:rsidRDefault="00877D86" w:rsidP="00DD2D59">
      <w:pPr>
        <w:pStyle w:val="ProductList-Body"/>
        <w:keepNext/>
        <w:rPr>
          <w:rFonts w:eastAsia="SimSun"/>
        </w:rPr>
      </w:pPr>
      <w:r>
        <w:rPr>
          <w:rFonts w:eastAsia="SimSun" w:hint="eastAsia"/>
          <w:b/>
          <w:color w:val="00188F"/>
        </w:rPr>
        <w:t>外部用户</w:t>
      </w:r>
    </w:p>
    <w:p w:rsidR="00877D86" w:rsidRDefault="00877D86" w:rsidP="00877D86">
      <w:pPr>
        <w:pStyle w:val="ProductList-Body"/>
        <w:rPr>
          <w:rFonts w:eastAsia="SimSun"/>
        </w:rPr>
      </w:pPr>
      <w:r>
        <w:rPr>
          <w:rFonts w:eastAsia="SimSun" w:hint="eastAsia"/>
        </w:rPr>
        <w:t>通过</w:t>
      </w:r>
      <w:r w:rsidRPr="00B24C3D">
        <w:rPr>
          <w:rFonts w:ascii="SimSun" w:eastAsia="SimSun" w:hAnsi="SimSun"/>
        </w:rPr>
        <w:t>“</w:t>
      </w:r>
      <w:r>
        <w:rPr>
          <w:rFonts w:eastAsia="SimSun" w:hint="eastAsia"/>
        </w:rPr>
        <w:t>通过邮件共享</w:t>
      </w:r>
      <w:r w:rsidRPr="00B24C3D">
        <w:rPr>
          <w:rFonts w:ascii="SimSun" w:eastAsia="SimSun" w:hAnsi="SimSun"/>
        </w:rPr>
        <w:t>”</w:t>
      </w:r>
      <w:r>
        <w:rPr>
          <w:rFonts w:eastAsia="SimSun" w:hint="eastAsia"/>
        </w:rPr>
        <w:t>功能受邀访问网站集的外部用户不需要</w:t>
      </w:r>
      <w:r>
        <w:rPr>
          <w:rFonts w:eastAsia="SimSun"/>
        </w:rPr>
        <w:t xml:space="preserve"> OneDrive for Business </w:t>
      </w:r>
      <w:r>
        <w:rPr>
          <w:rFonts w:eastAsia="SimSun" w:hint="eastAsia"/>
        </w:rPr>
        <w:t>用户</w:t>
      </w:r>
      <w:r>
        <w:rPr>
          <w:rFonts w:eastAsia="SimSun"/>
        </w:rPr>
        <w:t xml:space="preserve"> SL</w:t>
      </w:r>
      <w:r>
        <w:rPr>
          <w:rFonts w:eastAsia="SimSun" w:hint="eastAsia"/>
        </w:rPr>
        <w:t>。</w:t>
      </w:r>
    </w:p>
    <w:p w:rsidR="00E45ECD" w:rsidRPr="00C34455" w:rsidRDefault="006E6A80" w:rsidP="00E45ECD">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E45ECD" w:rsidRPr="00C34455">
          <w:rPr>
            <w:rStyle w:val="Hyperlink"/>
            <w:rFonts w:eastAsia="SimSun" w:hint="eastAsia"/>
            <w:color w:val="0563C1"/>
            <w:sz w:val="16"/>
            <w:szCs w:val="16"/>
            <w:lang w:eastAsia="zh-CN"/>
          </w:rPr>
          <w:t>目录</w:t>
        </w:r>
      </w:hyperlink>
      <w:r w:rsidR="00E45ECD" w:rsidRPr="00E45ECD">
        <w:rPr>
          <w:rFonts w:eastAsia="SimSun"/>
          <w:sz w:val="16"/>
          <w:szCs w:val="16"/>
          <w:lang w:eastAsia="zh-CN"/>
        </w:rPr>
        <w:t xml:space="preserve"> / </w:t>
      </w:r>
      <w:hyperlink w:anchor="GeneralTerms" w:history="1">
        <w:r w:rsidR="00E45ECD" w:rsidRPr="00C34455">
          <w:rPr>
            <w:rStyle w:val="Hyperlink"/>
            <w:rFonts w:eastAsia="SimSun" w:hint="eastAsia"/>
            <w:color w:val="0563C1"/>
            <w:sz w:val="16"/>
            <w:szCs w:val="16"/>
            <w:lang w:eastAsia="zh-CN"/>
          </w:rPr>
          <w:t>通用条款</w:t>
        </w:r>
      </w:hyperlink>
    </w:p>
    <w:p w:rsidR="00C326F2" w:rsidRPr="00C326F2" w:rsidRDefault="00C326F2" w:rsidP="00C326F2">
      <w:pPr>
        <w:pStyle w:val="ProductList-Offering2Heading"/>
      </w:pPr>
      <w:r w:rsidRPr="00C326F2">
        <w:tab/>
      </w:r>
      <w:bookmarkStart w:id="153" w:name="_Toc453946627"/>
      <w:bookmarkStart w:id="154" w:name="_Toc451949065"/>
      <w:bookmarkStart w:id="155" w:name="_Toc491241938"/>
      <w:bookmarkStart w:id="156" w:name="ProjectOnline"/>
      <w:r w:rsidRPr="00C326F2">
        <w:t>Project Online</w:t>
      </w:r>
      <w:bookmarkEnd w:id="153"/>
      <w:bookmarkEnd w:id="154"/>
      <w:bookmarkEnd w:id="155"/>
    </w:p>
    <w:bookmarkEnd w:id="156"/>
    <w:p w:rsidR="00C326F2" w:rsidRPr="00C326F2" w:rsidRDefault="00C326F2" w:rsidP="00C326F2">
      <w:pPr>
        <w:pStyle w:val="ProductList-Offering2Heading"/>
        <w:sectPr w:rsidR="00C326F2" w:rsidRPr="00C326F2" w:rsidSect="00C326F2">
          <w:type w:val="continuous"/>
          <w:pgSz w:w="12240" w:h="15840"/>
          <w:pgMar w:top="1440" w:right="720" w:bottom="1440" w:left="720" w:header="720" w:footer="720" w:gutter="0"/>
          <w:cols w:space="720"/>
          <w:titlePg/>
          <w:docGrid w:linePitch="360"/>
        </w:sectPr>
      </w:pPr>
    </w:p>
    <w:p w:rsidR="00C326F2" w:rsidRPr="00277EAD" w:rsidRDefault="00C326F2" w:rsidP="00C326F2">
      <w:pPr>
        <w:pStyle w:val="ProductList-Body"/>
        <w:rPr>
          <w:rFonts w:ascii="Calibri" w:eastAsia="SimSun" w:hAnsi="Calibri"/>
        </w:rPr>
      </w:pPr>
      <w:r w:rsidRPr="00277EAD">
        <w:rPr>
          <w:rFonts w:ascii="Calibri" w:eastAsia="SimSun" w:hAnsi="Calibri"/>
          <w:sz w:val="16"/>
          <w:szCs w:val="16"/>
        </w:rPr>
        <w:t>Project Online Essentials</w:t>
      </w:r>
    </w:p>
    <w:p w:rsidR="00C326F2" w:rsidRPr="00277EAD" w:rsidRDefault="00C326F2" w:rsidP="00C326F2">
      <w:pPr>
        <w:pStyle w:val="ProductList-Body"/>
        <w:rPr>
          <w:rFonts w:ascii="Calibri" w:eastAsia="SimSun" w:hAnsi="Calibri"/>
        </w:rPr>
      </w:pPr>
      <w:r w:rsidRPr="00277EAD">
        <w:rPr>
          <w:rFonts w:ascii="Calibri" w:eastAsia="SimSun" w:hAnsi="Calibri"/>
          <w:sz w:val="16"/>
          <w:szCs w:val="16"/>
        </w:rPr>
        <w:t>Project Online Professional</w:t>
      </w:r>
    </w:p>
    <w:p w:rsidR="00C326F2" w:rsidRPr="00277EAD" w:rsidRDefault="00C326F2" w:rsidP="00C326F2">
      <w:pPr>
        <w:pStyle w:val="ProductList-Body"/>
        <w:rPr>
          <w:rFonts w:ascii="Calibri" w:eastAsia="SimSun" w:hAnsi="Calibri"/>
        </w:rPr>
      </w:pPr>
      <w:r w:rsidRPr="00277EAD">
        <w:rPr>
          <w:rFonts w:ascii="Calibri" w:eastAsia="SimSun" w:hAnsi="Calibri"/>
          <w:sz w:val="16"/>
          <w:szCs w:val="16"/>
        </w:rPr>
        <w:t>Project Online Premium</w:t>
      </w:r>
    </w:p>
    <w:p w:rsidR="00C326F2" w:rsidRPr="00277EAD" w:rsidRDefault="00C326F2" w:rsidP="00C326F2">
      <w:pPr>
        <w:pStyle w:val="ProductList-Offering2"/>
        <w:rPr>
          <w:rFonts w:ascii="Calibri" w:eastAsia="SimSun" w:hAnsi="Calibri"/>
        </w:rPr>
        <w:sectPr w:rsidR="00C326F2" w:rsidRPr="00277EAD" w:rsidSect="00C326F2">
          <w:type w:val="continuous"/>
          <w:pgSz w:w="12240" w:h="15840"/>
          <w:pgMar w:top="1440" w:right="720" w:bottom="1440" w:left="720" w:header="720" w:footer="720" w:gutter="0"/>
          <w:cols w:num="2" w:space="720"/>
          <w:titlePg/>
          <w:docGrid w:linePitch="360"/>
        </w:sectPr>
      </w:pPr>
    </w:p>
    <w:p w:rsidR="00C326F2" w:rsidRPr="00FE6221" w:rsidRDefault="00C326F2" w:rsidP="00C326F2">
      <w:pPr>
        <w:pStyle w:val="ProductList-Body"/>
        <w:pBdr>
          <w:top w:val="single" w:sz="4" w:space="1" w:color="BFBFBF" w:themeColor="background1" w:themeShade="BF"/>
        </w:pBdr>
        <w:rPr>
          <w:rFonts w:ascii="Calibri" w:eastAsia="SimSun" w:hAnsi="Calibri"/>
          <w:sz w:val="8"/>
          <w:szCs w:val="8"/>
        </w:rPr>
      </w:pPr>
    </w:p>
    <w:p w:rsidR="00C326F2" w:rsidRPr="00277EAD" w:rsidRDefault="00C326F2" w:rsidP="00C326F2">
      <w:pPr>
        <w:pStyle w:val="ProductList-Body"/>
        <w:rPr>
          <w:rFonts w:ascii="Calibri" w:eastAsia="SimSun" w:hAnsi="Calibri"/>
        </w:rPr>
      </w:pPr>
      <w:r w:rsidRPr="00277EAD">
        <w:rPr>
          <w:rFonts w:ascii="Calibri" w:eastAsia="SimSun" w:hAnsi="Calibri"/>
          <w:b/>
          <w:color w:val="00188F"/>
        </w:rPr>
        <w:t xml:space="preserve">Project </w:t>
      </w:r>
      <w:r w:rsidRPr="00277EAD">
        <w:rPr>
          <w:rFonts w:ascii="Calibri" w:eastAsia="SimSun" w:hAnsi="Calibri"/>
          <w:b/>
          <w:color w:val="00188F"/>
        </w:rPr>
        <w:t>应用程序的安装和使用权利</w:t>
      </w:r>
    </w:p>
    <w:p w:rsidR="00C326F2" w:rsidRPr="00277EAD" w:rsidRDefault="00C326F2" w:rsidP="00C326F2">
      <w:pPr>
        <w:pStyle w:val="ProductList-Body"/>
        <w:rPr>
          <w:rFonts w:ascii="Calibri" w:eastAsia="SimSun" w:hAnsi="Calibri"/>
        </w:rPr>
      </w:pPr>
      <w:r w:rsidRPr="00277EAD">
        <w:rPr>
          <w:rFonts w:ascii="Calibri" w:eastAsia="SimSun" w:hAnsi="Calibri"/>
        </w:rPr>
        <w:t>客户向其分配</w:t>
      </w:r>
      <w:r w:rsidRPr="00277EAD">
        <w:rPr>
          <w:rFonts w:ascii="Calibri" w:eastAsia="SimSun" w:hAnsi="Calibri"/>
        </w:rPr>
        <w:t xml:space="preserve"> Project Online Professional </w:t>
      </w:r>
      <w:r w:rsidRPr="00277EAD">
        <w:rPr>
          <w:rFonts w:ascii="Calibri" w:eastAsia="SimSun" w:hAnsi="Calibri"/>
        </w:rPr>
        <w:t>或</w:t>
      </w:r>
      <w:r w:rsidRPr="00277EAD">
        <w:rPr>
          <w:rFonts w:ascii="Calibri" w:eastAsia="SimSun" w:hAnsi="Calibri"/>
        </w:rPr>
        <w:t xml:space="preserve"> Project Online Premium </w:t>
      </w:r>
      <w:r w:rsidRPr="00277EAD">
        <w:rPr>
          <w:rFonts w:ascii="Calibri" w:eastAsia="SimSun" w:hAnsi="Calibri"/>
        </w:rPr>
        <w:t>用户</w:t>
      </w:r>
      <w:r w:rsidRPr="00277EAD">
        <w:rPr>
          <w:rFonts w:ascii="Calibri" w:eastAsia="SimSun" w:hAnsi="Calibri"/>
        </w:rPr>
        <w:t xml:space="preserve"> SL </w:t>
      </w:r>
      <w:r w:rsidRPr="00277EAD">
        <w:rPr>
          <w:rFonts w:ascii="Calibri" w:eastAsia="SimSun" w:hAnsi="Calibri"/>
        </w:rPr>
        <w:t>的用户必须拥有</w:t>
      </w:r>
      <w:r w:rsidRPr="00277EAD">
        <w:rPr>
          <w:rFonts w:ascii="Calibri" w:eastAsia="SimSun" w:hAnsi="Calibri"/>
        </w:rPr>
        <w:t xml:space="preserve"> Microsoft </w:t>
      </w:r>
      <w:r w:rsidRPr="00277EAD">
        <w:rPr>
          <w:rFonts w:ascii="Calibri" w:eastAsia="SimSun" w:hAnsi="Calibri"/>
        </w:rPr>
        <w:t>帐户，才能使用订购时提供的软件。这些用户：</w:t>
      </w:r>
    </w:p>
    <w:p w:rsidR="00C326F2" w:rsidRPr="00277EAD" w:rsidRDefault="00C326F2" w:rsidP="00C326F2">
      <w:pPr>
        <w:pStyle w:val="ProductList-Body"/>
        <w:numPr>
          <w:ilvl w:val="0"/>
          <w:numId w:val="34"/>
        </w:numPr>
        <w:rPr>
          <w:rFonts w:ascii="Calibri" w:eastAsia="SimSun" w:hAnsi="Calibri"/>
        </w:rPr>
      </w:pPr>
      <w:r w:rsidRPr="00277EAD">
        <w:rPr>
          <w:rFonts w:ascii="Calibri" w:eastAsia="SimSun" w:hAnsi="Calibri"/>
        </w:rPr>
        <w:t>可以激活随</w:t>
      </w:r>
      <w:r w:rsidRPr="00277EAD">
        <w:rPr>
          <w:rFonts w:ascii="Calibri" w:eastAsia="SimSun" w:hAnsi="Calibri"/>
        </w:rPr>
        <w:t xml:space="preserve"> SL </w:t>
      </w:r>
      <w:r w:rsidRPr="00277EAD">
        <w:rPr>
          <w:rFonts w:ascii="Calibri" w:eastAsia="SimSun" w:hAnsi="Calibri"/>
        </w:rPr>
        <w:t>提供的软件，以便在最多五个并发</w:t>
      </w:r>
      <w:r w:rsidRPr="00277EAD">
        <w:rPr>
          <w:rFonts w:ascii="Calibri" w:eastAsia="SimSun" w:hAnsi="Calibri"/>
        </w:rPr>
        <w:t xml:space="preserve"> OSE </w:t>
      </w:r>
      <w:r w:rsidRPr="00277EAD">
        <w:rPr>
          <w:rFonts w:ascii="Calibri" w:eastAsia="SimSun" w:hAnsi="Calibri"/>
        </w:rPr>
        <w:t>上进行本地或远程使用；</w:t>
      </w:r>
    </w:p>
    <w:p w:rsidR="00C326F2" w:rsidRPr="00277EAD" w:rsidRDefault="00C326F2" w:rsidP="00C326F2">
      <w:pPr>
        <w:pStyle w:val="ProductList-Body"/>
        <w:numPr>
          <w:ilvl w:val="0"/>
          <w:numId w:val="34"/>
        </w:numPr>
        <w:rPr>
          <w:rFonts w:ascii="Calibri" w:eastAsia="SimSun" w:hAnsi="Calibri"/>
        </w:rPr>
      </w:pPr>
      <w:r w:rsidRPr="00277EAD">
        <w:rPr>
          <w:rFonts w:ascii="Calibri" w:eastAsia="SimSun" w:hAnsi="Calibri"/>
        </w:rPr>
        <w:t>还可以通过共享计算机激活，在共享设备、网络服务器或与符合资格的云合作伙伴共享的服务器上安装并使用该软件。符合资格的云合作伙伴以及其他部署要求列表可以从以下网址获取：</w:t>
      </w:r>
      <w:r w:rsidRPr="00277EAD">
        <w:rPr>
          <w:rFonts w:ascii="Calibri" w:eastAsia="SimSun" w:hAnsi="Calibri"/>
        </w:rPr>
        <w:t>www.office.com/sca</w:t>
      </w:r>
      <w:r w:rsidRPr="00277EAD">
        <w:rPr>
          <w:rFonts w:ascii="Calibri" w:eastAsia="SimSun" w:hAnsi="Calibri"/>
        </w:rPr>
        <w:t>。就本使用权利而言，</w:t>
      </w:r>
      <w:r w:rsidRPr="00277EAD">
        <w:rPr>
          <w:rFonts w:ascii="Calibri" w:eastAsia="SimSun" w:hAnsi="Calibri"/>
        </w:rPr>
        <w:t>“</w:t>
      </w:r>
      <w:r w:rsidRPr="00277EAD">
        <w:rPr>
          <w:rFonts w:ascii="Calibri" w:eastAsia="SimSun" w:hAnsi="Calibri"/>
        </w:rPr>
        <w:t>网络服务器</w:t>
      </w:r>
      <w:r w:rsidRPr="00277EAD">
        <w:rPr>
          <w:rFonts w:ascii="Calibri" w:eastAsia="SimSun" w:hAnsi="Calibri"/>
        </w:rPr>
        <w:t>”</w:t>
      </w:r>
      <w:r w:rsidRPr="00277EAD">
        <w:rPr>
          <w:rFonts w:ascii="Calibri" w:eastAsia="SimSun" w:hAnsi="Calibri"/>
        </w:rPr>
        <w:t>指专门提供给客户使用的物理硬件服务器；并且</w:t>
      </w:r>
    </w:p>
    <w:p w:rsidR="00C326F2" w:rsidRPr="00277EAD" w:rsidRDefault="00C326F2" w:rsidP="00C326F2">
      <w:pPr>
        <w:pStyle w:val="ProductList-Body"/>
        <w:numPr>
          <w:ilvl w:val="0"/>
          <w:numId w:val="34"/>
        </w:numPr>
        <w:rPr>
          <w:rFonts w:ascii="Calibri" w:eastAsia="SimSun" w:hAnsi="Calibri"/>
        </w:rPr>
      </w:pPr>
      <w:r w:rsidRPr="00277EAD">
        <w:rPr>
          <w:rFonts w:ascii="Calibri" w:eastAsia="SimSun" w:hAnsi="Calibri"/>
        </w:rPr>
        <w:t>必须至少每三十</w:t>
      </w:r>
      <w:r w:rsidRPr="00277EAD">
        <w:rPr>
          <w:rFonts w:ascii="Calibri" w:eastAsia="SimSun" w:hAnsi="Calibri"/>
        </w:rPr>
        <w:t xml:space="preserve"> (30) </w:t>
      </w:r>
      <w:r w:rsidRPr="00277EAD">
        <w:rPr>
          <w:rFonts w:ascii="Calibri" w:eastAsia="SimSun" w:hAnsi="Calibri"/>
        </w:rPr>
        <w:t>天将安装了该软件的每台设备连接到</w:t>
      </w:r>
      <w:r w:rsidRPr="00277EAD">
        <w:rPr>
          <w:rFonts w:ascii="Calibri" w:eastAsia="SimSun" w:hAnsi="Calibri"/>
        </w:rPr>
        <w:t xml:space="preserve"> Internet</w:t>
      </w:r>
      <w:r w:rsidRPr="00277EAD">
        <w:rPr>
          <w:rFonts w:ascii="Calibri" w:eastAsia="SimSun" w:hAnsi="Calibri"/>
        </w:rPr>
        <w:t>，否则软件功能可能会受到影响。</w:t>
      </w:r>
    </w:p>
    <w:p w:rsidR="00877D86" w:rsidRPr="00C34455" w:rsidRDefault="006E6A80" w:rsidP="00877D86">
      <w:pPr>
        <w:pStyle w:val="ProductList-Body"/>
        <w:shd w:val="clear" w:color="auto" w:fill="A6A6A6" w:themeFill="background1" w:themeFillShade="A6"/>
        <w:spacing w:before="120" w:after="240"/>
        <w:jc w:val="right"/>
        <w:rPr>
          <w:rFonts w:eastAsia="SimSun"/>
          <w:color w:val="0563C1"/>
        </w:rPr>
      </w:pPr>
      <w:hyperlink w:anchor="TableofContents" w:history="1">
        <w:r w:rsidR="00787E12" w:rsidRPr="00C34455">
          <w:rPr>
            <w:rStyle w:val="Hyperlink"/>
            <w:rFonts w:eastAsia="SimSun" w:hint="eastAsia"/>
            <w:color w:val="0563C1"/>
            <w:sz w:val="16"/>
            <w:szCs w:val="16"/>
          </w:rPr>
          <w:t>目录</w:t>
        </w:r>
      </w:hyperlink>
      <w:r w:rsidR="00787E12" w:rsidRPr="00E45ECD">
        <w:rPr>
          <w:rFonts w:eastAsia="SimSun"/>
          <w:sz w:val="16"/>
          <w:szCs w:val="16"/>
        </w:rPr>
        <w:t xml:space="preserve"> / </w:t>
      </w:r>
      <w:hyperlink w:anchor="GeneralTerms" w:history="1">
        <w:r w:rsidR="00787E12" w:rsidRPr="00C34455">
          <w:rPr>
            <w:rStyle w:val="Hyperlink"/>
            <w:rFonts w:eastAsia="SimSun" w:hint="eastAsia"/>
            <w:color w:val="0563C1"/>
            <w:sz w:val="16"/>
            <w:szCs w:val="16"/>
          </w:rPr>
          <w:t>通用条款</w:t>
        </w:r>
      </w:hyperlink>
    </w:p>
    <w:p w:rsidR="00877D86" w:rsidRPr="00E76589" w:rsidRDefault="00877D86" w:rsidP="00E27712">
      <w:pPr>
        <w:pStyle w:val="ProductList-Offering2Heading"/>
      </w:pPr>
      <w:bookmarkStart w:id="157" w:name="SharePointOnline"/>
      <w:r w:rsidRPr="00E76589">
        <w:tab/>
      </w:r>
      <w:bookmarkStart w:id="158" w:name="_Toc491241939"/>
      <w:r w:rsidRPr="00E76589">
        <w:t>SharePoint Online</w:t>
      </w:r>
      <w:bookmarkEnd w:id="158"/>
    </w:p>
    <w:p w:rsidR="00877D86" w:rsidRPr="006D4214" w:rsidRDefault="00877D86" w:rsidP="00877D86">
      <w:pPr>
        <w:spacing w:after="0" w:line="240" w:lineRule="auto"/>
        <w:rPr>
          <w:rFonts w:eastAsia="SimSun"/>
          <w:sz w:val="16"/>
          <w:lang w:val="en-US"/>
        </w:rPr>
        <w:sectPr w:rsidR="00877D86" w:rsidRPr="006D4214">
          <w:type w:val="continuous"/>
          <w:pgSz w:w="12240" w:h="15840"/>
          <w:pgMar w:top="1440" w:right="720" w:bottom="1440" w:left="720" w:header="720" w:footer="720" w:gutter="0"/>
          <w:cols w:space="720"/>
        </w:sectPr>
      </w:pPr>
    </w:p>
    <w:bookmarkEnd w:id="157"/>
    <w:p w:rsidR="004C1B78" w:rsidRPr="003B2AB4" w:rsidRDefault="004C1B78" w:rsidP="004C1B78">
      <w:pPr>
        <w:pStyle w:val="ProductList-Body"/>
        <w:rPr>
          <w:rFonts w:ascii="Calibri Light" w:eastAsia="SimSun" w:hAnsi="Calibri Light"/>
        </w:rPr>
      </w:pPr>
      <w:r w:rsidRPr="003B2AB4">
        <w:rPr>
          <w:rFonts w:ascii="Calibri Light" w:eastAsia="SimSun" w:hAnsi="Calibri Light"/>
          <w:sz w:val="16"/>
          <w:szCs w:val="16"/>
        </w:rPr>
        <w:t xml:space="preserve">Duet Enterprise Online for Microsoft SharePoint </w:t>
      </w:r>
      <w:r w:rsidRPr="003B2AB4">
        <w:rPr>
          <w:rFonts w:ascii="Calibri Light" w:eastAsia="SimSun" w:hAnsi="Calibri Light"/>
          <w:sz w:val="16"/>
          <w:szCs w:val="16"/>
        </w:rPr>
        <w:t>和</w:t>
      </w:r>
      <w:r w:rsidRPr="003B2AB4">
        <w:rPr>
          <w:rFonts w:ascii="Calibri Light" w:eastAsia="SimSun" w:hAnsi="Calibri Light"/>
          <w:sz w:val="16"/>
          <w:szCs w:val="16"/>
        </w:rPr>
        <w:t xml:space="preserve"> SAP</w:t>
      </w:r>
    </w:p>
    <w:p w:rsidR="004C1B78" w:rsidRPr="003B2AB4" w:rsidRDefault="004C1B78" w:rsidP="004C1B78">
      <w:pPr>
        <w:pStyle w:val="ProductList-Body"/>
        <w:rPr>
          <w:rFonts w:ascii="Calibri Light" w:eastAsia="SimSun" w:hAnsi="Calibri Light"/>
        </w:rPr>
      </w:pPr>
      <w:r w:rsidRPr="003B2AB4">
        <w:rPr>
          <w:rFonts w:ascii="Calibri Light" w:eastAsia="SimSun" w:hAnsi="Calibri Light"/>
          <w:sz w:val="16"/>
          <w:szCs w:val="16"/>
        </w:rPr>
        <w:t xml:space="preserve">SharePoint Online </w:t>
      </w:r>
      <w:r w:rsidR="00E72D6F">
        <w:rPr>
          <w:rFonts w:ascii="Calibri Light" w:eastAsia="SimSun" w:hAnsi="Calibri Light"/>
          <w:sz w:val="16"/>
          <w:szCs w:val="16"/>
        </w:rPr>
        <w:t>F</w:t>
      </w:r>
      <w:r w:rsidR="006F7832">
        <w:rPr>
          <w:rFonts w:ascii="Calibri Light" w:eastAsia="SimSun" w:hAnsi="Calibri Light"/>
          <w:sz w:val="16"/>
          <w:szCs w:val="16"/>
        </w:rPr>
        <w:t>1</w:t>
      </w:r>
    </w:p>
    <w:p w:rsidR="00877D86" w:rsidRPr="009F26BB" w:rsidRDefault="004C1B78" w:rsidP="004C1B78">
      <w:pPr>
        <w:pStyle w:val="ProductList-Body"/>
        <w:rPr>
          <w:rFonts w:ascii="Calibri Light" w:eastAsia="SimSun" w:hAnsi="Calibri Light"/>
        </w:rPr>
      </w:pPr>
      <w:r w:rsidRPr="003B2AB4">
        <w:rPr>
          <w:rFonts w:ascii="Calibri Light" w:eastAsia="SimSun" w:hAnsi="Calibri Light"/>
          <w:sz w:val="16"/>
          <w:szCs w:val="16"/>
        </w:rPr>
        <w:t>SharePoint Online</w:t>
      </w:r>
      <w:r w:rsidRPr="003B2AB4">
        <w:rPr>
          <w:rFonts w:ascii="Calibri Light" w:eastAsia="SimSun" w:hAnsi="Calibri Light"/>
          <w:sz w:val="16"/>
          <w:szCs w:val="16"/>
        </w:rPr>
        <w:t>（计划</w:t>
      </w:r>
      <w:r w:rsidRPr="003B2AB4">
        <w:rPr>
          <w:rFonts w:ascii="Calibri Light" w:eastAsia="SimSun" w:hAnsi="Calibri Light"/>
          <w:sz w:val="16"/>
          <w:szCs w:val="16"/>
        </w:rPr>
        <w:t xml:space="preserve"> 1 </w:t>
      </w:r>
      <w:r w:rsidRPr="003B2AB4">
        <w:rPr>
          <w:rFonts w:ascii="Calibri Light" w:eastAsia="SimSun" w:hAnsi="Calibri Light"/>
          <w:sz w:val="16"/>
          <w:szCs w:val="16"/>
        </w:rPr>
        <w:t>和计划</w:t>
      </w:r>
      <w:r w:rsidRPr="003B2AB4">
        <w:rPr>
          <w:rFonts w:ascii="Calibri Light" w:eastAsia="SimSun" w:hAnsi="Calibri Light"/>
          <w:sz w:val="16"/>
          <w:szCs w:val="16"/>
        </w:rPr>
        <w:t xml:space="preserve"> 2</w:t>
      </w:r>
      <w:r w:rsidRPr="003B2AB4">
        <w:rPr>
          <w:rFonts w:ascii="Calibri Light" w:eastAsia="SimSun" w:hAnsi="Calibri Light"/>
          <w:sz w:val="16"/>
          <w:szCs w:val="16"/>
        </w:rPr>
        <w:t>）</w:t>
      </w:r>
    </w:p>
    <w:p w:rsidR="00877D86" w:rsidRPr="006D4214" w:rsidRDefault="00877D86" w:rsidP="00877D86">
      <w:pPr>
        <w:spacing w:after="0" w:line="240" w:lineRule="auto"/>
        <w:rPr>
          <w:rFonts w:eastAsia="SimSun"/>
          <w:sz w:val="16"/>
          <w:lang w:val="en-US"/>
        </w:rPr>
        <w:sectPr w:rsidR="00877D86" w:rsidRPr="006D4214">
          <w:type w:val="continuous"/>
          <w:pgSz w:w="12240" w:h="15840"/>
          <w:pgMar w:top="1440" w:right="720" w:bottom="1440" w:left="720" w:header="720" w:footer="720" w:gutter="0"/>
          <w:cols w:num="2" w:space="720"/>
        </w:sectPr>
      </w:pPr>
    </w:p>
    <w:p w:rsidR="00877D86" w:rsidRPr="00675533" w:rsidRDefault="00877D86" w:rsidP="00877D86">
      <w:pPr>
        <w:pStyle w:val="ProductList-Body"/>
        <w:pBdr>
          <w:top w:val="single" w:sz="4" w:space="1" w:color="BFBFBF" w:themeColor="background1" w:themeShade="BF"/>
        </w:pBdr>
        <w:rPr>
          <w:rFonts w:eastAsia="SimSun"/>
          <w:sz w:val="8"/>
          <w:szCs w:val="8"/>
        </w:rPr>
      </w:pPr>
    </w:p>
    <w:p w:rsidR="00877D86" w:rsidRDefault="00877D86" w:rsidP="00877D86">
      <w:pPr>
        <w:pStyle w:val="ProductList-Body"/>
        <w:rPr>
          <w:rFonts w:eastAsia="SimSun"/>
          <w:lang w:eastAsia="zh-CN"/>
        </w:rPr>
      </w:pPr>
      <w:r>
        <w:rPr>
          <w:rFonts w:eastAsia="SimSun" w:hint="eastAsia"/>
          <w:b/>
          <w:color w:val="00188F"/>
          <w:lang w:eastAsia="zh-CN"/>
        </w:rPr>
        <w:t>适用于</w:t>
      </w:r>
      <w:r>
        <w:rPr>
          <w:rFonts w:eastAsia="SimSun"/>
          <w:b/>
          <w:color w:val="00188F"/>
          <w:lang w:eastAsia="zh-CN"/>
        </w:rPr>
        <w:t xml:space="preserve"> Office 365 </w:t>
      </w:r>
      <w:r>
        <w:rPr>
          <w:rFonts w:eastAsia="SimSun" w:hint="eastAsia"/>
          <w:b/>
          <w:color w:val="00188F"/>
          <w:lang w:eastAsia="zh-CN"/>
        </w:rPr>
        <w:t>服务的核心功能</w:t>
      </w:r>
    </w:p>
    <w:p w:rsidR="00877D86" w:rsidRDefault="00877D86" w:rsidP="00877D86">
      <w:pPr>
        <w:pStyle w:val="ProductList-Body"/>
        <w:rPr>
          <w:rFonts w:eastAsia="SimSun"/>
          <w:lang w:eastAsia="zh-CN"/>
        </w:rPr>
      </w:pPr>
      <w:r>
        <w:rPr>
          <w:rFonts w:eastAsia="SimSun"/>
          <w:lang w:eastAsia="zh-CN"/>
        </w:rPr>
        <w:t xml:space="preserve">SharePoint Online </w:t>
      </w:r>
      <w:r>
        <w:rPr>
          <w:rFonts w:eastAsia="SimSun" w:hint="eastAsia"/>
          <w:lang w:eastAsia="zh-CN"/>
        </w:rPr>
        <w:t>或其后续服务将具有以下</w:t>
      </w:r>
      <w:hyperlink w:anchor="CoreFeaturesforOffice365Services" w:history="1">
        <w:r w:rsidRPr="00833C91">
          <w:rPr>
            <w:rStyle w:val="Hyperlink"/>
            <w:rFonts w:eastAsia="SimSun" w:hint="eastAsia"/>
            <w:color w:val="0563C1"/>
            <w:lang w:eastAsia="zh-CN"/>
          </w:rPr>
          <w:t>核心功能</w:t>
        </w:r>
      </w:hyperlink>
      <w:r>
        <w:rPr>
          <w:rFonts w:eastAsia="SimSun" w:hint="eastAsia"/>
          <w:lang w:eastAsia="zh-CN"/>
        </w:rPr>
        <w:t>：</w:t>
      </w:r>
    </w:p>
    <w:p w:rsidR="00877D86" w:rsidRDefault="00877D86" w:rsidP="00877D86">
      <w:pPr>
        <w:pStyle w:val="ProductList-Body"/>
        <w:rPr>
          <w:rFonts w:eastAsia="SimSun"/>
          <w:lang w:eastAsia="zh-CN"/>
        </w:rPr>
      </w:pPr>
    </w:p>
    <w:p w:rsidR="00877D86" w:rsidRDefault="00877D86" w:rsidP="00877D86">
      <w:pPr>
        <w:pStyle w:val="ProductList-Body"/>
        <w:ind w:left="180"/>
        <w:rPr>
          <w:rFonts w:eastAsia="SimSun"/>
          <w:lang w:eastAsia="zh-CN"/>
        </w:rPr>
      </w:pPr>
      <w:r>
        <w:rPr>
          <w:rFonts w:eastAsia="SimSun" w:hint="eastAsia"/>
          <w:b/>
          <w:color w:val="0072C6"/>
          <w:lang w:eastAsia="zh-CN"/>
        </w:rPr>
        <w:t>协作站点</w:t>
      </w:r>
    </w:p>
    <w:p w:rsidR="00877D86" w:rsidRDefault="00877D86" w:rsidP="00877D86">
      <w:pPr>
        <w:pStyle w:val="ProductList-Body"/>
        <w:ind w:left="180"/>
        <w:rPr>
          <w:rFonts w:eastAsia="SimSun"/>
          <w:lang w:eastAsia="zh-CN"/>
        </w:rPr>
      </w:pPr>
      <w:r>
        <w:rPr>
          <w:rFonts w:eastAsia="SimSun" w:hint="eastAsia"/>
          <w:lang w:eastAsia="zh-CN"/>
        </w:rPr>
        <w:t>最终用户将可以创建可通过</w:t>
      </w:r>
      <w:r>
        <w:rPr>
          <w:rFonts w:eastAsia="SimSun"/>
          <w:lang w:eastAsia="zh-CN"/>
        </w:rPr>
        <w:t xml:space="preserve"> Web </w:t>
      </w:r>
      <w:r>
        <w:rPr>
          <w:rFonts w:eastAsia="SimSun" w:hint="eastAsia"/>
          <w:lang w:eastAsia="zh-CN"/>
        </w:rPr>
        <w:t>浏览器访问的站点（最终用户可通过其上载和共享内容），并管理有权访问该站点的人员。</w:t>
      </w:r>
    </w:p>
    <w:p w:rsidR="00877D86" w:rsidRDefault="00877D86" w:rsidP="00877D86">
      <w:pPr>
        <w:pStyle w:val="ProductList-Body"/>
        <w:ind w:left="180"/>
        <w:rPr>
          <w:rFonts w:eastAsia="SimSun"/>
          <w:lang w:eastAsia="zh-CN"/>
        </w:rPr>
      </w:pPr>
    </w:p>
    <w:p w:rsidR="00877D86" w:rsidRDefault="00877D86" w:rsidP="00812903">
      <w:pPr>
        <w:pStyle w:val="ProductList-Body"/>
        <w:keepNext/>
        <w:ind w:left="187"/>
        <w:rPr>
          <w:rFonts w:eastAsia="SimSun"/>
          <w:lang w:eastAsia="zh-CN"/>
        </w:rPr>
      </w:pPr>
      <w:r>
        <w:rPr>
          <w:rFonts w:eastAsia="SimSun" w:hint="eastAsia"/>
          <w:b/>
          <w:color w:val="0072C6"/>
          <w:lang w:eastAsia="zh-CN"/>
        </w:rPr>
        <w:t>存储</w:t>
      </w:r>
    </w:p>
    <w:p w:rsidR="00877D86" w:rsidRDefault="00877D86" w:rsidP="00877D86">
      <w:pPr>
        <w:pStyle w:val="ProductList-Body"/>
        <w:ind w:left="180"/>
        <w:rPr>
          <w:rFonts w:eastAsia="SimSun"/>
          <w:lang w:eastAsia="zh-CN"/>
        </w:rPr>
      </w:pPr>
      <w:r>
        <w:rPr>
          <w:rFonts w:eastAsia="SimSun" w:hint="eastAsia"/>
          <w:lang w:eastAsia="zh-CN"/>
        </w:rPr>
        <w:t>客户将可以为最终用户创建的站点设置存储容量限制。</w:t>
      </w:r>
    </w:p>
    <w:p w:rsidR="00877D86" w:rsidRDefault="00877D86" w:rsidP="00877D86">
      <w:pPr>
        <w:pStyle w:val="ProductList-Body"/>
        <w:rPr>
          <w:rFonts w:eastAsia="SimSun"/>
          <w:lang w:eastAsia="zh-CN"/>
        </w:rPr>
      </w:pPr>
    </w:p>
    <w:p w:rsidR="00877D86" w:rsidRDefault="00877D86" w:rsidP="00877D86">
      <w:pPr>
        <w:pStyle w:val="ProductList-Body"/>
        <w:rPr>
          <w:rFonts w:eastAsia="SimSun"/>
        </w:rPr>
      </w:pPr>
      <w:r>
        <w:rPr>
          <w:rFonts w:eastAsia="SimSun" w:hint="eastAsia"/>
          <w:b/>
          <w:color w:val="00188F"/>
        </w:rPr>
        <w:t>外部用户</w:t>
      </w:r>
    </w:p>
    <w:p w:rsidR="00877D86" w:rsidRDefault="00877D86" w:rsidP="00877D86">
      <w:pPr>
        <w:pStyle w:val="ProductList-Body"/>
        <w:rPr>
          <w:rFonts w:eastAsia="SimSun"/>
        </w:rPr>
      </w:pPr>
      <w:r>
        <w:rPr>
          <w:rFonts w:eastAsia="SimSun" w:hint="eastAsia"/>
        </w:rPr>
        <w:t>通过</w:t>
      </w:r>
      <w:r w:rsidRPr="00B24C3D">
        <w:rPr>
          <w:rFonts w:ascii="SimSun" w:eastAsia="SimSun" w:hAnsi="SimSun"/>
        </w:rPr>
        <w:t>“</w:t>
      </w:r>
      <w:r>
        <w:rPr>
          <w:rFonts w:eastAsia="SimSun" w:hint="eastAsia"/>
        </w:rPr>
        <w:t>通过邮件共享</w:t>
      </w:r>
      <w:r w:rsidRPr="00B24C3D">
        <w:rPr>
          <w:rFonts w:ascii="SimSun" w:eastAsia="SimSun" w:hAnsi="SimSun"/>
        </w:rPr>
        <w:t>”</w:t>
      </w:r>
      <w:r>
        <w:rPr>
          <w:rFonts w:eastAsia="SimSun" w:hint="eastAsia"/>
        </w:rPr>
        <w:t>功能受邀访问网站集的外部用户不需要</w:t>
      </w:r>
      <w:r>
        <w:rPr>
          <w:rFonts w:eastAsia="SimSun"/>
        </w:rPr>
        <w:t xml:space="preserve"> SharePoint Online </w:t>
      </w:r>
      <w:r w:rsidR="00E72D6F">
        <w:rPr>
          <w:rFonts w:eastAsia="SimSun"/>
        </w:rPr>
        <w:t>F</w:t>
      </w:r>
      <w:r w:rsidR="006F7832">
        <w:rPr>
          <w:rFonts w:eastAsia="SimSun"/>
        </w:rPr>
        <w:t>1</w:t>
      </w:r>
      <w:r>
        <w:rPr>
          <w:rFonts w:eastAsia="SimSun" w:hint="eastAsia"/>
        </w:rPr>
        <w:t>、计划</w:t>
      </w:r>
      <w:r>
        <w:rPr>
          <w:rFonts w:eastAsia="SimSun"/>
        </w:rPr>
        <w:t xml:space="preserve"> 1 </w:t>
      </w:r>
      <w:r>
        <w:rPr>
          <w:rFonts w:eastAsia="SimSun" w:hint="eastAsia"/>
        </w:rPr>
        <w:t>和计划</w:t>
      </w:r>
      <w:r>
        <w:rPr>
          <w:rFonts w:eastAsia="SimSun"/>
        </w:rPr>
        <w:t xml:space="preserve"> 2 </w:t>
      </w:r>
      <w:r>
        <w:rPr>
          <w:rFonts w:eastAsia="SimSun" w:hint="eastAsia"/>
        </w:rPr>
        <w:t>用户</w:t>
      </w:r>
      <w:r>
        <w:rPr>
          <w:rFonts w:eastAsia="SimSun"/>
        </w:rPr>
        <w:t xml:space="preserve"> SL</w:t>
      </w:r>
      <w:r>
        <w:rPr>
          <w:rFonts w:eastAsia="SimSun" w:hint="eastAsia"/>
        </w:rPr>
        <w:t>。</w:t>
      </w:r>
    </w:p>
    <w:p w:rsidR="00877D86" w:rsidRDefault="00877D86" w:rsidP="00877D86">
      <w:pPr>
        <w:pStyle w:val="ProductList-Body"/>
        <w:rPr>
          <w:rFonts w:eastAsia="SimSun"/>
        </w:rPr>
      </w:pPr>
    </w:p>
    <w:p w:rsidR="00877D86" w:rsidRDefault="00877D86" w:rsidP="00877D86">
      <w:pPr>
        <w:pStyle w:val="ProductList-Body"/>
        <w:rPr>
          <w:rFonts w:eastAsia="SimSun"/>
        </w:rPr>
      </w:pPr>
      <w:r>
        <w:rPr>
          <w:rFonts w:eastAsia="SimSun" w:hint="eastAsia"/>
          <w:b/>
          <w:color w:val="00188F"/>
        </w:rPr>
        <w:t>存储附加</w:t>
      </w:r>
      <w:r>
        <w:rPr>
          <w:rFonts w:eastAsia="SimSun"/>
          <w:b/>
          <w:color w:val="00188F"/>
        </w:rPr>
        <w:t xml:space="preserve"> SL</w:t>
      </w:r>
    </w:p>
    <w:p w:rsidR="00877D86" w:rsidRDefault="00877D86" w:rsidP="00877D86">
      <w:pPr>
        <w:pStyle w:val="ProductList-Body"/>
        <w:rPr>
          <w:rFonts w:eastAsia="SimSun"/>
        </w:rPr>
      </w:pPr>
      <w:r>
        <w:rPr>
          <w:rFonts w:eastAsia="SimSun" w:hint="eastAsia"/>
        </w:rPr>
        <w:t>超过</w:t>
      </w:r>
      <w:r>
        <w:rPr>
          <w:rFonts w:eastAsia="SimSun"/>
        </w:rPr>
        <w:t xml:space="preserve"> SharePoint Online </w:t>
      </w:r>
      <w:r>
        <w:rPr>
          <w:rFonts w:eastAsia="SimSun" w:hint="eastAsia"/>
        </w:rPr>
        <w:t>计划</w:t>
      </w:r>
      <w:r>
        <w:rPr>
          <w:rFonts w:eastAsia="SimSun"/>
        </w:rPr>
        <w:t xml:space="preserve"> 1 </w:t>
      </w:r>
      <w:r>
        <w:rPr>
          <w:rFonts w:eastAsia="SimSun" w:hint="eastAsia"/>
        </w:rPr>
        <w:t>和计划</w:t>
      </w:r>
      <w:r>
        <w:rPr>
          <w:rFonts w:eastAsia="SimSun"/>
        </w:rPr>
        <w:t xml:space="preserve"> 2 </w:t>
      </w:r>
      <w:r>
        <w:rPr>
          <w:rFonts w:eastAsia="SimSun" w:hint="eastAsia"/>
        </w:rPr>
        <w:t>用户</w:t>
      </w:r>
      <w:r>
        <w:rPr>
          <w:rFonts w:eastAsia="SimSun"/>
        </w:rPr>
        <w:t xml:space="preserve"> SL </w:t>
      </w:r>
      <w:r>
        <w:rPr>
          <w:rFonts w:eastAsia="SimSun" w:hint="eastAsia"/>
        </w:rPr>
        <w:t>提供的存储空间的每千兆字节存储空间均需要</w:t>
      </w:r>
      <w:r>
        <w:rPr>
          <w:rFonts w:eastAsia="SimSun"/>
        </w:rPr>
        <w:t xml:space="preserve"> Office 365 Extra File Storage</w:t>
      </w:r>
      <w:r>
        <w:rPr>
          <w:rFonts w:eastAsia="SimSun" w:hint="eastAsia"/>
        </w:rPr>
        <w:t>。</w:t>
      </w:r>
    </w:p>
    <w:bookmarkStart w:id="159" w:name="SkypeforBusinessOnline"/>
    <w:p w:rsidR="00E45ECD" w:rsidRPr="00C34455" w:rsidRDefault="00E45ECD" w:rsidP="00E45ECD">
      <w:pPr>
        <w:pStyle w:val="ProductList-Body"/>
        <w:shd w:val="clear" w:color="auto" w:fill="A6A6A6" w:themeFill="background1" w:themeFillShade="A6"/>
        <w:spacing w:before="120" w:after="240"/>
        <w:jc w:val="right"/>
        <w:rPr>
          <w:rFonts w:eastAsia="SimSun"/>
          <w:color w:val="0563C1"/>
          <w:lang w:eastAsia="zh-CN"/>
        </w:rPr>
      </w:pPr>
      <w:r>
        <w:fldChar w:fldCharType="begin"/>
      </w:r>
      <w:r>
        <w:instrText xml:space="preserve"> HYPERLINK \l "TableofContents" </w:instrText>
      </w:r>
      <w:r>
        <w:fldChar w:fldCharType="separate"/>
      </w:r>
      <w:r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Pr="00E45ECD">
        <w:rPr>
          <w:rFonts w:eastAsia="SimSun"/>
          <w:sz w:val="16"/>
          <w:szCs w:val="16"/>
          <w:lang w:eastAsia="zh-CN"/>
        </w:rPr>
        <w:t xml:space="preserve"> / </w:t>
      </w:r>
      <w:hyperlink w:anchor="GeneralTerms" w:history="1">
        <w:r w:rsidRPr="00C34455">
          <w:rPr>
            <w:rStyle w:val="Hyperlink"/>
            <w:rFonts w:eastAsia="SimSun" w:hint="eastAsia"/>
            <w:color w:val="0563C1"/>
            <w:sz w:val="16"/>
            <w:szCs w:val="16"/>
            <w:lang w:eastAsia="zh-CN"/>
          </w:rPr>
          <w:t>通用条款</w:t>
        </w:r>
      </w:hyperlink>
    </w:p>
    <w:p w:rsidR="00E835A5" w:rsidRPr="00375574" w:rsidRDefault="00E01694" w:rsidP="00E835A5">
      <w:pPr>
        <w:pStyle w:val="ProductList-Offering2Heading"/>
        <w:outlineLvl w:val="2"/>
        <w:rPr>
          <w:rFonts w:eastAsia="SimSun"/>
        </w:rPr>
      </w:pPr>
      <w:bookmarkStart w:id="160" w:name="_Toc431797723"/>
      <w:bookmarkStart w:id="161" w:name="_Toc431459539"/>
      <w:r>
        <w:rPr>
          <w:rFonts w:eastAsia="SimSun"/>
        </w:rPr>
        <w:tab/>
      </w:r>
      <w:bookmarkStart w:id="162" w:name="_Toc491241940"/>
      <w:r w:rsidR="00E835A5" w:rsidRPr="00375574">
        <w:rPr>
          <w:rFonts w:eastAsia="SimSun"/>
        </w:rPr>
        <w:t xml:space="preserve">Skype for Business </w:t>
      </w:r>
      <w:bookmarkEnd w:id="160"/>
      <w:r w:rsidR="00E835A5" w:rsidRPr="00375574">
        <w:rPr>
          <w:rFonts w:eastAsia="SimSun"/>
        </w:rPr>
        <w:t>Online</w:t>
      </w:r>
      <w:bookmarkEnd w:id="159"/>
      <w:bookmarkEnd w:id="161"/>
      <w:bookmarkEnd w:id="162"/>
    </w:p>
    <w:p w:rsidR="00E835A5" w:rsidRPr="00721F98" w:rsidRDefault="00E835A5" w:rsidP="00E835A5">
      <w:pPr>
        <w:pStyle w:val="ProductList-Offering1"/>
        <w:rPr>
          <w:rFonts w:ascii="Calibri" w:eastAsia="SimSun" w:hAnsi="Calibri"/>
        </w:rPr>
        <w:sectPr w:rsidR="00E835A5" w:rsidRPr="00721F98" w:rsidSect="00E835A5">
          <w:type w:val="continuous"/>
          <w:pgSz w:w="12240" w:h="15840"/>
          <w:pgMar w:top="1440" w:right="720" w:bottom="1440" w:left="720" w:header="720" w:footer="720" w:gutter="0"/>
          <w:cols w:space="720"/>
          <w:titlePg/>
          <w:docGrid w:linePitch="360"/>
        </w:sectPr>
      </w:pPr>
    </w:p>
    <w:p w:rsidR="00E37E76" w:rsidRPr="00E37E76" w:rsidRDefault="00E37E76" w:rsidP="00E37E76">
      <w:pPr>
        <w:pStyle w:val="ProductList-Body"/>
        <w:rPr>
          <w:rFonts w:ascii="Calibri Light" w:eastAsia="SimSun" w:hAnsi="Calibri Light"/>
          <w:sz w:val="16"/>
          <w:szCs w:val="16"/>
        </w:rPr>
      </w:pPr>
      <w:r w:rsidRPr="003B2AB4">
        <w:rPr>
          <w:rFonts w:ascii="Calibri Light" w:eastAsia="SimSun" w:hAnsi="Calibri Light"/>
          <w:sz w:val="16"/>
          <w:szCs w:val="16"/>
        </w:rPr>
        <w:t>Skype for Business Online</w:t>
      </w:r>
      <w:r w:rsidRPr="003B2AB4">
        <w:rPr>
          <w:rFonts w:ascii="Calibri Light" w:eastAsia="SimSun" w:hAnsi="Calibri Light"/>
          <w:sz w:val="16"/>
          <w:szCs w:val="16"/>
        </w:rPr>
        <w:t>（计划</w:t>
      </w:r>
      <w:r w:rsidRPr="003B2AB4">
        <w:rPr>
          <w:rFonts w:ascii="Calibri Light" w:eastAsia="SimSun" w:hAnsi="Calibri Light"/>
          <w:sz w:val="16"/>
          <w:szCs w:val="16"/>
        </w:rPr>
        <w:t xml:space="preserve"> 1 </w:t>
      </w:r>
      <w:r w:rsidRPr="003B2AB4">
        <w:rPr>
          <w:rFonts w:ascii="Calibri Light" w:eastAsia="SimSun" w:hAnsi="Calibri Light"/>
          <w:sz w:val="16"/>
          <w:szCs w:val="16"/>
        </w:rPr>
        <w:t>和计划</w:t>
      </w:r>
      <w:r w:rsidRPr="003B2AB4">
        <w:rPr>
          <w:rFonts w:ascii="Calibri Light" w:eastAsia="SimSun" w:hAnsi="Calibri Light"/>
          <w:sz w:val="16"/>
          <w:szCs w:val="16"/>
        </w:rPr>
        <w:t xml:space="preserve"> 2</w:t>
      </w:r>
      <w:r w:rsidRPr="003B2AB4">
        <w:rPr>
          <w:rFonts w:ascii="Calibri Light" w:eastAsia="SimSun" w:hAnsi="Calibri Light"/>
          <w:sz w:val="16"/>
          <w:szCs w:val="16"/>
        </w:rPr>
        <w:t>）</w:t>
      </w:r>
    </w:p>
    <w:p w:rsidR="00E37E76" w:rsidRPr="00592353" w:rsidRDefault="00E37E76" w:rsidP="00E37E76">
      <w:pPr>
        <w:pStyle w:val="ProductList-Body"/>
        <w:rPr>
          <w:b/>
          <w:color w:val="000000" w:themeColor="text1"/>
          <w:sz w:val="8"/>
          <w:szCs w:val="8"/>
        </w:rPr>
      </w:pPr>
    </w:p>
    <w:p w:rsidR="00E37E76" w:rsidRDefault="00E37E76" w:rsidP="00E37E76">
      <w:pPr>
        <w:pStyle w:val="ProductList-Body"/>
        <w:rPr>
          <w:rFonts w:ascii="Calibri Light" w:eastAsia="SimSun" w:hAnsi="Calibri Light"/>
          <w:sz w:val="16"/>
          <w:szCs w:val="16"/>
        </w:rPr>
      </w:pPr>
      <w:r w:rsidRPr="003B2AB4">
        <w:rPr>
          <w:rFonts w:ascii="Calibri Light" w:eastAsia="SimSun" w:hAnsi="Calibri Light"/>
          <w:sz w:val="16"/>
          <w:szCs w:val="16"/>
        </w:rPr>
        <w:t>Skype for Business Online Cloud PBX</w:t>
      </w:r>
    </w:p>
    <w:p w:rsidR="00E37E76" w:rsidRPr="003B2AB4" w:rsidRDefault="00E37E76" w:rsidP="00E37E76">
      <w:pPr>
        <w:pStyle w:val="ProductList-Offering2"/>
        <w:rPr>
          <w:rFonts w:ascii="Calibri Light" w:eastAsia="SimSun" w:hAnsi="Calibri Light"/>
        </w:rPr>
        <w:sectPr w:rsidR="00E37E76" w:rsidRPr="003B2AB4" w:rsidSect="00E45ECD">
          <w:type w:val="continuous"/>
          <w:pgSz w:w="12240" w:h="15840"/>
          <w:pgMar w:top="1440" w:right="720" w:bottom="1440" w:left="720" w:header="720" w:footer="720" w:gutter="0"/>
          <w:cols w:num="2" w:space="720"/>
          <w:titlePg/>
          <w:docGrid w:linePitch="360"/>
        </w:sectPr>
      </w:pPr>
    </w:p>
    <w:p w:rsidR="00E835A5" w:rsidRPr="00721F98" w:rsidRDefault="00E835A5" w:rsidP="00E835A5">
      <w:pPr>
        <w:pStyle w:val="ProductList-Body"/>
        <w:pBdr>
          <w:top w:val="single" w:sz="4" w:space="1" w:color="BFBFBF" w:themeColor="background1" w:themeShade="BF"/>
        </w:pBdr>
        <w:rPr>
          <w:rFonts w:ascii="Calibri" w:eastAsia="SimSun" w:hAnsi="Calibri"/>
          <w:b/>
          <w:color w:val="000000" w:themeColor="text1"/>
          <w:sz w:val="8"/>
          <w:szCs w:val="8"/>
        </w:rPr>
      </w:pPr>
    </w:p>
    <w:p w:rsidR="00E835A5" w:rsidRPr="00721F98" w:rsidRDefault="00E835A5" w:rsidP="00E835A5">
      <w:pPr>
        <w:pStyle w:val="ProductList-Body"/>
        <w:tabs>
          <w:tab w:val="clear" w:pos="158"/>
          <w:tab w:val="left" w:pos="360"/>
        </w:tabs>
        <w:rPr>
          <w:rFonts w:ascii="Calibri" w:eastAsia="SimSun" w:hAnsi="Calibri"/>
          <w:b/>
          <w:color w:val="00188F"/>
        </w:rPr>
      </w:pPr>
      <w:r w:rsidRPr="00721F98">
        <w:rPr>
          <w:rFonts w:ascii="Calibri" w:eastAsia="SimSun" w:hAnsi="Calibri"/>
          <w:b/>
          <w:color w:val="00188F"/>
        </w:rPr>
        <w:t>声明</w:t>
      </w:r>
    </w:p>
    <w:p w:rsidR="00E835A5" w:rsidRPr="00721F98" w:rsidRDefault="006E6A80" w:rsidP="00E835A5">
      <w:pPr>
        <w:pStyle w:val="ProductList-Body"/>
        <w:rPr>
          <w:rFonts w:ascii="Calibri" w:eastAsia="SimSun" w:hAnsi="Calibri"/>
        </w:rPr>
      </w:pPr>
      <w:hyperlink w:anchor="Attachment1" w:history="1">
        <w:r w:rsidR="00E835A5" w:rsidRPr="00721F98">
          <w:rPr>
            <w:rStyle w:val="Hyperlink"/>
            <w:rFonts w:ascii="Calibri" w:eastAsia="SimSun" w:hAnsi="Calibri"/>
          </w:rPr>
          <w:t>附件</w:t>
        </w:r>
        <w:r w:rsidR="00E835A5" w:rsidRPr="00721F98">
          <w:rPr>
            <w:rStyle w:val="Hyperlink"/>
            <w:rFonts w:ascii="Calibri" w:eastAsia="SimSun" w:hAnsi="Calibri"/>
          </w:rPr>
          <w:t xml:space="preserve"> 1</w:t>
        </w:r>
      </w:hyperlink>
      <w:r w:rsidR="00E835A5" w:rsidRPr="00721F98">
        <w:rPr>
          <w:rFonts w:ascii="Calibri" w:eastAsia="SimSun" w:hAnsi="Calibri"/>
        </w:rPr>
        <w:t xml:space="preserve"> </w:t>
      </w:r>
      <w:r w:rsidR="00E835A5" w:rsidRPr="00721F98">
        <w:rPr>
          <w:rFonts w:ascii="Calibri" w:eastAsia="SimSun" w:hAnsi="Calibri"/>
        </w:rPr>
        <w:t>中的</w:t>
      </w:r>
      <w:r w:rsidR="00E835A5" w:rsidRPr="00721F98">
        <w:rPr>
          <w:rFonts w:ascii="Calibri" w:eastAsia="SimSun" w:hAnsi="Calibri"/>
        </w:rPr>
        <w:t xml:space="preserve"> H.264/MPEG-4 AVC </w:t>
      </w:r>
      <w:r w:rsidR="00E835A5" w:rsidRPr="00721F98">
        <w:rPr>
          <w:rFonts w:ascii="Calibri" w:eastAsia="SimSun" w:hAnsi="Calibri"/>
        </w:rPr>
        <w:t>和</w:t>
      </w:r>
      <w:r w:rsidR="00E835A5" w:rsidRPr="00721F98">
        <w:rPr>
          <w:rFonts w:ascii="Calibri" w:eastAsia="SimSun" w:hAnsi="Calibri"/>
        </w:rPr>
        <w:t>/</w:t>
      </w:r>
      <w:r w:rsidR="00E835A5" w:rsidRPr="00721F98">
        <w:rPr>
          <w:rFonts w:ascii="Calibri" w:eastAsia="SimSun" w:hAnsi="Calibri"/>
        </w:rPr>
        <w:t>或</w:t>
      </w:r>
      <w:r w:rsidR="00E835A5" w:rsidRPr="00721F98">
        <w:rPr>
          <w:rFonts w:ascii="Calibri" w:eastAsia="SimSun" w:hAnsi="Calibri"/>
        </w:rPr>
        <w:t xml:space="preserve"> VC-1 </w:t>
      </w:r>
      <w:r w:rsidR="00E835A5" w:rsidRPr="00721F98">
        <w:rPr>
          <w:rFonts w:ascii="Calibri" w:eastAsia="SimSun" w:hAnsi="Calibri"/>
        </w:rPr>
        <w:t>声明适用。</w:t>
      </w:r>
    </w:p>
    <w:p w:rsidR="00E835A5" w:rsidRPr="00721F98" w:rsidRDefault="00E835A5" w:rsidP="00E835A5">
      <w:pPr>
        <w:pStyle w:val="ProductList-Body"/>
        <w:rPr>
          <w:rFonts w:ascii="Calibri" w:eastAsia="SimSun" w:hAnsi="Calibri"/>
        </w:rPr>
      </w:pPr>
    </w:p>
    <w:p w:rsidR="00E835A5" w:rsidRPr="00721F98" w:rsidRDefault="00E835A5" w:rsidP="00E835A5">
      <w:pPr>
        <w:pStyle w:val="ProductList-Body"/>
        <w:rPr>
          <w:rFonts w:ascii="Calibri" w:eastAsia="SimSun" w:hAnsi="Calibri"/>
          <w:b/>
          <w:color w:val="00188F"/>
        </w:rPr>
      </w:pPr>
      <w:bookmarkStart w:id="163" w:name="适用于"/>
      <w:r w:rsidRPr="00721F98">
        <w:rPr>
          <w:rFonts w:ascii="Calibri" w:eastAsia="SimSun" w:hAnsi="Calibri"/>
          <w:b/>
          <w:color w:val="00188F"/>
        </w:rPr>
        <w:t>适用于</w:t>
      </w:r>
      <w:bookmarkEnd w:id="163"/>
      <w:r w:rsidRPr="00721F98">
        <w:rPr>
          <w:rFonts w:ascii="Calibri" w:eastAsia="SimSun" w:hAnsi="Calibri"/>
          <w:b/>
          <w:color w:val="00188F"/>
        </w:rPr>
        <w:t xml:space="preserve"> Office 365 </w:t>
      </w:r>
      <w:r w:rsidRPr="00721F98">
        <w:rPr>
          <w:rFonts w:ascii="Calibri" w:eastAsia="SimSun" w:hAnsi="Calibri"/>
          <w:b/>
          <w:color w:val="00188F"/>
        </w:rPr>
        <w:t>服务的核心功能</w:t>
      </w:r>
    </w:p>
    <w:p w:rsidR="00E835A5" w:rsidRPr="00721F98" w:rsidRDefault="00E835A5" w:rsidP="00E835A5">
      <w:pPr>
        <w:pStyle w:val="ProductList-Body"/>
        <w:rPr>
          <w:rFonts w:ascii="Calibri" w:eastAsia="SimSun" w:hAnsi="Calibri"/>
        </w:rPr>
      </w:pPr>
      <w:r w:rsidRPr="00721F98">
        <w:rPr>
          <w:rFonts w:ascii="Calibri" w:eastAsia="SimSun" w:hAnsi="Calibri"/>
        </w:rPr>
        <w:t xml:space="preserve">Skype for Business Online </w:t>
      </w:r>
      <w:r w:rsidRPr="00721F98">
        <w:rPr>
          <w:rFonts w:ascii="Calibri" w:eastAsia="SimSun" w:hAnsi="Calibri"/>
        </w:rPr>
        <w:t>计划</w:t>
      </w:r>
      <w:r w:rsidRPr="00721F98">
        <w:rPr>
          <w:rFonts w:ascii="Calibri" w:eastAsia="SimSun" w:hAnsi="Calibri"/>
        </w:rPr>
        <w:t xml:space="preserve"> 1 </w:t>
      </w:r>
      <w:r w:rsidRPr="00721F98">
        <w:rPr>
          <w:rFonts w:ascii="Calibri" w:eastAsia="SimSun" w:hAnsi="Calibri"/>
        </w:rPr>
        <w:t>和计划</w:t>
      </w:r>
      <w:r w:rsidRPr="00721F98">
        <w:rPr>
          <w:rFonts w:ascii="Calibri" w:eastAsia="SimSun" w:hAnsi="Calibri"/>
        </w:rPr>
        <w:t xml:space="preserve"> 2 </w:t>
      </w:r>
      <w:r w:rsidRPr="00721F98">
        <w:rPr>
          <w:rFonts w:ascii="Calibri" w:eastAsia="SimSun" w:hAnsi="Calibri"/>
        </w:rPr>
        <w:t>或其后续服务将具有以下</w:t>
      </w:r>
      <w:hyperlink w:anchor="适用于" w:history="1">
        <w:r w:rsidRPr="00721F98">
          <w:rPr>
            <w:rStyle w:val="Hyperlink"/>
            <w:rFonts w:ascii="Calibri" w:eastAsia="SimSun" w:hAnsi="Calibri"/>
          </w:rPr>
          <w:t>核心功能</w:t>
        </w:r>
      </w:hyperlink>
      <w:r w:rsidRPr="00721F98">
        <w:rPr>
          <w:rFonts w:ascii="Calibri" w:eastAsia="SimSun" w:hAnsi="Calibri"/>
        </w:rPr>
        <w:t>：</w:t>
      </w:r>
    </w:p>
    <w:p w:rsidR="00E835A5" w:rsidRPr="00721F98" w:rsidRDefault="00E835A5" w:rsidP="00E835A5">
      <w:pPr>
        <w:pStyle w:val="ProductList-Body"/>
        <w:rPr>
          <w:rFonts w:ascii="Calibri" w:eastAsia="SimSun" w:hAnsi="Calibri"/>
        </w:rPr>
      </w:pPr>
    </w:p>
    <w:p w:rsidR="00E835A5" w:rsidRPr="00721F98" w:rsidRDefault="00E835A5" w:rsidP="00675533">
      <w:pPr>
        <w:pStyle w:val="ProductList-Body"/>
        <w:keepNext/>
        <w:tabs>
          <w:tab w:val="clear" w:pos="158"/>
          <w:tab w:val="left" w:pos="360"/>
        </w:tabs>
        <w:ind w:left="187"/>
        <w:rPr>
          <w:rFonts w:ascii="Calibri" w:eastAsia="SimSun" w:hAnsi="Calibri"/>
          <w:b/>
          <w:color w:val="0072C6"/>
          <w:lang w:eastAsia="zh-CN"/>
        </w:rPr>
      </w:pPr>
      <w:r w:rsidRPr="00721F98">
        <w:rPr>
          <w:rFonts w:ascii="Calibri" w:eastAsia="SimSun" w:hAnsi="Calibri"/>
          <w:b/>
          <w:color w:val="0072C6"/>
          <w:lang w:eastAsia="zh-CN"/>
        </w:rPr>
        <w:t>即时消息</w:t>
      </w:r>
    </w:p>
    <w:p w:rsidR="00E835A5" w:rsidRPr="00721F98" w:rsidRDefault="00E835A5" w:rsidP="00E835A5">
      <w:pPr>
        <w:pStyle w:val="ProductList-Body"/>
        <w:tabs>
          <w:tab w:val="clear" w:pos="158"/>
          <w:tab w:val="left" w:pos="360"/>
        </w:tabs>
        <w:ind w:left="180"/>
        <w:rPr>
          <w:rFonts w:ascii="Calibri" w:eastAsia="SimSun" w:hAnsi="Calibri"/>
          <w:lang w:eastAsia="zh-CN"/>
        </w:rPr>
      </w:pPr>
      <w:r w:rsidRPr="00721F98">
        <w:rPr>
          <w:rFonts w:ascii="Calibri" w:eastAsia="SimSun" w:hAnsi="Calibri"/>
          <w:lang w:eastAsia="zh-CN"/>
        </w:rPr>
        <w:t>最终用户将可以通过</w:t>
      </w:r>
      <w:r w:rsidRPr="00721F98">
        <w:rPr>
          <w:rFonts w:ascii="Calibri" w:eastAsia="SimSun" w:hAnsi="Calibri"/>
          <w:lang w:eastAsia="zh-CN"/>
        </w:rPr>
        <w:t xml:space="preserve"> Internet </w:t>
      </w:r>
      <w:r w:rsidRPr="00721F98">
        <w:rPr>
          <w:rFonts w:ascii="Calibri" w:eastAsia="SimSun" w:hAnsi="Calibri"/>
          <w:lang w:eastAsia="zh-CN"/>
        </w:rPr>
        <w:t>协议网络将文本消息实时传输至其他最终用户。</w:t>
      </w:r>
    </w:p>
    <w:p w:rsidR="00E835A5" w:rsidRPr="00721F98" w:rsidRDefault="00E835A5" w:rsidP="00E835A5">
      <w:pPr>
        <w:pStyle w:val="ProductList-Body"/>
        <w:tabs>
          <w:tab w:val="clear" w:pos="158"/>
          <w:tab w:val="left" w:pos="360"/>
        </w:tabs>
        <w:ind w:left="180"/>
        <w:rPr>
          <w:rFonts w:ascii="Calibri" w:eastAsia="SimSun" w:hAnsi="Calibri"/>
          <w:lang w:eastAsia="zh-CN"/>
        </w:rPr>
      </w:pPr>
    </w:p>
    <w:p w:rsidR="00877D86" w:rsidRDefault="00877D86" w:rsidP="00DD2D59">
      <w:pPr>
        <w:pStyle w:val="ProductList-Body"/>
        <w:keepNext/>
        <w:tabs>
          <w:tab w:val="clear" w:pos="158"/>
          <w:tab w:val="left" w:pos="360"/>
        </w:tabs>
        <w:ind w:left="187"/>
        <w:rPr>
          <w:rFonts w:eastAsia="SimSun"/>
          <w:lang w:eastAsia="zh-CN"/>
        </w:rPr>
      </w:pPr>
      <w:r>
        <w:rPr>
          <w:rFonts w:eastAsia="SimSun" w:hint="eastAsia"/>
          <w:b/>
          <w:color w:val="0072C6"/>
          <w:lang w:eastAsia="zh-CN"/>
        </w:rPr>
        <w:t>状态显示</w:t>
      </w:r>
    </w:p>
    <w:p w:rsidR="00877D86" w:rsidRDefault="00877D86" w:rsidP="00877D86">
      <w:pPr>
        <w:pStyle w:val="ProductList-Body"/>
        <w:tabs>
          <w:tab w:val="clear" w:pos="158"/>
          <w:tab w:val="left" w:pos="360"/>
        </w:tabs>
        <w:ind w:left="180"/>
        <w:rPr>
          <w:rFonts w:eastAsia="SimSun"/>
          <w:lang w:eastAsia="zh-CN"/>
        </w:rPr>
      </w:pPr>
      <w:r>
        <w:rPr>
          <w:rFonts w:eastAsia="SimSun" w:hint="eastAsia"/>
          <w:lang w:eastAsia="zh-CN"/>
        </w:rPr>
        <w:t>最终用户将可以设置和显示最终用户的状态并查看其他最终用户的状态。</w:t>
      </w:r>
    </w:p>
    <w:p w:rsidR="00877D86" w:rsidRDefault="00877D86" w:rsidP="00877D86">
      <w:pPr>
        <w:pStyle w:val="ProductList-Body"/>
        <w:tabs>
          <w:tab w:val="clear" w:pos="158"/>
          <w:tab w:val="left" w:pos="360"/>
        </w:tabs>
        <w:ind w:left="180"/>
        <w:rPr>
          <w:rFonts w:eastAsia="SimSun"/>
          <w:lang w:eastAsia="zh-CN"/>
        </w:rPr>
      </w:pPr>
    </w:p>
    <w:p w:rsidR="00877D86" w:rsidRDefault="00877D86" w:rsidP="00F8552C">
      <w:pPr>
        <w:pStyle w:val="ProductList-Body"/>
        <w:keepNext/>
        <w:tabs>
          <w:tab w:val="clear" w:pos="158"/>
          <w:tab w:val="left" w:pos="360"/>
        </w:tabs>
        <w:ind w:left="187"/>
        <w:rPr>
          <w:rFonts w:eastAsia="SimSun"/>
          <w:lang w:eastAsia="zh-CN"/>
        </w:rPr>
      </w:pPr>
      <w:r>
        <w:rPr>
          <w:rFonts w:eastAsia="SimSun" w:hint="eastAsia"/>
          <w:b/>
          <w:color w:val="0072C6"/>
          <w:lang w:eastAsia="zh-CN"/>
        </w:rPr>
        <w:t>在线会议</w:t>
      </w:r>
    </w:p>
    <w:p w:rsidR="00877D86" w:rsidRDefault="00877D86" w:rsidP="00877D86">
      <w:pPr>
        <w:pStyle w:val="ProductList-Body"/>
        <w:tabs>
          <w:tab w:val="clear" w:pos="158"/>
          <w:tab w:val="left" w:pos="360"/>
        </w:tabs>
        <w:ind w:left="180"/>
        <w:rPr>
          <w:rFonts w:eastAsia="SimSun"/>
          <w:lang w:eastAsia="zh-CN"/>
        </w:rPr>
      </w:pPr>
      <w:r>
        <w:rPr>
          <w:rFonts w:eastAsia="SimSun" w:hint="eastAsia"/>
          <w:lang w:eastAsia="zh-CN"/>
        </w:rPr>
        <w:t>最终用户将可以与其他最终用户进行基于</w:t>
      </w:r>
      <w:r>
        <w:rPr>
          <w:rFonts w:eastAsia="SimSun"/>
          <w:lang w:eastAsia="zh-CN"/>
        </w:rPr>
        <w:t xml:space="preserve"> Internet </w:t>
      </w:r>
      <w:r>
        <w:rPr>
          <w:rFonts w:eastAsia="SimSun" w:hint="eastAsia"/>
          <w:lang w:eastAsia="zh-CN"/>
        </w:rPr>
        <w:t>的会议（具有音频和视频会议功能）。</w:t>
      </w:r>
    </w:p>
    <w:p w:rsidR="00602F11" w:rsidRDefault="00602F11" w:rsidP="00877D86">
      <w:pPr>
        <w:pStyle w:val="ProductList-Body"/>
        <w:tabs>
          <w:tab w:val="clear" w:pos="158"/>
          <w:tab w:val="left" w:pos="360"/>
        </w:tabs>
        <w:rPr>
          <w:rFonts w:eastAsia="SimSun"/>
          <w:lang w:eastAsia="zh-CN"/>
        </w:rPr>
      </w:pPr>
    </w:p>
    <w:p w:rsidR="00877D86" w:rsidRDefault="00877D86" w:rsidP="00877D86">
      <w:pPr>
        <w:pStyle w:val="ProductList-Body"/>
        <w:tabs>
          <w:tab w:val="clear" w:pos="158"/>
          <w:tab w:val="left" w:pos="360"/>
        </w:tabs>
        <w:rPr>
          <w:rFonts w:eastAsia="SimSun"/>
        </w:rPr>
      </w:pPr>
      <w:r>
        <w:rPr>
          <w:rFonts w:eastAsia="SimSun" w:hint="eastAsia"/>
          <w:b/>
          <w:color w:val="00188F"/>
        </w:rPr>
        <w:t>外部用户和未经</w:t>
      </w:r>
      <w:r>
        <w:rPr>
          <w:rFonts w:eastAsia="SimSun"/>
          <w:b/>
          <w:color w:val="00188F"/>
        </w:rPr>
        <w:t xml:space="preserve"> Skype for Business Online </w:t>
      </w:r>
      <w:r>
        <w:rPr>
          <w:rFonts w:eastAsia="SimSun" w:hint="eastAsia"/>
          <w:b/>
          <w:color w:val="00188F"/>
        </w:rPr>
        <w:t>进行身份验证的用户</w:t>
      </w:r>
    </w:p>
    <w:p w:rsidR="00877D86" w:rsidRDefault="00877D86" w:rsidP="00877D86">
      <w:pPr>
        <w:pStyle w:val="ProductList-Body"/>
        <w:tabs>
          <w:tab w:val="clear" w:pos="158"/>
          <w:tab w:val="left" w:pos="360"/>
        </w:tabs>
        <w:rPr>
          <w:rFonts w:eastAsia="SimSun"/>
        </w:rPr>
      </w:pPr>
      <w:r>
        <w:rPr>
          <w:rFonts w:eastAsia="SimSun" w:hint="eastAsia"/>
        </w:rPr>
        <w:t>外部用户和未经</w:t>
      </w:r>
      <w:r>
        <w:rPr>
          <w:rFonts w:eastAsia="SimSun"/>
        </w:rPr>
        <w:t xml:space="preserve"> Skype for Business Online </w:t>
      </w:r>
      <w:r>
        <w:rPr>
          <w:rFonts w:eastAsia="SimSun" w:hint="eastAsia"/>
        </w:rPr>
        <w:t>服务进行身份验证的用户不需要用户</w:t>
      </w:r>
      <w:r>
        <w:rPr>
          <w:rFonts w:eastAsia="SimSun"/>
        </w:rPr>
        <w:t xml:space="preserve"> SL</w:t>
      </w:r>
      <w:r>
        <w:rPr>
          <w:rFonts w:eastAsia="SimSun" w:hint="eastAsia"/>
        </w:rPr>
        <w:t>。</w:t>
      </w:r>
    </w:p>
    <w:bookmarkStart w:id="164" w:name="Attachment3"/>
    <w:bookmarkStart w:id="165" w:name="SkypeforBusinessOnlinePTSN"/>
    <w:bookmarkEnd w:id="164"/>
    <w:p w:rsidR="00E45ECD" w:rsidRPr="00C34455" w:rsidRDefault="00E45ECD" w:rsidP="00E45ECD">
      <w:pPr>
        <w:pStyle w:val="ProductList-Body"/>
        <w:shd w:val="clear" w:color="auto" w:fill="A6A6A6" w:themeFill="background1" w:themeFillShade="A6"/>
        <w:spacing w:before="120" w:after="240"/>
        <w:jc w:val="right"/>
        <w:rPr>
          <w:rFonts w:eastAsia="SimSun"/>
          <w:color w:val="0563C1"/>
          <w:lang w:eastAsia="zh-CN"/>
        </w:rPr>
      </w:pPr>
      <w:r>
        <w:fldChar w:fldCharType="begin"/>
      </w:r>
      <w:r>
        <w:instrText xml:space="preserve"> HYPERLINK \l "TableofContents" </w:instrText>
      </w:r>
      <w:r>
        <w:fldChar w:fldCharType="separate"/>
      </w:r>
      <w:r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Pr="00E45ECD">
        <w:rPr>
          <w:rFonts w:eastAsia="SimSun"/>
          <w:sz w:val="16"/>
          <w:szCs w:val="16"/>
          <w:lang w:eastAsia="zh-CN"/>
        </w:rPr>
        <w:t xml:space="preserve"> / </w:t>
      </w:r>
      <w:hyperlink w:anchor="GeneralTerms" w:history="1">
        <w:r w:rsidRPr="00C34455">
          <w:rPr>
            <w:rStyle w:val="Hyperlink"/>
            <w:rFonts w:eastAsia="SimSun" w:hint="eastAsia"/>
            <w:color w:val="0563C1"/>
            <w:sz w:val="16"/>
            <w:szCs w:val="16"/>
            <w:lang w:eastAsia="zh-CN"/>
          </w:rPr>
          <w:t>通用条款</w:t>
        </w:r>
      </w:hyperlink>
    </w:p>
    <w:p w:rsidR="00E835A5" w:rsidRPr="00AA5966" w:rsidRDefault="00E835A5" w:rsidP="00E835A5">
      <w:pPr>
        <w:pStyle w:val="ProductList-Offering2Heading"/>
        <w:outlineLvl w:val="2"/>
        <w:rPr>
          <w:rFonts w:eastAsia="SimSun"/>
        </w:rPr>
      </w:pPr>
      <w:r w:rsidRPr="00AA5966">
        <w:rPr>
          <w:rFonts w:eastAsia="SimSun"/>
        </w:rPr>
        <w:tab/>
      </w:r>
      <w:bookmarkStart w:id="166" w:name="_Toc491241941"/>
      <w:r w:rsidRPr="00AA5966">
        <w:rPr>
          <w:rFonts w:eastAsia="SimSun"/>
        </w:rPr>
        <w:t xml:space="preserve">Skype for Business Online PSTN </w:t>
      </w:r>
      <w:r w:rsidRPr="00AA5966">
        <w:rPr>
          <w:rFonts w:eastAsia="SimSun"/>
        </w:rPr>
        <w:t>服务</w:t>
      </w:r>
      <w:bookmarkEnd w:id="166"/>
    </w:p>
    <w:p w:rsidR="00E835A5" w:rsidRPr="00721F98" w:rsidRDefault="00E835A5" w:rsidP="00E835A5">
      <w:pPr>
        <w:pStyle w:val="ProductList-Offering1"/>
        <w:rPr>
          <w:rFonts w:ascii="Calibri" w:eastAsia="SimSun" w:hAnsi="Calibri"/>
        </w:rPr>
        <w:sectPr w:rsidR="00E835A5" w:rsidRPr="00721F98" w:rsidSect="00E835A5">
          <w:type w:val="continuous"/>
          <w:pgSz w:w="12240" w:h="15840"/>
          <w:pgMar w:top="1440" w:right="720" w:bottom="1440" w:left="720" w:header="720" w:footer="720" w:gutter="0"/>
          <w:cols w:space="720"/>
          <w:titlePg/>
          <w:docGrid w:linePitch="360"/>
        </w:sectPr>
      </w:pPr>
    </w:p>
    <w:bookmarkEnd w:id="165"/>
    <w:p w:rsidR="008B7B6C" w:rsidRPr="007B6D24" w:rsidRDefault="008B7B6C" w:rsidP="008B7B6C">
      <w:pPr>
        <w:pStyle w:val="ProductList-Body"/>
        <w:rPr>
          <w:rFonts w:ascii="Calibri Light" w:eastAsiaTheme="majorEastAsia" w:hAnsi="Calibri Light"/>
          <w:sz w:val="16"/>
          <w:szCs w:val="16"/>
        </w:rPr>
      </w:pPr>
      <w:r w:rsidRPr="007B6D24">
        <w:rPr>
          <w:rFonts w:ascii="Calibri Light" w:eastAsiaTheme="majorEastAsia" w:hAnsi="Calibri Light"/>
          <w:sz w:val="16"/>
          <w:szCs w:val="16"/>
        </w:rPr>
        <w:t xml:space="preserve">Skype for Business Online PSTN </w:t>
      </w:r>
      <w:r w:rsidRPr="007B6D24">
        <w:rPr>
          <w:rFonts w:ascii="Calibri Light" w:eastAsiaTheme="majorEastAsia" w:hAnsi="Calibri Light" w:cs="MS Gothic"/>
          <w:sz w:val="16"/>
          <w:szCs w:val="16"/>
        </w:rPr>
        <w:t>通</w:t>
      </w:r>
      <w:r w:rsidRPr="007B6D24">
        <w:rPr>
          <w:rFonts w:ascii="Calibri Light" w:eastAsiaTheme="majorEastAsia" w:hAnsi="Calibri Light" w:cs="MingLiU"/>
          <w:sz w:val="16"/>
          <w:szCs w:val="16"/>
        </w:rPr>
        <w:t>话</w:t>
      </w:r>
    </w:p>
    <w:p w:rsidR="008B7B6C" w:rsidRPr="007B6D24" w:rsidRDefault="008B7B6C" w:rsidP="008B7B6C">
      <w:pPr>
        <w:pStyle w:val="ProductList-Body"/>
        <w:rPr>
          <w:rFonts w:ascii="Calibri Light" w:eastAsiaTheme="majorEastAsia" w:hAnsi="Calibri Light"/>
          <w:sz w:val="16"/>
          <w:szCs w:val="16"/>
        </w:rPr>
      </w:pPr>
      <w:r w:rsidRPr="007B6D24">
        <w:rPr>
          <w:rFonts w:ascii="Calibri Light" w:eastAsiaTheme="majorEastAsia" w:hAnsi="Calibri Light"/>
          <w:sz w:val="16"/>
          <w:szCs w:val="16"/>
        </w:rPr>
        <w:t xml:space="preserve">Skype for Business Online PSTN </w:t>
      </w:r>
      <w:r w:rsidRPr="007B6D24">
        <w:rPr>
          <w:rFonts w:ascii="Calibri Light" w:eastAsiaTheme="majorEastAsia" w:hAnsi="Calibri Light" w:cs="MS Gothic"/>
          <w:sz w:val="16"/>
          <w:szCs w:val="16"/>
        </w:rPr>
        <w:t>会</w:t>
      </w:r>
      <w:r w:rsidRPr="007B6D24">
        <w:rPr>
          <w:rFonts w:ascii="Calibri Light" w:eastAsiaTheme="majorEastAsia" w:hAnsi="Calibri Light" w:cs="MingLiU"/>
          <w:sz w:val="16"/>
          <w:szCs w:val="16"/>
        </w:rPr>
        <w:t>议</w:t>
      </w:r>
    </w:p>
    <w:p w:rsidR="008B7B6C" w:rsidRPr="007B6D24" w:rsidRDefault="008B7B6C" w:rsidP="008B7B6C">
      <w:pPr>
        <w:pStyle w:val="ProductList-Body"/>
        <w:rPr>
          <w:rFonts w:ascii="Calibri Light" w:eastAsiaTheme="majorEastAsia" w:hAnsi="Calibri Light"/>
          <w:sz w:val="16"/>
          <w:szCs w:val="16"/>
        </w:rPr>
      </w:pPr>
      <w:r w:rsidRPr="007B6D24">
        <w:rPr>
          <w:rFonts w:ascii="Calibri Light" w:eastAsiaTheme="majorEastAsia" w:hAnsi="Calibri Light"/>
          <w:sz w:val="16"/>
          <w:szCs w:val="16"/>
        </w:rPr>
        <w:t xml:space="preserve">Skype for Business PSTN </w:t>
      </w:r>
      <w:r w:rsidRPr="007B6D24">
        <w:rPr>
          <w:rFonts w:ascii="Calibri Light" w:eastAsiaTheme="majorEastAsia" w:hAnsi="Calibri Light" w:cs="MS Gothic"/>
          <w:sz w:val="16"/>
          <w:szCs w:val="16"/>
        </w:rPr>
        <w:t>消</w:t>
      </w:r>
      <w:r w:rsidRPr="007B6D24">
        <w:rPr>
          <w:rFonts w:ascii="Calibri Light" w:eastAsiaTheme="majorEastAsia" w:hAnsi="Calibri Light" w:cs="MingLiU"/>
          <w:sz w:val="16"/>
          <w:szCs w:val="16"/>
        </w:rPr>
        <w:t>费</w:t>
      </w:r>
    </w:p>
    <w:p w:rsidR="008B7B6C" w:rsidRPr="007B6D24" w:rsidRDefault="008B7B6C" w:rsidP="008B7B6C">
      <w:pPr>
        <w:pStyle w:val="ProductList-Offering2"/>
        <w:rPr>
          <w:rFonts w:ascii="Calibri Light" w:eastAsiaTheme="majorEastAsia" w:hAnsi="Calibri Light"/>
        </w:rPr>
        <w:sectPr w:rsidR="008B7B6C" w:rsidRPr="007B6D24" w:rsidSect="00A670E0">
          <w:type w:val="continuous"/>
          <w:pgSz w:w="12240" w:h="15840"/>
          <w:pgMar w:top="1440" w:right="720" w:bottom="1440" w:left="720" w:header="720" w:footer="720" w:gutter="0"/>
          <w:cols w:num="2" w:space="720"/>
          <w:titlePg/>
          <w:docGrid w:linePitch="360"/>
        </w:sectPr>
      </w:pPr>
    </w:p>
    <w:p w:rsidR="00E835A5" w:rsidRPr="00721F98" w:rsidRDefault="00E835A5" w:rsidP="00E835A5">
      <w:pPr>
        <w:pStyle w:val="ProductList-Body"/>
        <w:pBdr>
          <w:top w:val="single" w:sz="4" w:space="1" w:color="BFBFBF" w:themeColor="background1" w:themeShade="BF"/>
        </w:pBdr>
        <w:rPr>
          <w:rFonts w:ascii="Calibri" w:eastAsia="SimSun" w:hAnsi="Calibri"/>
          <w:b/>
          <w:color w:val="000000" w:themeColor="text1"/>
          <w:sz w:val="8"/>
          <w:szCs w:val="8"/>
        </w:rPr>
      </w:pPr>
    </w:p>
    <w:p w:rsidR="009330D2" w:rsidRPr="0026163F" w:rsidRDefault="009330D2" w:rsidP="009330D2">
      <w:pPr>
        <w:pStyle w:val="ProductList-Body"/>
        <w:rPr>
          <w:rFonts w:ascii="Calibri" w:eastAsia="SimSun" w:hAnsi="Calibri"/>
        </w:rPr>
      </w:pPr>
      <w:r w:rsidRPr="0026163F">
        <w:rPr>
          <w:rFonts w:ascii="Calibri" w:eastAsia="SimSun" w:hAnsi="Calibri"/>
          <w:b/>
          <w:color w:val="00188F"/>
        </w:rPr>
        <w:t xml:space="preserve">PSTN </w:t>
      </w:r>
      <w:r w:rsidRPr="0026163F">
        <w:rPr>
          <w:rFonts w:ascii="Calibri" w:eastAsia="SimSun" w:hAnsi="Calibri"/>
          <w:b/>
          <w:color w:val="00188F"/>
        </w:rPr>
        <w:t>服务</w:t>
      </w:r>
    </w:p>
    <w:p w:rsidR="009330D2" w:rsidRPr="0026163F" w:rsidRDefault="009330D2" w:rsidP="009330D2">
      <w:pPr>
        <w:pStyle w:val="ProductList-Body"/>
        <w:rPr>
          <w:rFonts w:ascii="Calibri" w:eastAsia="SimSun" w:hAnsi="Calibri"/>
        </w:rPr>
      </w:pPr>
      <w:r w:rsidRPr="0026163F">
        <w:rPr>
          <w:rFonts w:ascii="Calibri" w:eastAsia="SimSun" w:hAnsi="Calibri"/>
        </w:rPr>
        <w:t xml:space="preserve">Skype for Business Online PSTN </w:t>
      </w:r>
      <w:r w:rsidRPr="0026163F">
        <w:rPr>
          <w:rFonts w:ascii="Calibri" w:eastAsia="SimSun" w:hAnsi="Calibri"/>
        </w:rPr>
        <w:t>服务（以下简称</w:t>
      </w:r>
      <w:r w:rsidRPr="005429EA">
        <w:rPr>
          <w:rFonts w:ascii="SimSun" w:eastAsia="SimSun" w:hAnsi="SimSun"/>
        </w:rPr>
        <w:t>“</w:t>
      </w:r>
      <w:r w:rsidRPr="0026163F">
        <w:rPr>
          <w:rFonts w:ascii="Calibri" w:eastAsia="SimSun" w:hAnsi="Calibri"/>
        </w:rPr>
        <w:t xml:space="preserve">PSTN </w:t>
      </w:r>
      <w:r w:rsidRPr="0026163F">
        <w:rPr>
          <w:rFonts w:ascii="Calibri" w:eastAsia="SimSun" w:hAnsi="Calibri"/>
        </w:rPr>
        <w:t>服务</w:t>
      </w:r>
      <w:r w:rsidRPr="005429EA">
        <w:rPr>
          <w:rFonts w:ascii="SimSun" w:eastAsia="SimSun" w:hAnsi="SimSun"/>
        </w:rPr>
        <w:t>”</w:t>
      </w:r>
      <w:r w:rsidRPr="0026163F">
        <w:rPr>
          <w:rFonts w:ascii="Calibri" w:eastAsia="SimSun" w:hAnsi="Calibri"/>
        </w:rPr>
        <w:t>）允许用户通过全球语音电话网络（通常称为</w:t>
      </w:r>
      <w:r w:rsidRPr="005429EA">
        <w:rPr>
          <w:rFonts w:ascii="SimSun" w:eastAsia="SimSun" w:hAnsi="SimSun"/>
        </w:rPr>
        <w:t>“</w:t>
      </w:r>
      <w:r w:rsidRPr="0026163F">
        <w:rPr>
          <w:rFonts w:ascii="Calibri" w:eastAsia="SimSun" w:hAnsi="Calibri"/>
        </w:rPr>
        <w:t>公用电话交换网</w:t>
      </w:r>
      <w:r w:rsidRPr="005429EA">
        <w:rPr>
          <w:rFonts w:ascii="SimSun" w:eastAsia="SimSun" w:hAnsi="SimSun"/>
        </w:rPr>
        <w:t>”</w:t>
      </w:r>
      <w:r w:rsidRPr="0026163F">
        <w:rPr>
          <w:rFonts w:ascii="Calibri" w:eastAsia="SimSun" w:hAnsi="Calibri"/>
        </w:rPr>
        <w:t>）与他人通信。</w:t>
      </w:r>
      <w:r w:rsidRPr="0026163F">
        <w:rPr>
          <w:rFonts w:ascii="Calibri" w:eastAsia="SimSun" w:hAnsi="Calibri"/>
        </w:rPr>
        <w:t xml:space="preserve">PSTN </w:t>
      </w:r>
      <w:r w:rsidRPr="0026163F">
        <w:rPr>
          <w:rFonts w:ascii="Calibri" w:eastAsia="SimSun" w:hAnsi="Calibri"/>
        </w:rPr>
        <w:t>服务由经授权的</w:t>
      </w:r>
      <w:r w:rsidRPr="0026163F">
        <w:rPr>
          <w:rFonts w:ascii="Calibri" w:eastAsia="SimSun" w:hAnsi="Calibri"/>
        </w:rPr>
        <w:t xml:space="preserve"> Microsoft </w:t>
      </w:r>
      <w:r w:rsidRPr="0026163F">
        <w:rPr>
          <w:rFonts w:ascii="Calibri" w:eastAsia="SimSun" w:hAnsi="Calibri"/>
        </w:rPr>
        <w:t>关联公司提供。</w:t>
      </w:r>
      <w:r w:rsidRPr="0026163F">
        <w:rPr>
          <w:rFonts w:ascii="Calibri" w:eastAsia="SimSun" w:hAnsi="Calibri"/>
        </w:rPr>
        <w:t xml:space="preserve">PSTN </w:t>
      </w:r>
      <w:r w:rsidRPr="0026163F">
        <w:rPr>
          <w:rFonts w:ascii="Calibri" w:eastAsia="SimSun" w:hAnsi="Calibri"/>
        </w:rPr>
        <w:t>服务定价可能包含相应税款和费用。</w:t>
      </w:r>
      <w:r w:rsidRPr="0026163F">
        <w:rPr>
          <w:rFonts w:ascii="Calibri" w:eastAsia="SimSun" w:hAnsi="Calibri"/>
        </w:rPr>
        <w:t xml:space="preserve">PSTN </w:t>
      </w:r>
      <w:r w:rsidRPr="0026163F">
        <w:rPr>
          <w:rFonts w:ascii="Calibri" w:eastAsia="SimSun" w:hAnsi="Calibri"/>
        </w:rPr>
        <w:t>的使用条款可能因国家</w:t>
      </w:r>
      <w:r w:rsidRPr="0026163F">
        <w:rPr>
          <w:rFonts w:ascii="Calibri" w:eastAsia="SimSun" w:hAnsi="Calibri"/>
        </w:rPr>
        <w:t>/</w:t>
      </w:r>
      <w:r w:rsidRPr="0026163F">
        <w:rPr>
          <w:rFonts w:ascii="Calibri" w:eastAsia="SimSun" w:hAnsi="Calibri"/>
        </w:rPr>
        <w:t>地区而异。所涉及的全部税款、费用和适用于特定国家</w:t>
      </w:r>
      <w:r w:rsidRPr="0026163F">
        <w:rPr>
          <w:rFonts w:ascii="Calibri" w:eastAsia="SimSun" w:hAnsi="Calibri"/>
        </w:rPr>
        <w:t>/</w:t>
      </w:r>
      <w:r w:rsidRPr="0026163F">
        <w:rPr>
          <w:rFonts w:ascii="Calibri" w:eastAsia="SimSun" w:hAnsi="Calibri"/>
        </w:rPr>
        <w:t>地区的使用条款均会在批量许可网站</w:t>
      </w:r>
      <w:r w:rsidRPr="0026163F">
        <w:rPr>
          <w:rFonts w:ascii="Calibri" w:eastAsia="SimSun" w:hAnsi="Calibri"/>
        </w:rPr>
        <w:t xml:space="preserve"> (</w:t>
      </w:r>
      <w:hyperlink r:id="rId45" w:history="1">
        <w:r w:rsidRPr="0026163F">
          <w:rPr>
            <w:rStyle w:val="Hyperlink"/>
            <w:rFonts w:ascii="Calibri" w:eastAsia="SimSun" w:hAnsi="Calibri"/>
          </w:rPr>
          <w:t>http://go.microsoft.com/fwlink/?LinkId=690247</w:t>
        </w:r>
      </w:hyperlink>
      <w:r w:rsidRPr="0026163F">
        <w:rPr>
          <w:rFonts w:ascii="Calibri" w:eastAsia="SimSun" w:hAnsi="Calibri"/>
        </w:rPr>
        <w:t xml:space="preserve">) </w:t>
      </w:r>
      <w:r w:rsidRPr="0026163F">
        <w:rPr>
          <w:rFonts w:ascii="Calibri" w:eastAsia="SimSun" w:hAnsi="Calibri"/>
        </w:rPr>
        <w:t>上公布。</w:t>
      </w:r>
    </w:p>
    <w:p w:rsidR="009330D2" w:rsidRPr="0026163F" w:rsidRDefault="009330D2" w:rsidP="009330D2">
      <w:pPr>
        <w:pStyle w:val="ProductList-Body"/>
        <w:rPr>
          <w:rFonts w:ascii="Calibri" w:eastAsia="SimSun" w:hAnsi="Calibri"/>
        </w:rPr>
      </w:pPr>
    </w:p>
    <w:p w:rsidR="009330D2" w:rsidRPr="0026163F" w:rsidRDefault="009330D2" w:rsidP="009330D2">
      <w:pPr>
        <w:pStyle w:val="ProductList-Body"/>
        <w:rPr>
          <w:rFonts w:ascii="Calibri" w:eastAsia="SimSun" w:hAnsi="Calibri"/>
        </w:rPr>
      </w:pPr>
      <w:r w:rsidRPr="0026163F">
        <w:rPr>
          <w:rFonts w:ascii="Calibri" w:eastAsia="SimSun" w:hAnsi="Calibri"/>
        </w:rPr>
        <w:t>超出使用条款中所述的相应</w:t>
      </w:r>
      <w:r w:rsidRPr="0026163F">
        <w:rPr>
          <w:rFonts w:ascii="Calibri" w:eastAsia="SimSun" w:hAnsi="Calibri"/>
        </w:rPr>
        <w:t xml:space="preserve"> PSTN </w:t>
      </w:r>
      <w:r w:rsidRPr="0026163F">
        <w:rPr>
          <w:rFonts w:ascii="Calibri" w:eastAsia="SimSun" w:hAnsi="Calibri"/>
        </w:rPr>
        <w:t>服务订购计划使用限制可能会导致服务暂停。在暂停</w:t>
      </w:r>
      <w:r w:rsidRPr="0026163F">
        <w:rPr>
          <w:rFonts w:ascii="Calibri" w:eastAsia="SimSun" w:hAnsi="Calibri"/>
        </w:rPr>
        <w:t xml:space="preserve"> PSTN </w:t>
      </w:r>
      <w:r w:rsidRPr="0026163F">
        <w:rPr>
          <w:rFonts w:ascii="Calibri" w:eastAsia="SimSun" w:hAnsi="Calibri"/>
        </w:rPr>
        <w:t>服务之前，微软将提供合理的通知，在任何暂停期间，客户可以拨打紧急电话。</w:t>
      </w:r>
    </w:p>
    <w:p w:rsidR="00065444" w:rsidRPr="00E56263" w:rsidRDefault="00065444" w:rsidP="00065444">
      <w:pPr>
        <w:pStyle w:val="ProductList-Body"/>
        <w:rPr>
          <w:rFonts w:eastAsia="SimSun"/>
          <w:lang w:eastAsia="zh-CN"/>
        </w:rPr>
      </w:pPr>
    </w:p>
    <w:p w:rsidR="00065444" w:rsidRPr="00E56263" w:rsidRDefault="00065444" w:rsidP="00065444">
      <w:pPr>
        <w:pStyle w:val="ProductList-Body"/>
        <w:rPr>
          <w:rFonts w:eastAsia="SimSun"/>
          <w:b/>
          <w:color w:val="00188F"/>
          <w:lang w:eastAsia="zh-CN"/>
        </w:rPr>
      </w:pPr>
      <w:r w:rsidRPr="00E56263">
        <w:rPr>
          <w:rFonts w:eastAsia="SimSun"/>
          <w:b/>
          <w:color w:val="00188F"/>
          <w:lang w:eastAsia="zh-CN"/>
        </w:rPr>
        <w:t>关于紧急服务的重要信息</w:t>
      </w:r>
    </w:p>
    <w:p w:rsidR="00065444" w:rsidRPr="00E56263" w:rsidRDefault="00065444" w:rsidP="00065444">
      <w:pPr>
        <w:pStyle w:val="ProductList-Body"/>
        <w:rPr>
          <w:rFonts w:eastAsia="SimSun"/>
          <w:lang w:eastAsia="zh-CN"/>
        </w:rPr>
      </w:pPr>
      <w:r w:rsidRPr="00E56263">
        <w:rPr>
          <w:rFonts w:eastAsia="SimSun"/>
          <w:lang w:eastAsia="zh-CN"/>
        </w:rPr>
        <w:t>客户必须通知每位</w:t>
      </w:r>
      <w:r w:rsidRPr="00E56263">
        <w:rPr>
          <w:rFonts w:eastAsia="SimSun"/>
          <w:lang w:eastAsia="zh-CN"/>
        </w:rPr>
        <w:t xml:space="preserve"> Skype for Business Online PSTN </w:t>
      </w:r>
      <w:r w:rsidRPr="00E56263">
        <w:rPr>
          <w:rFonts w:eastAsia="SimSun"/>
          <w:lang w:eastAsia="zh-CN"/>
        </w:rPr>
        <w:t>电话的用户，其紧急服务的运营方式与传统电话服务中的运营方式有以下区别：</w:t>
      </w:r>
      <w:r w:rsidRPr="00E56263">
        <w:rPr>
          <w:rFonts w:eastAsia="SimSun"/>
          <w:lang w:eastAsia="zh-CN"/>
        </w:rPr>
        <w:t xml:space="preserve">(i) Skype for Business </w:t>
      </w:r>
      <w:r w:rsidRPr="00E56263">
        <w:rPr>
          <w:rFonts w:eastAsia="SimSun"/>
          <w:lang w:eastAsia="zh-CN"/>
        </w:rPr>
        <w:t>可能不清楚紧急服务呼叫者的实际位置，这可能导致电话被转接到错误的紧急服务呼叫中心以及</w:t>
      </w:r>
      <w:r w:rsidRPr="00E56263">
        <w:rPr>
          <w:rFonts w:eastAsia="SimSun"/>
          <w:lang w:eastAsia="zh-CN"/>
        </w:rPr>
        <w:t>/</w:t>
      </w:r>
      <w:r w:rsidRPr="00E56263">
        <w:rPr>
          <w:rFonts w:eastAsia="SimSun"/>
          <w:lang w:eastAsia="zh-CN"/>
        </w:rPr>
        <w:t>或者紧急服务被分派到错误的位置；</w:t>
      </w:r>
      <w:r w:rsidRPr="00E56263">
        <w:rPr>
          <w:rFonts w:eastAsia="SimSun"/>
          <w:lang w:eastAsia="zh-CN"/>
        </w:rPr>
        <w:t xml:space="preserve">(ii) </w:t>
      </w:r>
      <w:r w:rsidRPr="00E56263">
        <w:rPr>
          <w:rFonts w:eastAsia="SimSun"/>
          <w:lang w:eastAsia="zh-CN"/>
        </w:rPr>
        <w:t>如果用户的设备没电或电量不足，或者因任何原因无法访问</w:t>
      </w:r>
      <w:r w:rsidRPr="00E56263">
        <w:rPr>
          <w:rFonts w:eastAsia="SimSun"/>
          <w:lang w:eastAsia="zh-CN"/>
        </w:rPr>
        <w:t xml:space="preserve"> Internet</w:t>
      </w:r>
      <w:r w:rsidRPr="00E56263">
        <w:rPr>
          <w:rFonts w:eastAsia="SimSun"/>
          <w:lang w:eastAsia="zh-CN"/>
        </w:rPr>
        <w:t>，则用户无法通过</w:t>
      </w:r>
      <w:r w:rsidRPr="00E56263">
        <w:rPr>
          <w:rFonts w:eastAsia="SimSun"/>
          <w:lang w:eastAsia="zh-CN"/>
        </w:rPr>
        <w:t xml:space="preserve"> Skype for Business Online PSTN </w:t>
      </w:r>
      <w:r w:rsidRPr="00E56263">
        <w:rPr>
          <w:rFonts w:eastAsia="SimSun"/>
          <w:lang w:eastAsia="zh-CN"/>
        </w:rPr>
        <w:t>电话服务拨打紧急服务电话；并且</w:t>
      </w:r>
      <w:r w:rsidRPr="00E56263">
        <w:rPr>
          <w:rFonts w:eastAsia="SimSun"/>
          <w:lang w:eastAsia="zh-CN"/>
        </w:rPr>
        <w:t xml:space="preserve"> (iii) </w:t>
      </w:r>
      <w:r w:rsidRPr="00E56263">
        <w:rPr>
          <w:rFonts w:eastAsia="SimSun"/>
          <w:lang w:eastAsia="zh-CN"/>
        </w:rPr>
        <w:t>尽管在世界上具有</w:t>
      </w:r>
      <w:r w:rsidRPr="00E56263">
        <w:rPr>
          <w:rFonts w:eastAsia="SimSun"/>
          <w:lang w:eastAsia="zh-CN"/>
        </w:rPr>
        <w:t xml:space="preserve"> Internet </w:t>
      </w:r>
      <w:r w:rsidRPr="00E56263">
        <w:rPr>
          <w:rFonts w:eastAsia="SimSun"/>
          <w:lang w:eastAsia="zh-CN"/>
        </w:rPr>
        <w:t>连接的任何位置都可以使用</w:t>
      </w:r>
      <w:r w:rsidRPr="00E56263">
        <w:rPr>
          <w:rFonts w:eastAsia="SimSun"/>
          <w:lang w:eastAsia="zh-CN"/>
        </w:rPr>
        <w:t xml:space="preserve"> Skype for Business Online PSTN </w:t>
      </w:r>
      <w:r w:rsidRPr="00E56263">
        <w:rPr>
          <w:rFonts w:eastAsia="SimSun"/>
          <w:lang w:eastAsia="zh-CN"/>
        </w:rPr>
        <w:t>电话服务，但用户不应在其本国外的位置拨打紧急服务电话，因为该电话可能无法转接到该位置相应的呼叫中心。</w:t>
      </w:r>
    </w:p>
    <w:bookmarkStart w:id="167" w:name="OtherOnlineServices"/>
    <w:p w:rsidR="00E45ECD" w:rsidRPr="00C34455" w:rsidRDefault="00E45ECD" w:rsidP="00E45ECD">
      <w:pPr>
        <w:pStyle w:val="ProductList-Body"/>
        <w:shd w:val="clear" w:color="auto" w:fill="A6A6A6" w:themeFill="background1" w:themeFillShade="A6"/>
        <w:spacing w:before="120" w:after="240"/>
        <w:jc w:val="right"/>
        <w:rPr>
          <w:rFonts w:eastAsia="SimSun"/>
          <w:color w:val="0563C1"/>
          <w:lang w:eastAsia="zh-CN"/>
        </w:rPr>
      </w:pPr>
      <w:r>
        <w:fldChar w:fldCharType="begin"/>
      </w:r>
      <w:r>
        <w:instrText xml:space="preserve"> HYPERLINK \l "TableofContents" </w:instrText>
      </w:r>
      <w:r>
        <w:fldChar w:fldCharType="separate"/>
      </w:r>
      <w:r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Pr="00E45ECD">
        <w:rPr>
          <w:rFonts w:eastAsia="SimSun"/>
          <w:sz w:val="16"/>
          <w:szCs w:val="16"/>
          <w:lang w:eastAsia="zh-CN"/>
        </w:rPr>
        <w:t xml:space="preserve"> / </w:t>
      </w:r>
      <w:hyperlink w:anchor="GeneralTerms" w:history="1">
        <w:r w:rsidRPr="00C34455">
          <w:rPr>
            <w:rStyle w:val="Hyperlink"/>
            <w:rFonts w:eastAsia="SimSun" w:hint="eastAsia"/>
            <w:color w:val="0563C1"/>
            <w:sz w:val="16"/>
            <w:szCs w:val="16"/>
            <w:lang w:eastAsia="zh-CN"/>
          </w:rPr>
          <w:t>通用条款</w:t>
        </w:r>
      </w:hyperlink>
    </w:p>
    <w:p w:rsidR="00877D86" w:rsidRDefault="00877D86" w:rsidP="00812903">
      <w:pPr>
        <w:pStyle w:val="ProductList-OfferingGroupHeading"/>
        <w:outlineLvl w:val="1"/>
        <w:rPr>
          <w:rFonts w:asciiTheme="minorHAnsi" w:eastAsia="SimSun" w:hAnsiTheme="minorHAnsi"/>
          <w:lang w:eastAsia="zh-CN"/>
        </w:rPr>
      </w:pPr>
      <w:bookmarkStart w:id="168" w:name="_Toc491241942"/>
      <w:r>
        <w:rPr>
          <w:rFonts w:asciiTheme="minorHAnsi" w:eastAsia="SimSun" w:hAnsiTheme="minorHAnsi" w:hint="eastAsia"/>
          <w:lang w:eastAsia="zh-CN"/>
        </w:rPr>
        <w:t>其他在线服务</w:t>
      </w:r>
      <w:bookmarkEnd w:id="168"/>
    </w:p>
    <w:p w:rsidR="00FA008E" w:rsidRPr="005D3A61" w:rsidRDefault="00FA008E" w:rsidP="00FA008E">
      <w:pPr>
        <w:pStyle w:val="ProductList-Offering2Heading"/>
        <w:outlineLvl w:val="2"/>
        <w:rPr>
          <w:rFonts w:eastAsia="SimSun"/>
        </w:rPr>
      </w:pPr>
      <w:bookmarkStart w:id="169" w:name="MicrosoftLearning"/>
      <w:bookmarkStart w:id="170" w:name="MicrosoftPowerBIPro"/>
      <w:bookmarkEnd w:id="167"/>
      <w:r w:rsidRPr="003403A6">
        <w:rPr>
          <w:rFonts w:eastAsia="SimSun"/>
        </w:rPr>
        <w:tab/>
      </w:r>
      <w:bookmarkStart w:id="171" w:name="_Toc476230941"/>
      <w:bookmarkStart w:id="172" w:name="_Toc476476626"/>
      <w:bookmarkStart w:id="173" w:name="_Toc491241943"/>
      <w:bookmarkStart w:id="174" w:name="BingMaps"/>
      <w:r w:rsidRPr="005D3A61">
        <w:rPr>
          <w:rFonts w:eastAsia="SimSun"/>
        </w:rPr>
        <w:t xml:space="preserve">Bing Maps Enterprise Platform </w:t>
      </w:r>
      <w:r w:rsidRPr="003403A6">
        <w:rPr>
          <w:rFonts w:eastAsia="SimSun"/>
        </w:rPr>
        <w:t>和</w:t>
      </w:r>
      <w:r w:rsidRPr="005D3A61">
        <w:rPr>
          <w:rFonts w:eastAsia="SimSun"/>
        </w:rPr>
        <w:t xml:space="preserve"> Mobile Asset Management Platform</w:t>
      </w:r>
      <w:bookmarkEnd w:id="171"/>
      <w:bookmarkEnd w:id="172"/>
      <w:bookmarkEnd w:id="173"/>
    </w:p>
    <w:bookmarkEnd w:id="174"/>
    <w:p w:rsidR="00FA008E" w:rsidRPr="005D3A61" w:rsidRDefault="00FA008E" w:rsidP="00FA008E">
      <w:pPr>
        <w:pStyle w:val="ProductList-Body"/>
        <w:rPr>
          <w:rFonts w:eastAsia="SimSun"/>
          <w:b/>
          <w:color w:val="00188F"/>
        </w:rPr>
      </w:pPr>
      <w:r w:rsidRPr="0022220A">
        <w:rPr>
          <w:rFonts w:eastAsia="SimSun"/>
          <w:b/>
          <w:color w:val="00188F"/>
        </w:rPr>
        <w:t>服务</w:t>
      </w:r>
      <w:r w:rsidRPr="005D3A61">
        <w:rPr>
          <w:rFonts w:eastAsia="SimSun"/>
          <w:b/>
          <w:color w:val="00188F"/>
        </w:rPr>
        <w:t xml:space="preserve"> SL</w:t>
      </w:r>
    </w:p>
    <w:p w:rsidR="00FA008E" w:rsidRPr="005D3A61" w:rsidRDefault="00FA008E" w:rsidP="00FA008E">
      <w:pPr>
        <w:pStyle w:val="ProductList-Body"/>
        <w:rPr>
          <w:rFonts w:eastAsia="SimSun"/>
        </w:rPr>
      </w:pPr>
      <w:r w:rsidRPr="0022220A">
        <w:rPr>
          <w:rFonts w:eastAsia="SimSun"/>
        </w:rPr>
        <w:t>通过</w:t>
      </w:r>
      <w:r w:rsidRPr="005D3A61">
        <w:rPr>
          <w:rFonts w:eastAsia="SimSun"/>
        </w:rPr>
        <w:t xml:space="preserve"> Bing Maps Enterprise Platform </w:t>
      </w:r>
      <w:r w:rsidRPr="0022220A">
        <w:rPr>
          <w:rFonts w:eastAsia="SimSun"/>
        </w:rPr>
        <w:t>或</w:t>
      </w:r>
      <w:r w:rsidRPr="005D3A61">
        <w:rPr>
          <w:rFonts w:eastAsia="SimSun"/>
        </w:rPr>
        <w:t xml:space="preserve"> Mobile Asset Management Platform </w:t>
      </w:r>
      <w:r w:rsidRPr="0022220A">
        <w:rPr>
          <w:rFonts w:eastAsia="SimSun"/>
        </w:rPr>
        <w:t>访问服务时需要服务</w:t>
      </w:r>
      <w:r w:rsidRPr="005D3A61">
        <w:rPr>
          <w:rFonts w:eastAsia="SimSun"/>
        </w:rPr>
        <w:t xml:space="preserve"> SL</w:t>
      </w:r>
      <w:r w:rsidRPr="0022220A">
        <w:rPr>
          <w:rFonts w:eastAsia="SimSun"/>
        </w:rPr>
        <w:t>。每个服务</w:t>
      </w:r>
      <w:r w:rsidRPr="005D3A61">
        <w:rPr>
          <w:rFonts w:eastAsia="SimSun"/>
        </w:rPr>
        <w:t xml:space="preserve"> SL </w:t>
      </w:r>
      <w:r w:rsidRPr="0022220A">
        <w:rPr>
          <w:rFonts w:eastAsia="SimSun"/>
        </w:rPr>
        <w:t>必须随以下</w:t>
      </w:r>
      <w:r>
        <w:rPr>
          <w:rFonts w:eastAsia="SimSun" w:hint="eastAsia"/>
        </w:rPr>
        <w:t>至少一个</w:t>
      </w:r>
      <w:r w:rsidRPr="0022220A">
        <w:rPr>
          <w:rFonts w:eastAsia="SimSun"/>
        </w:rPr>
        <w:t>合格附加</w:t>
      </w:r>
      <w:r w:rsidRPr="005D3A61">
        <w:rPr>
          <w:rFonts w:eastAsia="SimSun"/>
        </w:rPr>
        <w:t xml:space="preserve"> SL </w:t>
      </w:r>
      <w:r w:rsidRPr="0022220A">
        <w:rPr>
          <w:rFonts w:eastAsia="SimSun"/>
        </w:rPr>
        <w:t>一起购买</w:t>
      </w:r>
      <w:r w:rsidRPr="005D3A61">
        <w:rPr>
          <w:rFonts w:eastAsia="SimSun"/>
        </w:rPr>
        <w:t>：</w:t>
      </w:r>
    </w:p>
    <w:p w:rsidR="00FA008E" w:rsidRPr="0022220A" w:rsidRDefault="00FA008E" w:rsidP="00FA008E">
      <w:pPr>
        <w:pStyle w:val="ProductList-Body"/>
        <w:numPr>
          <w:ilvl w:val="0"/>
          <w:numId w:val="37"/>
        </w:numPr>
        <w:ind w:left="450" w:hanging="270"/>
        <w:rPr>
          <w:rFonts w:eastAsia="SimSun"/>
        </w:rPr>
      </w:pPr>
      <w:r w:rsidRPr="0022220A">
        <w:rPr>
          <w:rFonts w:eastAsia="SimSun"/>
        </w:rPr>
        <w:t>对于</w:t>
      </w:r>
      <w:r w:rsidRPr="0022220A">
        <w:rPr>
          <w:rFonts w:eastAsia="SimSun"/>
        </w:rPr>
        <w:t xml:space="preserve"> Bing Maps Enterprise Platform </w:t>
      </w:r>
      <w:r w:rsidRPr="0022220A">
        <w:rPr>
          <w:rFonts w:eastAsia="SimSun"/>
        </w:rPr>
        <w:t>服务</w:t>
      </w:r>
      <w:r w:rsidRPr="0022220A">
        <w:rPr>
          <w:rFonts w:eastAsia="SimSun"/>
        </w:rPr>
        <w:t xml:space="preserve"> SL</w:t>
      </w:r>
      <w:r w:rsidRPr="0022220A">
        <w:rPr>
          <w:rFonts w:eastAsia="SimSun"/>
        </w:rPr>
        <w:t>，可选择以下任意一种附加</w:t>
      </w:r>
      <w:r w:rsidRPr="0022220A">
        <w:rPr>
          <w:rFonts w:eastAsia="SimSun"/>
        </w:rPr>
        <w:t xml:space="preserve"> SL</w:t>
      </w:r>
      <w:r w:rsidRPr="0022220A">
        <w:rPr>
          <w:rFonts w:eastAsia="SimSun"/>
        </w:rPr>
        <w:t>：</w:t>
      </w:r>
    </w:p>
    <w:p w:rsidR="00FA008E" w:rsidRPr="0022220A" w:rsidRDefault="00FA008E" w:rsidP="00FA008E">
      <w:pPr>
        <w:pStyle w:val="ProductList-Body"/>
        <w:numPr>
          <w:ilvl w:val="0"/>
          <w:numId w:val="38"/>
        </w:numPr>
        <w:spacing w:before="40"/>
        <w:ind w:left="810" w:hanging="270"/>
        <w:rPr>
          <w:rFonts w:eastAsia="SimSun"/>
        </w:rPr>
      </w:pPr>
      <w:r w:rsidRPr="0022220A">
        <w:rPr>
          <w:rFonts w:eastAsia="SimSun"/>
        </w:rPr>
        <w:t xml:space="preserve">Bing Maps </w:t>
      </w:r>
      <w:r w:rsidRPr="0022220A">
        <w:rPr>
          <w:rFonts w:eastAsia="SimSun"/>
        </w:rPr>
        <w:t>公共网站用途附加</w:t>
      </w:r>
      <w:r w:rsidRPr="0022220A">
        <w:rPr>
          <w:rFonts w:eastAsia="SimSun"/>
        </w:rPr>
        <w:t xml:space="preserve"> SL</w:t>
      </w:r>
      <w:r w:rsidRPr="0022220A">
        <w:rPr>
          <w:rFonts w:eastAsia="SimSun"/>
        </w:rPr>
        <w:t>，该附加</w:t>
      </w:r>
      <w:r w:rsidRPr="0022220A">
        <w:rPr>
          <w:rFonts w:eastAsia="SimSun"/>
        </w:rPr>
        <w:t xml:space="preserve"> SL </w:t>
      </w:r>
      <w:r w:rsidRPr="0022220A">
        <w:rPr>
          <w:rFonts w:eastAsia="SimSun"/>
        </w:rPr>
        <w:t>可用于在一个对公众开放的无限制网站上处理指定数量的记帐事务；</w:t>
      </w:r>
    </w:p>
    <w:p w:rsidR="00FA008E" w:rsidRPr="0022220A" w:rsidRDefault="00FA008E" w:rsidP="00FA008E">
      <w:pPr>
        <w:pStyle w:val="ProductList-Body"/>
        <w:numPr>
          <w:ilvl w:val="0"/>
          <w:numId w:val="38"/>
        </w:numPr>
        <w:spacing w:before="40"/>
        <w:ind w:left="810" w:hanging="270"/>
        <w:rPr>
          <w:rFonts w:eastAsia="SimSun"/>
        </w:rPr>
      </w:pPr>
      <w:r w:rsidRPr="0022220A">
        <w:rPr>
          <w:rFonts w:eastAsia="SimSun"/>
        </w:rPr>
        <w:t xml:space="preserve">Bing Maps </w:t>
      </w:r>
      <w:r w:rsidRPr="0022220A">
        <w:rPr>
          <w:rFonts w:eastAsia="SimSun"/>
        </w:rPr>
        <w:t>内部网站用途附加</w:t>
      </w:r>
      <w:r w:rsidRPr="0022220A">
        <w:rPr>
          <w:rFonts w:eastAsia="SimSun"/>
        </w:rPr>
        <w:t xml:space="preserve"> SL</w:t>
      </w:r>
      <w:r w:rsidRPr="0022220A">
        <w:rPr>
          <w:rFonts w:eastAsia="SimSun"/>
        </w:rPr>
        <w:t>，该附加</w:t>
      </w:r>
      <w:r w:rsidRPr="0022220A">
        <w:rPr>
          <w:rFonts w:eastAsia="SimSun"/>
        </w:rPr>
        <w:t xml:space="preserve"> SL </w:t>
      </w:r>
      <w:r w:rsidRPr="0022220A">
        <w:rPr>
          <w:rFonts w:eastAsia="SimSun"/>
        </w:rPr>
        <w:t>可用于在一个专有网络的内部网站（如</w:t>
      </w:r>
      <w:r w:rsidRPr="0022220A">
        <w:rPr>
          <w:rFonts w:eastAsia="SimSun"/>
        </w:rPr>
        <w:t xml:space="preserve"> Intranet</w:t>
      </w:r>
      <w:r w:rsidRPr="0022220A">
        <w:rPr>
          <w:rFonts w:eastAsia="SimSun"/>
        </w:rPr>
        <w:t>）上处理指定数量的记帐事务；</w:t>
      </w:r>
    </w:p>
    <w:p w:rsidR="00FA008E" w:rsidRPr="0022220A" w:rsidRDefault="00FA008E" w:rsidP="00FA008E">
      <w:pPr>
        <w:pStyle w:val="ProductList-Body"/>
        <w:numPr>
          <w:ilvl w:val="0"/>
          <w:numId w:val="38"/>
        </w:numPr>
        <w:spacing w:before="40"/>
        <w:ind w:left="810" w:hanging="270"/>
        <w:rPr>
          <w:rFonts w:eastAsia="SimSun"/>
        </w:rPr>
      </w:pPr>
      <w:r w:rsidRPr="0022220A">
        <w:rPr>
          <w:rFonts w:eastAsia="SimSun"/>
        </w:rPr>
        <w:t xml:space="preserve">Bing Maps </w:t>
      </w:r>
      <w:r w:rsidRPr="0022220A">
        <w:rPr>
          <w:rFonts w:eastAsia="SimSun"/>
        </w:rPr>
        <w:t>已知用户附加</w:t>
      </w:r>
      <w:r w:rsidRPr="0022220A">
        <w:rPr>
          <w:rFonts w:eastAsia="SimSun"/>
        </w:rPr>
        <w:t xml:space="preserve"> SL</w:t>
      </w:r>
      <w:r w:rsidRPr="0022220A">
        <w:rPr>
          <w:rFonts w:eastAsia="SimSun"/>
        </w:rPr>
        <w:t>；或</w:t>
      </w:r>
    </w:p>
    <w:p w:rsidR="00FA008E" w:rsidRPr="0022220A" w:rsidRDefault="00FA008E" w:rsidP="00FA008E">
      <w:pPr>
        <w:pStyle w:val="ProductList-Body"/>
        <w:numPr>
          <w:ilvl w:val="0"/>
          <w:numId w:val="38"/>
        </w:numPr>
        <w:spacing w:before="40"/>
        <w:ind w:left="810" w:hanging="270"/>
        <w:rPr>
          <w:rFonts w:eastAsia="SimSun"/>
        </w:rPr>
      </w:pPr>
      <w:r w:rsidRPr="0022220A">
        <w:rPr>
          <w:rFonts w:eastAsia="SimSun"/>
        </w:rPr>
        <w:t xml:space="preserve">Bing Maps </w:t>
      </w:r>
      <w:r w:rsidRPr="0022220A">
        <w:rPr>
          <w:rFonts w:eastAsia="SimSun"/>
        </w:rPr>
        <w:t>轻型已知用户附加</w:t>
      </w:r>
      <w:r w:rsidRPr="0022220A">
        <w:rPr>
          <w:rFonts w:eastAsia="SimSun"/>
        </w:rPr>
        <w:t xml:space="preserve"> SL</w:t>
      </w:r>
      <w:r w:rsidRPr="0022220A">
        <w:rPr>
          <w:rFonts w:eastAsia="SimSun"/>
        </w:rPr>
        <w:t>。</w:t>
      </w:r>
    </w:p>
    <w:p w:rsidR="00FA008E" w:rsidRPr="0022220A" w:rsidRDefault="00FA008E" w:rsidP="00FA008E">
      <w:pPr>
        <w:pStyle w:val="ProductList-Body"/>
        <w:numPr>
          <w:ilvl w:val="0"/>
          <w:numId w:val="27"/>
        </w:numPr>
        <w:spacing w:before="40"/>
        <w:ind w:left="450" w:hanging="270"/>
        <w:rPr>
          <w:rFonts w:eastAsia="SimSun"/>
        </w:rPr>
      </w:pPr>
      <w:r w:rsidRPr="0022220A">
        <w:rPr>
          <w:rFonts w:eastAsia="SimSun"/>
        </w:rPr>
        <w:t>对于</w:t>
      </w:r>
      <w:r w:rsidRPr="0022220A">
        <w:rPr>
          <w:rFonts w:eastAsia="SimSun"/>
        </w:rPr>
        <w:t xml:space="preserve"> Mobile Asset Management Platform </w:t>
      </w:r>
      <w:r w:rsidRPr="0022220A">
        <w:rPr>
          <w:rFonts w:eastAsia="SimSun"/>
        </w:rPr>
        <w:t>服务</w:t>
      </w:r>
      <w:r w:rsidRPr="0022220A">
        <w:rPr>
          <w:rFonts w:eastAsia="SimSun"/>
        </w:rPr>
        <w:t xml:space="preserve"> SL</w:t>
      </w:r>
      <w:r w:rsidRPr="0022220A">
        <w:rPr>
          <w:rFonts w:eastAsia="SimSun"/>
        </w:rPr>
        <w:t>，可为每种资产选择以下任意一种附加</w:t>
      </w:r>
      <w:r w:rsidRPr="0022220A">
        <w:rPr>
          <w:rFonts w:eastAsia="SimSun"/>
        </w:rPr>
        <w:t xml:space="preserve"> SL</w:t>
      </w:r>
      <w:r w:rsidRPr="0022220A">
        <w:rPr>
          <w:rFonts w:eastAsia="SimSun"/>
        </w:rPr>
        <w:t>：</w:t>
      </w:r>
    </w:p>
    <w:p w:rsidR="00FA008E" w:rsidRPr="0022220A" w:rsidRDefault="00FA008E" w:rsidP="00FA008E">
      <w:pPr>
        <w:pStyle w:val="ProductList-Body"/>
        <w:numPr>
          <w:ilvl w:val="1"/>
          <w:numId w:val="27"/>
        </w:numPr>
        <w:spacing w:before="40"/>
        <w:ind w:left="810" w:hanging="270"/>
        <w:rPr>
          <w:rFonts w:eastAsia="SimSun"/>
        </w:rPr>
      </w:pPr>
      <w:r w:rsidRPr="0022220A">
        <w:rPr>
          <w:rFonts w:eastAsia="SimSun"/>
        </w:rPr>
        <w:t>移动资产管理北美附加</w:t>
      </w:r>
      <w:r w:rsidRPr="0022220A">
        <w:rPr>
          <w:rFonts w:eastAsia="SimSun"/>
        </w:rPr>
        <w:t xml:space="preserve"> SL</w:t>
      </w:r>
      <w:r w:rsidRPr="0022220A">
        <w:rPr>
          <w:rFonts w:eastAsia="SimSun"/>
        </w:rPr>
        <w:t>（路线或不含路线）</w:t>
      </w:r>
    </w:p>
    <w:p w:rsidR="00FA008E" w:rsidRPr="0022220A" w:rsidRDefault="00FA008E" w:rsidP="00FA008E">
      <w:pPr>
        <w:pStyle w:val="ProductList-Body"/>
        <w:numPr>
          <w:ilvl w:val="1"/>
          <w:numId w:val="27"/>
        </w:numPr>
        <w:spacing w:before="40"/>
        <w:ind w:left="810" w:hanging="270"/>
        <w:rPr>
          <w:rFonts w:eastAsia="SimSun"/>
        </w:rPr>
      </w:pPr>
      <w:r w:rsidRPr="0022220A">
        <w:rPr>
          <w:rFonts w:eastAsia="SimSun"/>
        </w:rPr>
        <w:t>移动资产管理欧洲附加</w:t>
      </w:r>
      <w:r w:rsidRPr="0022220A">
        <w:rPr>
          <w:rFonts w:eastAsia="SimSun"/>
        </w:rPr>
        <w:t xml:space="preserve"> SL</w:t>
      </w:r>
      <w:r w:rsidRPr="0022220A">
        <w:rPr>
          <w:rFonts w:eastAsia="SimSun"/>
        </w:rPr>
        <w:t>（路线或不含路线）或</w:t>
      </w:r>
    </w:p>
    <w:p w:rsidR="00FA008E" w:rsidRPr="0022220A" w:rsidRDefault="00FA008E" w:rsidP="00FA008E">
      <w:pPr>
        <w:pStyle w:val="ProductList-Body"/>
        <w:numPr>
          <w:ilvl w:val="1"/>
          <w:numId w:val="27"/>
        </w:numPr>
        <w:spacing w:before="40"/>
        <w:ind w:left="810" w:hanging="270"/>
        <w:rPr>
          <w:rFonts w:eastAsia="SimSun"/>
        </w:rPr>
      </w:pPr>
      <w:r w:rsidRPr="0022220A">
        <w:rPr>
          <w:rFonts w:eastAsia="SimSun"/>
        </w:rPr>
        <w:t>移动资产管理世界其他国家</w:t>
      </w:r>
      <w:r w:rsidRPr="0022220A">
        <w:rPr>
          <w:rFonts w:eastAsia="SimSun"/>
        </w:rPr>
        <w:t>/</w:t>
      </w:r>
      <w:r w:rsidRPr="0022220A">
        <w:rPr>
          <w:rFonts w:eastAsia="SimSun"/>
        </w:rPr>
        <w:t>地区附加</w:t>
      </w:r>
      <w:r w:rsidRPr="0022220A">
        <w:rPr>
          <w:rFonts w:eastAsia="SimSun"/>
        </w:rPr>
        <w:t xml:space="preserve"> SL</w:t>
      </w:r>
      <w:r w:rsidRPr="0022220A">
        <w:rPr>
          <w:rFonts w:eastAsia="SimSun"/>
        </w:rPr>
        <w:t>（路线或不含路线）</w:t>
      </w:r>
    </w:p>
    <w:p w:rsidR="00FA008E" w:rsidRPr="0022220A" w:rsidRDefault="00FA008E" w:rsidP="00FA008E">
      <w:pPr>
        <w:pStyle w:val="ProductList-Body"/>
        <w:rPr>
          <w:rFonts w:eastAsia="SimSun"/>
        </w:rPr>
      </w:pPr>
    </w:p>
    <w:p w:rsidR="00FA008E" w:rsidRPr="0022220A" w:rsidRDefault="00FA008E" w:rsidP="00FA008E">
      <w:pPr>
        <w:pStyle w:val="ProductList-Body"/>
        <w:keepNext/>
        <w:rPr>
          <w:rFonts w:eastAsia="SimSun"/>
          <w:b/>
          <w:color w:val="00188F"/>
        </w:rPr>
      </w:pPr>
      <w:r w:rsidRPr="0022220A">
        <w:rPr>
          <w:rFonts w:eastAsia="SimSun"/>
          <w:b/>
          <w:color w:val="00188F"/>
        </w:rPr>
        <w:t>合格</w:t>
      </w:r>
      <w:r w:rsidRPr="0022220A">
        <w:rPr>
          <w:rFonts w:eastAsia="SimSun"/>
          <w:b/>
          <w:color w:val="00188F"/>
        </w:rPr>
        <w:t xml:space="preserve"> Mobile Asset Management Platform </w:t>
      </w:r>
      <w:r w:rsidRPr="0022220A">
        <w:rPr>
          <w:rFonts w:eastAsia="SimSun"/>
          <w:b/>
          <w:color w:val="00188F"/>
        </w:rPr>
        <w:t>服务</w:t>
      </w:r>
      <w:r w:rsidRPr="0022220A">
        <w:rPr>
          <w:rFonts w:eastAsia="SimSun"/>
          <w:b/>
          <w:color w:val="00188F"/>
        </w:rPr>
        <w:t xml:space="preserve"> SL </w:t>
      </w:r>
      <w:r w:rsidRPr="0022220A">
        <w:rPr>
          <w:rFonts w:eastAsia="SimSun"/>
          <w:b/>
          <w:color w:val="00188F"/>
        </w:rPr>
        <w:t>附加</w:t>
      </w:r>
      <w:r w:rsidRPr="0022220A">
        <w:rPr>
          <w:rFonts w:eastAsia="SimSun"/>
          <w:b/>
          <w:color w:val="00188F"/>
        </w:rPr>
        <w:t xml:space="preserve"> SL</w:t>
      </w:r>
    </w:p>
    <w:p w:rsidR="00FA008E" w:rsidRPr="0022220A" w:rsidRDefault="00FA008E" w:rsidP="00FA008E">
      <w:pPr>
        <w:pStyle w:val="ProductList-Body"/>
        <w:rPr>
          <w:rFonts w:eastAsia="SimSun"/>
        </w:rPr>
      </w:pPr>
      <w:r w:rsidRPr="0022220A">
        <w:rPr>
          <w:rFonts w:eastAsia="SimSun"/>
        </w:rPr>
        <w:t>对于</w:t>
      </w:r>
      <w:r w:rsidRPr="0022220A">
        <w:rPr>
          <w:rFonts w:eastAsia="SimSun"/>
        </w:rPr>
        <w:t xml:space="preserve"> Mobile Asset Management Platform</w:t>
      </w:r>
      <w:r w:rsidRPr="0022220A">
        <w:rPr>
          <w:rFonts w:eastAsia="SimSun"/>
        </w:rPr>
        <w:t>，</w:t>
      </w:r>
      <w:bookmarkStart w:id="175" w:name="OLE_LINK9"/>
      <w:r w:rsidRPr="0022220A">
        <w:rPr>
          <w:rFonts w:eastAsia="SimSun"/>
        </w:rPr>
        <w:t>可以使用</w:t>
      </w:r>
      <w:r w:rsidRPr="0022220A">
        <w:rPr>
          <w:rFonts w:eastAsia="SimSun"/>
        </w:rPr>
        <w:t xml:space="preserve"> Mobile Asset Management Platform </w:t>
      </w:r>
      <w:r w:rsidRPr="0022220A">
        <w:rPr>
          <w:rFonts w:eastAsia="SimSun"/>
        </w:rPr>
        <w:t>对其</w:t>
      </w:r>
      <w:r w:rsidRPr="0022220A">
        <w:rPr>
          <w:rFonts w:eastAsia="SimSun"/>
        </w:rPr>
        <w:t xml:space="preserve"> GPS </w:t>
      </w:r>
      <w:r w:rsidRPr="0022220A">
        <w:rPr>
          <w:rFonts w:eastAsia="SimSun"/>
        </w:rPr>
        <w:t>或其他基于传感器</w:t>
      </w:r>
      <w:r>
        <w:rPr>
          <w:rFonts w:eastAsia="SimSun" w:hint="eastAsia"/>
        </w:rPr>
        <w:t>的</w:t>
      </w:r>
      <w:r>
        <w:rPr>
          <w:rFonts w:eastAsia="SimSun"/>
        </w:rPr>
        <w:t>位置</w:t>
      </w:r>
      <w:r w:rsidRPr="0022220A">
        <w:rPr>
          <w:rFonts w:eastAsia="SimSun"/>
        </w:rPr>
        <w:t>进行监控、显示、反向地理编码或执行计算的每项跟踪资产都需要附加</w:t>
      </w:r>
      <w:r w:rsidRPr="0022220A">
        <w:rPr>
          <w:rFonts w:eastAsia="SimSun"/>
        </w:rPr>
        <w:t xml:space="preserve"> SL</w:t>
      </w:r>
      <w:bookmarkEnd w:id="175"/>
      <w:r w:rsidRPr="0022220A">
        <w:rPr>
          <w:rFonts w:eastAsia="SimSun"/>
        </w:rPr>
        <w:t>。任意车辆、设备或其他移动物体均可以定义为</w:t>
      </w:r>
      <w:r w:rsidRPr="0022220A">
        <w:rPr>
          <w:rFonts w:eastAsia="SimSun"/>
        </w:rPr>
        <w:t>“</w:t>
      </w:r>
      <w:r w:rsidRPr="0022220A">
        <w:rPr>
          <w:rFonts w:eastAsia="SimSun"/>
        </w:rPr>
        <w:t>资产</w:t>
      </w:r>
      <w:r w:rsidRPr="0022220A">
        <w:rPr>
          <w:rFonts w:eastAsia="SimSun"/>
        </w:rPr>
        <w:t>”</w:t>
      </w:r>
      <w:r w:rsidRPr="0022220A">
        <w:rPr>
          <w:rFonts w:eastAsia="SimSun"/>
        </w:rPr>
        <w:t>。这些附加</w:t>
      </w:r>
      <w:r w:rsidRPr="0022220A">
        <w:rPr>
          <w:rFonts w:eastAsia="SimSun"/>
        </w:rPr>
        <w:t xml:space="preserve"> SL </w:t>
      </w:r>
      <w:r w:rsidRPr="0022220A">
        <w:rPr>
          <w:rFonts w:eastAsia="SimSun"/>
        </w:rPr>
        <w:t>用于指定数量的跟踪资产。</w:t>
      </w:r>
    </w:p>
    <w:p w:rsidR="00FA008E" w:rsidRPr="0022220A" w:rsidRDefault="00FA008E" w:rsidP="00FA008E">
      <w:pPr>
        <w:pStyle w:val="ProductList-Body"/>
        <w:rPr>
          <w:rFonts w:eastAsia="SimSun"/>
        </w:rPr>
      </w:pPr>
    </w:p>
    <w:p w:rsidR="00FA008E" w:rsidRPr="0022220A" w:rsidRDefault="00FA008E" w:rsidP="00FA008E">
      <w:pPr>
        <w:pStyle w:val="ProductList-Body"/>
        <w:rPr>
          <w:rFonts w:eastAsia="SimSun"/>
          <w:b/>
          <w:color w:val="00188F"/>
        </w:rPr>
      </w:pPr>
      <w:r w:rsidRPr="0022220A">
        <w:rPr>
          <w:rFonts w:eastAsia="SimSun"/>
          <w:b/>
          <w:color w:val="00188F"/>
        </w:rPr>
        <w:t>经过身份验证的用户</w:t>
      </w:r>
    </w:p>
    <w:p w:rsidR="00FA008E" w:rsidRPr="0022220A" w:rsidRDefault="00FA008E" w:rsidP="00FA008E">
      <w:pPr>
        <w:pStyle w:val="ProductList-Body"/>
        <w:rPr>
          <w:rFonts w:eastAsia="SimSun"/>
        </w:rPr>
      </w:pPr>
      <w:r w:rsidRPr="0022220A">
        <w:rPr>
          <w:rFonts w:eastAsia="SimSun"/>
        </w:rPr>
        <w:t>由客户的访问</w:t>
      </w:r>
      <w:r w:rsidRPr="0022220A">
        <w:rPr>
          <w:rFonts w:eastAsia="SimSun"/>
        </w:rPr>
        <w:t xml:space="preserve"> Bing Maps Enterprise Platform </w:t>
      </w:r>
      <w:r w:rsidRPr="0022220A">
        <w:rPr>
          <w:rFonts w:eastAsia="SimSun"/>
        </w:rPr>
        <w:t>和</w:t>
      </w:r>
      <w:r w:rsidRPr="0022220A">
        <w:rPr>
          <w:rFonts w:eastAsia="SimSun"/>
        </w:rPr>
        <w:t xml:space="preserve"> Mobile Asset Management Platform </w:t>
      </w:r>
      <w:r w:rsidRPr="0022220A">
        <w:rPr>
          <w:rFonts w:eastAsia="SimSun"/>
        </w:rPr>
        <w:t>的程序验证身份的用户必须具备</w:t>
      </w:r>
      <w:r w:rsidRPr="0022220A">
        <w:rPr>
          <w:rFonts w:eastAsia="SimSun"/>
        </w:rPr>
        <w:t xml:space="preserve"> SL</w:t>
      </w:r>
      <w:r w:rsidRPr="0022220A">
        <w:rPr>
          <w:rFonts w:eastAsia="SimSun"/>
        </w:rPr>
        <w:t>。</w:t>
      </w:r>
    </w:p>
    <w:p w:rsidR="00EE15B2" w:rsidRPr="0036084C" w:rsidRDefault="00EE15B2" w:rsidP="00EE15B2">
      <w:pPr>
        <w:pStyle w:val="ProductList-Body"/>
        <w:rPr>
          <w:rFonts w:ascii="Calibri" w:eastAsia="SimSun" w:hAnsi="Calibri"/>
        </w:rPr>
      </w:pPr>
    </w:p>
    <w:p w:rsidR="00EE15B2" w:rsidRPr="00130AFF" w:rsidRDefault="00EE15B2" w:rsidP="00EE15B2">
      <w:pPr>
        <w:pStyle w:val="ProductList-Body"/>
        <w:rPr>
          <w:rFonts w:ascii="Calibri" w:eastAsia="SimSun" w:hAnsi="Calibri"/>
        </w:rPr>
      </w:pPr>
      <w:r w:rsidRPr="00130AFF">
        <w:rPr>
          <w:rFonts w:ascii="Calibri" w:eastAsia="SimSun" w:hAnsi="Calibri"/>
          <w:b/>
          <w:color w:val="00188F"/>
        </w:rPr>
        <w:t>Bing Maps API</w:t>
      </w:r>
    </w:p>
    <w:p w:rsidR="00EE15B2" w:rsidRPr="00130AFF" w:rsidRDefault="00EE15B2" w:rsidP="00EE15B2">
      <w:pPr>
        <w:pStyle w:val="ProductList-Body"/>
        <w:rPr>
          <w:rFonts w:ascii="Calibri" w:eastAsia="SimSun" w:hAnsi="Calibri"/>
        </w:rPr>
      </w:pPr>
      <w:r w:rsidRPr="00130AFF">
        <w:rPr>
          <w:rFonts w:ascii="Calibri" w:eastAsia="SimSun" w:hAnsi="Calibri"/>
        </w:rPr>
        <w:t>客户可以根据以下位置的</w:t>
      </w:r>
      <w:r w:rsidRPr="00130AFF">
        <w:rPr>
          <w:rFonts w:ascii="Calibri" w:eastAsia="SimSun" w:hAnsi="Calibri"/>
        </w:rPr>
        <w:t xml:space="preserve"> Microsoft Bing Maps Platform API </w:t>
      </w:r>
      <w:r w:rsidRPr="00130AFF">
        <w:rPr>
          <w:rFonts w:ascii="Calibri" w:eastAsia="SimSun" w:hAnsi="Calibri"/>
        </w:rPr>
        <w:t>使用条款和</w:t>
      </w:r>
      <w:r w:rsidRPr="00130AFF">
        <w:rPr>
          <w:rFonts w:ascii="Calibri" w:eastAsia="SimSun" w:hAnsi="Calibri"/>
        </w:rPr>
        <w:t xml:space="preserve"> Bing Maps Platform SDK</w:t>
      </w:r>
      <w:r w:rsidRPr="00130AFF">
        <w:rPr>
          <w:rFonts w:ascii="Calibri" w:eastAsia="SimSun" w:hAnsi="Calibri"/>
        </w:rPr>
        <w:t>（包括任何后续版本）使用所有</w:t>
      </w:r>
      <w:r w:rsidRPr="00130AFF">
        <w:rPr>
          <w:rFonts w:ascii="Calibri" w:eastAsia="SimSun" w:hAnsi="Calibri"/>
        </w:rPr>
        <w:t xml:space="preserve"> Bing Maps API</w:t>
      </w:r>
      <w:r w:rsidRPr="00130AFF">
        <w:rPr>
          <w:rFonts w:ascii="Calibri" w:eastAsia="SimSun" w:hAnsi="Calibri"/>
        </w:rPr>
        <w:t>：</w:t>
      </w:r>
      <w:hyperlink r:id="rId46" w:history="1">
        <w:r w:rsidRPr="00130AFF">
          <w:rPr>
            <w:rStyle w:val="Hyperlink"/>
            <w:rFonts w:ascii="Calibri" w:eastAsia="SimSun" w:hAnsi="Calibri"/>
          </w:rPr>
          <w:t>https://aka.ms/bingmapsplatformapistou</w:t>
        </w:r>
      </w:hyperlink>
      <w:r w:rsidRPr="00130AFF">
        <w:rPr>
          <w:rFonts w:ascii="Calibri" w:eastAsia="SimSun" w:hAnsi="Calibri"/>
        </w:rPr>
        <w:t xml:space="preserve"> </w:t>
      </w:r>
      <w:r w:rsidRPr="00130AFF">
        <w:rPr>
          <w:rFonts w:ascii="Calibri" w:eastAsia="SimSun" w:hAnsi="Calibri"/>
        </w:rPr>
        <w:t>和</w:t>
      </w:r>
      <w:r w:rsidRPr="00130AFF">
        <w:rPr>
          <w:rFonts w:ascii="Calibri" w:eastAsia="SimSun" w:hAnsi="Calibri"/>
        </w:rPr>
        <w:t xml:space="preserve"> </w:t>
      </w:r>
      <w:hyperlink r:id="rId47" w:history="1">
        <w:r w:rsidR="009330D2">
          <w:rPr>
            <w:rStyle w:val="Hyperlink"/>
            <w:rFonts w:ascii="Calibri" w:eastAsia="SimSun" w:hAnsi="Calibri"/>
          </w:rPr>
          <w:t>https://aka.ms/bingmapsplatformsdks/</w:t>
        </w:r>
      </w:hyperlink>
      <w:r w:rsidRPr="00130AFF">
        <w:rPr>
          <w:rFonts w:ascii="Calibri" w:eastAsia="SimSun" w:hAnsi="Calibri"/>
        </w:rPr>
        <w:t>。</w:t>
      </w:r>
    </w:p>
    <w:p w:rsidR="00EE15B2" w:rsidRPr="00130AFF" w:rsidRDefault="00EE15B2" w:rsidP="00EE15B2">
      <w:pPr>
        <w:pStyle w:val="ProductList-Body"/>
        <w:rPr>
          <w:rFonts w:ascii="Calibri" w:eastAsia="SimSun" w:hAnsi="Calibri"/>
        </w:rPr>
      </w:pPr>
    </w:p>
    <w:p w:rsidR="00EE15B2" w:rsidRPr="00130AFF" w:rsidRDefault="00EE15B2" w:rsidP="00EE15B2">
      <w:pPr>
        <w:pStyle w:val="ProductList-Body"/>
        <w:rPr>
          <w:rFonts w:ascii="Calibri" w:eastAsia="SimSun" w:hAnsi="Calibri"/>
        </w:rPr>
      </w:pPr>
      <w:r w:rsidRPr="00130AFF">
        <w:rPr>
          <w:rFonts w:ascii="Calibri" w:eastAsia="SimSun" w:hAnsi="Calibri"/>
          <w:b/>
          <w:color w:val="00188F"/>
        </w:rPr>
        <w:t xml:space="preserve">Bing Maps </w:t>
      </w:r>
      <w:r w:rsidRPr="00130AFF">
        <w:rPr>
          <w:rFonts w:ascii="Calibri" w:eastAsia="SimSun" w:hAnsi="Calibri"/>
          <w:b/>
          <w:color w:val="00188F"/>
        </w:rPr>
        <w:t>隐私</w:t>
      </w:r>
    </w:p>
    <w:p w:rsidR="00EE15B2" w:rsidRPr="00130AFF" w:rsidRDefault="00EE15B2" w:rsidP="00EE15B2">
      <w:pPr>
        <w:pStyle w:val="ProductList-Body"/>
        <w:rPr>
          <w:rFonts w:ascii="Calibri" w:eastAsia="SimSun" w:hAnsi="Calibri"/>
        </w:rPr>
      </w:pPr>
      <w:r w:rsidRPr="00130AFF">
        <w:rPr>
          <w:rFonts w:ascii="Calibri" w:eastAsia="SimSun" w:hAnsi="Calibri"/>
        </w:rPr>
        <w:t xml:space="preserve">Bing </w:t>
      </w:r>
      <w:r w:rsidRPr="00130AFF">
        <w:rPr>
          <w:rFonts w:ascii="Calibri" w:eastAsia="SimSun" w:hAnsi="Calibri"/>
        </w:rPr>
        <w:t>隐私声明和</w:t>
      </w:r>
      <w:r w:rsidRPr="00130AFF">
        <w:rPr>
          <w:rFonts w:ascii="Calibri" w:eastAsia="SimSun" w:hAnsi="Calibri"/>
        </w:rPr>
        <w:t xml:space="preserve"> Microsoft Bing Maps Platform API </w:t>
      </w:r>
      <w:r w:rsidRPr="00130AFF">
        <w:rPr>
          <w:rFonts w:ascii="Calibri" w:eastAsia="SimSun" w:hAnsi="Calibri"/>
        </w:rPr>
        <w:t>使用条款中的隐私条款（网址为：</w:t>
      </w:r>
      <w:hyperlink r:id="rId48" w:history="1">
        <w:r w:rsidRPr="00130AFF">
          <w:rPr>
            <w:rStyle w:val="Hyperlink"/>
            <w:rFonts w:ascii="Calibri" w:eastAsia="SimSun" w:hAnsi="Calibri"/>
          </w:rPr>
          <w:t>https://go.microsoft.com/fwlink/?LinkId=521839</w:t>
        </w:r>
      </w:hyperlink>
      <w:r w:rsidRPr="00130AFF">
        <w:rPr>
          <w:rFonts w:ascii="Calibri" w:eastAsia="SimSun" w:hAnsi="Calibri"/>
        </w:rPr>
        <w:t xml:space="preserve"> </w:t>
      </w:r>
      <w:r w:rsidRPr="00130AFF">
        <w:rPr>
          <w:rFonts w:ascii="Calibri" w:eastAsia="SimSun" w:hAnsi="Calibri"/>
        </w:rPr>
        <w:t>适用于客户对</w:t>
      </w:r>
      <w:r w:rsidRPr="00130AFF">
        <w:rPr>
          <w:rFonts w:ascii="Calibri" w:eastAsia="SimSun" w:hAnsi="Calibri"/>
        </w:rPr>
        <w:t xml:space="preserve"> Bing Maps </w:t>
      </w:r>
      <w:r w:rsidRPr="00130AFF">
        <w:rPr>
          <w:rFonts w:ascii="Calibri" w:eastAsia="SimSun" w:hAnsi="Calibri"/>
        </w:rPr>
        <w:t>服务的使用。</w:t>
      </w:r>
    </w:p>
    <w:p w:rsidR="00E45ECD" w:rsidRPr="00C34455" w:rsidRDefault="006E6A80" w:rsidP="00E45ECD">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E45ECD" w:rsidRPr="00C34455">
          <w:rPr>
            <w:rStyle w:val="Hyperlink"/>
            <w:rFonts w:eastAsia="SimSun" w:hint="eastAsia"/>
            <w:color w:val="0563C1"/>
            <w:sz w:val="16"/>
            <w:szCs w:val="16"/>
            <w:lang w:eastAsia="zh-CN"/>
          </w:rPr>
          <w:t>目录</w:t>
        </w:r>
      </w:hyperlink>
      <w:r w:rsidR="00E45ECD" w:rsidRPr="00E45ECD">
        <w:rPr>
          <w:rFonts w:eastAsia="SimSun"/>
          <w:sz w:val="16"/>
          <w:szCs w:val="16"/>
          <w:lang w:eastAsia="zh-CN"/>
        </w:rPr>
        <w:t xml:space="preserve"> / </w:t>
      </w:r>
      <w:hyperlink w:anchor="GeneralTerms" w:history="1">
        <w:r w:rsidR="00E45ECD" w:rsidRPr="00C34455">
          <w:rPr>
            <w:rStyle w:val="Hyperlink"/>
            <w:rFonts w:eastAsia="SimSun" w:hint="eastAsia"/>
            <w:color w:val="0563C1"/>
            <w:sz w:val="16"/>
            <w:szCs w:val="16"/>
            <w:lang w:eastAsia="zh-CN"/>
          </w:rPr>
          <w:t>通用条款</w:t>
        </w:r>
      </w:hyperlink>
    </w:p>
    <w:p w:rsidR="00812146" w:rsidRPr="004662CD" w:rsidRDefault="00812146" w:rsidP="00812146">
      <w:pPr>
        <w:pStyle w:val="ProductList-Offering2Heading"/>
        <w:outlineLvl w:val="2"/>
        <w:rPr>
          <w:rFonts w:asciiTheme="minorHAnsi" w:eastAsia="SimSun" w:hAnsiTheme="minorHAnsi"/>
        </w:rPr>
      </w:pPr>
      <w:bookmarkStart w:id="176" w:name="_Toc476476628"/>
      <w:r w:rsidRPr="004662CD">
        <w:rPr>
          <w:rFonts w:asciiTheme="minorHAnsi" w:eastAsia="SimSun" w:hAnsiTheme="minorHAnsi"/>
        </w:rPr>
        <w:tab/>
      </w:r>
      <w:bookmarkStart w:id="177" w:name="_Toc476230942"/>
      <w:bookmarkStart w:id="178" w:name="_Toc491241944"/>
      <w:bookmarkStart w:id="179" w:name="BusinessApplicationPlatform"/>
      <w:r w:rsidRPr="004662CD">
        <w:rPr>
          <w:rFonts w:asciiTheme="minorHAnsi" w:eastAsia="SimSun" w:hAnsiTheme="minorHAnsi"/>
        </w:rPr>
        <w:t>业务应用程序平台</w:t>
      </w:r>
      <w:bookmarkEnd w:id="177"/>
      <w:bookmarkEnd w:id="178"/>
    </w:p>
    <w:bookmarkEnd w:id="179"/>
    <w:p w:rsidR="00812146" w:rsidRPr="004662CD" w:rsidRDefault="00812146" w:rsidP="00812146">
      <w:pPr>
        <w:pStyle w:val="ProductList-Body"/>
        <w:rPr>
          <w:rFonts w:eastAsia="SimSun"/>
          <w:sz w:val="16"/>
          <w:szCs w:val="16"/>
        </w:rPr>
        <w:sectPr w:rsidR="00812146" w:rsidRPr="004662CD" w:rsidSect="00A640E4">
          <w:footerReference w:type="default" r:id="rId49"/>
          <w:footerReference w:type="first" r:id="rId50"/>
          <w:type w:val="continuous"/>
          <w:pgSz w:w="12240" w:h="15840"/>
          <w:pgMar w:top="1440" w:right="720" w:bottom="1440" w:left="720" w:header="720" w:footer="720" w:gutter="0"/>
          <w:cols w:space="720"/>
          <w:titlePg/>
          <w:docGrid w:linePitch="360"/>
        </w:sectPr>
      </w:pPr>
    </w:p>
    <w:p w:rsidR="00812146" w:rsidRPr="004662CD" w:rsidRDefault="00812146" w:rsidP="00812146">
      <w:pPr>
        <w:pStyle w:val="ProductList-Body"/>
        <w:rPr>
          <w:rFonts w:ascii="Calibri Light" w:eastAsia="SimSun" w:hAnsi="Calibri Light"/>
        </w:rPr>
      </w:pPr>
      <w:r w:rsidRPr="004662CD">
        <w:rPr>
          <w:rFonts w:ascii="Calibri Light" w:eastAsia="SimSun" w:hAnsi="Calibri Light"/>
          <w:sz w:val="16"/>
          <w:szCs w:val="16"/>
        </w:rPr>
        <w:t>Microsoft Flow</w:t>
      </w:r>
    </w:p>
    <w:p w:rsidR="00812146" w:rsidRPr="004662CD" w:rsidRDefault="00812146" w:rsidP="00812146">
      <w:pPr>
        <w:pStyle w:val="ProductList-Body"/>
        <w:rPr>
          <w:rFonts w:ascii="Calibri Light" w:eastAsia="SimSun" w:hAnsi="Calibri Light"/>
        </w:rPr>
      </w:pPr>
      <w:r w:rsidRPr="004662CD">
        <w:rPr>
          <w:rFonts w:ascii="Calibri Light" w:eastAsia="SimSun" w:hAnsi="Calibri Light"/>
          <w:sz w:val="16"/>
          <w:szCs w:val="16"/>
        </w:rPr>
        <w:t>Microsoft PowerApps</w:t>
      </w:r>
    </w:p>
    <w:p w:rsidR="00812146" w:rsidRPr="004662CD" w:rsidRDefault="00812146" w:rsidP="00812146">
      <w:pPr>
        <w:pStyle w:val="ProductList-Body"/>
        <w:rPr>
          <w:rFonts w:ascii="Calibri Light" w:eastAsia="SimSun" w:hAnsi="Calibri Light"/>
        </w:rPr>
      </w:pPr>
      <w:r w:rsidRPr="004662CD">
        <w:rPr>
          <w:rFonts w:ascii="Calibri Light" w:eastAsia="SimSun" w:hAnsi="Calibri Light"/>
          <w:sz w:val="16"/>
          <w:szCs w:val="16"/>
        </w:rPr>
        <w:t>Microsoft Power BI Pro</w:t>
      </w:r>
    </w:p>
    <w:p w:rsidR="00812146" w:rsidRPr="004662CD" w:rsidRDefault="00812146" w:rsidP="00812146">
      <w:pPr>
        <w:pStyle w:val="ProductList-Body"/>
        <w:rPr>
          <w:rFonts w:ascii="Calibri Light" w:eastAsia="SimSun" w:hAnsi="Calibri Light"/>
        </w:rPr>
      </w:pPr>
      <w:r w:rsidRPr="004662CD">
        <w:rPr>
          <w:rFonts w:ascii="Calibri Light" w:eastAsia="SimSun" w:hAnsi="Calibri Light"/>
          <w:sz w:val="16"/>
          <w:szCs w:val="16"/>
        </w:rPr>
        <w:t>Microsoft Power BI Premium</w:t>
      </w:r>
    </w:p>
    <w:p w:rsidR="00812146" w:rsidRPr="004662CD" w:rsidRDefault="00812146" w:rsidP="00812146">
      <w:pPr>
        <w:pStyle w:val="ProductList-Body"/>
        <w:rPr>
          <w:rFonts w:ascii="Calibri Light" w:eastAsia="SimSun" w:hAnsi="Calibri Light"/>
          <w:sz w:val="16"/>
          <w:szCs w:val="16"/>
        </w:rPr>
        <w:sectPr w:rsidR="00812146" w:rsidRPr="004662CD" w:rsidSect="00B5721D">
          <w:footerReference w:type="default" r:id="rId51"/>
          <w:footerReference w:type="first" r:id="rId52"/>
          <w:type w:val="continuous"/>
          <w:pgSz w:w="12240" w:h="15840"/>
          <w:pgMar w:top="1440" w:right="720" w:bottom="1440" w:left="720" w:header="720" w:footer="720" w:gutter="0"/>
          <w:cols w:num="2" w:space="720"/>
          <w:titlePg/>
          <w:docGrid w:linePitch="360"/>
        </w:sectPr>
      </w:pPr>
      <w:r w:rsidRPr="004662CD">
        <w:rPr>
          <w:rFonts w:ascii="Calibri Light" w:eastAsia="SimSun" w:hAnsi="Calibri Light"/>
          <w:sz w:val="16"/>
          <w:szCs w:val="16"/>
        </w:rPr>
        <w:t>Microsoft Stream</w:t>
      </w:r>
    </w:p>
    <w:p w:rsidR="00812146" w:rsidRPr="00A2131F" w:rsidRDefault="00812146" w:rsidP="00812146">
      <w:pPr>
        <w:pStyle w:val="ProductList-Body"/>
        <w:pBdr>
          <w:top w:val="single" w:sz="4" w:space="1" w:color="BFBFBF" w:themeColor="background1" w:themeShade="BF"/>
        </w:pBdr>
        <w:rPr>
          <w:b/>
          <w:color w:val="000000" w:themeColor="text1"/>
          <w:sz w:val="8"/>
          <w:szCs w:val="8"/>
        </w:rPr>
      </w:pPr>
    </w:p>
    <w:p w:rsidR="00812146" w:rsidRPr="004662CD" w:rsidRDefault="00812146" w:rsidP="00812146">
      <w:pPr>
        <w:pStyle w:val="ProductList-Body"/>
        <w:keepNext/>
        <w:tabs>
          <w:tab w:val="clear" w:pos="158"/>
          <w:tab w:val="left" w:pos="360"/>
        </w:tabs>
        <w:rPr>
          <w:rFonts w:eastAsia="SimSun"/>
        </w:rPr>
      </w:pPr>
      <w:r w:rsidRPr="004662CD">
        <w:rPr>
          <w:rFonts w:eastAsia="SimSun"/>
          <w:b/>
          <w:color w:val="00188F"/>
        </w:rPr>
        <w:t>声明</w:t>
      </w:r>
    </w:p>
    <w:p w:rsidR="00812146" w:rsidRPr="004662CD" w:rsidRDefault="001221F9" w:rsidP="00812146">
      <w:pPr>
        <w:pStyle w:val="ProductList-Body"/>
        <w:rPr>
          <w:rFonts w:eastAsia="SimSun"/>
        </w:rPr>
      </w:pPr>
      <w:r w:rsidRPr="00C53C98">
        <w:rPr>
          <w:rFonts w:eastAsia="SimSun"/>
        </w:rPr>
        <w:t>适用</w:t>
      </w:r>
      <w:hyperlink w:anchor="附件 1" w:history="1">
        <w:r w:rsidRPr="00C53C98">
          <w:rPr>
            <w:rStyle w:val="Hyperlink"/>
            <w:rFonts w:eastAsia="SimSun"/>
          </w:rPr>
          <w:t>附件</w:t>
        </w:r>
        <w:r w:rsidRPr="00C53C98">
          <w:rPr>
            <w:rStyle w:val="Hyperlink"/>
            <w:rFonts w:eastAsia="SimSun"/>
          </w:rPr>
          <w:t xml:space="preserve"> 1 </w:t>
        </w:r>
      </w:hyperlink>
      <w:r w:rsidRPr="00C53C98">
        <w:rPr>
          <w:rFonts w:eastAsia="SimSun"/>
        </w:rPr>
        <w:t>中的必应地图、</w:t>
      </w:r>
      <w:r w:rsidRPr="00C53C98">
        <w:rPr>
          <w:rFonts w:eastAsia="SimSun"/>
          <w:color w:val="000000" w:themeColor="text1"/>
        </w:rPr>
        <w:t xml:space="preserve">H.264/AVC </w:t>
      </w:r>
      <w:r w:rsidRPr="00C53C98">
        <w:rPr>
          <w:rFonts w:eastAsia="SimSun"/>
          <w:color w:val="000000" w:themeColor="text1"/>
        </w:rPr>
        <w:t>视觉标准、</w:t>
      </w:r>
      <w:r w:rsidRPr="00C53C98">
        <w:rPr>
          <w:rFonts w:eastAsia="SimSun"/>
          <w:color w:val="000000" w:themeColor="text1"/>
        </w:rPr>
        <w:t xml:space="preserve">VC-1 </w:t>
      </w:r>
      <w:r w:rsidRPr="00C53C98">
        <w:rPr>
          <w:rFonts w:eastAsia="SimSun"/>
          <w:color w:val="000000" w:themeColor="text1"/>
        </w:rPr>
        <w:t>视频标准、</w:t>
      </w:r>
      <w:r w:rsidRPr="00C53C98">
        <w:rPr>
          <w:rFonts w:eastAsia="SimSun"/>
          <w:color w:val="000000" w:themeColor="text1"/>
        </w:rPr>
        <w:t xml:space="preserve">MPEG-4 Part 2 </w:t>
      </w:r>
      <w:r w:rsidRPr="00C53C98">
        <w:rPr>
          <w:rFonts w:eastAsia="SimSun"/>
          <w:color w:val="000000" w:themeColor="text1"/>
        </w:rPr>
        <w:t>视觉标准和</w:t>
      </w:r>
      <w:r w:rsidRPr="00C53C98">
        <w:rPr>
          <w:rFonts w:eastAsia="SimSun"/>
          <w:color w:val="000000" w:themeColor="text1"/>
        </w:rPr>
        <w:t xml:space="preserve"> MPEG-2 </w:t>
      </w:r>
      <w:r w:rsidRPr="00C53C98">
        <w:rPr>
          <w:rFonts w:eastAsia="SimSun"/>
          <w:color w:val="000000" w:themeColor="text1"/>
        </w:rPr>
        <w:t>视频标准</w:t>
      </w:r>
      <w:r w:rsidRPr="00C53C98">
        <w:rPr>
          <w:rFonts w:eastAsia="SimSun"/>
        </w:rPr>
        <w:t>声明</w:t>
      </w:r>
      <w:r w:rsidR="00812146" w:rsidRPr="004662CD">
        <w:rPr>
          <w:rFonts w:eastAsia="SimSun"/>
        </w:rPr>
        <w:t>。</w:t>
      </w:r>
    </w:p>
    <w:p w:rsidR="00812146" w:rsidRPr="004662CD" w:rsidRDefault="00812146" w:rsidP="00812146">
      <w:pPr>
        <w:pStyle w:val="ProductList-Body"/>
        <w:rPr>
          <w:rFonts w:eastAsia="SimSun"/>
        </w:rPr>
      </w:pPr>
    </w:p>
    <w:p w:rsidR="00812146" w:rsidRPr="004662CD" w:rsidRDefault="00812146" w:rsidP="00812146">
      <w:pPr>
        <w:pStyle w:val="ProductList-Body"/>
        <w:keepNext/>
        <w:tabs>
          <w:tab w:val="clear" w:pos="158"/>
          <w:tab w:val="left" w:pos="360"/>
        </w:tabs>
        <w:rPr>
          <w:rFonts w:eastAsia="SimSun"/>
        </w:rPr>
      </w:pPr>
      <w:r w:rsidRPr="004662CD">
        <w:rPr>
          <w:rFonts w:eastAsia="SimSun"/>
          <w:b/>
          <w:color w:val="00188F"/>
          <w:szCs w:val="18"/>
        </w:rPr>
        <w:t>Microsoft Power BI</w:t>
      </w:r>
    </w:p>
    <w:p w:rsidR="00812146" w:rsidRPr="004662CD" w:rsidRDefault="00812146" w:rsidP="00812146">
      <w:pPr>
        <w:pStyle w:val="ProductList-Body"/>
        <w:ind w:left="180"/>
        <w:rPr>
          <w:rFonts w:eastAsia="SimSun"/>
        </w:rPr>
      </w:pPr>
      <w:r w:rsidRPr="004662CD">
        <w:rPr>
          <w:rFonts w:eastAsia="SimSun"/>
          <w:b/>
          <w:color w:val="0072C6"/>
          <w:szCs w:val="18"/>
        </w:rPr>
        <w:t>定义</w:t>
      </w:r>
    </w:p>
    <w:p w:rsidR="00812146" w:rsidRPr="004662CD" w:rsidRDefault="00812146" w:rsidP="00812146">
      <w:pPr>
        <w:pStyle w:val="ProductList-Body"/>
        <w:ind w:left="180"/>
        <w:rPr>
          <w:rFonts w:eastAsia="SimSun"/>
        </w:rPr>
      </w:pPr>
      <w:r w:rsidRPr="00EB10B9">
        <w:rPr>
          <w:rFonts w:ascii="SimSun" w:eastAsia="SimSun" w:hAnsi="SimSun"/>
          <w:szCs w:val="18"/>
        </w:rPr>
        <w:t>“</w:t>
      </w:r>
      <w:r w:rsidRPr="004662CD">
        <w:rPr>
          <w:rFonts w:eastAsia="SimSun"/>
          <w:szCs w:val="18"/>
        </w:rPr>
        <w:t>客户应用程序</w:t>
      </w:r>
      <w:r w:rsidRPr="00EB10B9">
        <w:rPr>
          <w:rFonts w:ascii="SimSun" w:eastAsia="SimSun" w:hAnsi="SimSun"/>
          <w:szCs w:val="18"/>
        </w:rPr>
        <w:t>”</w:t>
      </w:r>
      <w:r w:rsidRPr="004662CD">
        <w:rPr>
          <w:rFonts w:eastAsia="SimSun"/>
          <w:szCs w:val="18"/>
        </w:rPr>
        <w:t>指将主要和重要的功能添加到嵌入式功能，且并非主要用作</w:t>
      </w:r>
      <w:r w:rsidRPr="004662CD">
        <w:rPr>
          <w:rFonts w:eastAsia="SimSun"/>
          <w:szCs w:val="18"/>
        </w:rPr>
        <w:t xml:space="preserve"> Microsoft Power BI </w:t>
      </w:r>
      <w:r w:rsidRPr="004662CD">
        <w:rPr>
          <w:rFonts w:eastAsia="SimSun"/>
          <w:szCs w:val="18"/>
        </w:rPr>
        <w:t>服务任一部分的替代品的一个或一整套应用程序。</w:t>
      </w:r>
    </w:p>
    <w:p w:rsidR="00812146" w:rsidRPr="004662CD" w:rsidRDefault="00812146" w:rsidP="00812146">
      <w:pPr>
        <w:pStyle w:val="ProductList-Body"/>
        <w:ind w:left="180"/>
        <w:rPr>
          <w:rFonts w:eastAsia="SimSun"/>
        </w:rPr>
      </w:pPr>
      <w:r w:rsidRPr="00EB10B9">
        <w:rPr>
          <w:rFonts w:ascii="SimSun" w:eastAsia="SimSun" w:hAnsi="SimSun"/>
          <w:szCs w:val="18"/>
        </w:rPr>
        <w:t>“</w:t>
      </w:r>
      <w:r w:rsidRPr="004662CD">
        <w:rPr>
          <w:rFonts w:eastAsia="SimSun"/>
          <w:szCs w:val="18"/>
        </w:rPr>
        <w:t>嵌入式功能</w:t>
      </w:r>
      <w:r w:rsidRPr="00EB10B9">
        <w:rPr>
          <w:rFonts w:ascii="SimSun" w:eastAsia="SimSun" w:hAnsi="SimSun"/>
          <w:szCs w:val="18"/>
        </w:rPr>
        <w:t>”</w:t>
      </w:r>
      <w:r w:rsidRPr="004662CD">
        <w:rPr>
          <w:rFonts w:eastAsia="SimSun"/>
          <w:szCs w:val="18"/>
        </w:rPr>
        <w:t>指供应用程序使用的</w:t>
      </w:r>
      <w:r w:rsidRPr="004662CD">
        <w:rPr>
          <w:rFonts w:eastAsia="SimSun"/>
          <w:szCs w:val="18"/>
        </w:rPr>
        <w:t xml:space="preserve"> Power BI API </w:t>
      </w:r>
      <w:r w:rsidRPr="004662CD">
        <w:rPr>
          <w:rFonts w:eastAsia="SimSun"/>
          <w:szCs w:val="18"/>
        </w:rPr>
        <w:t>和嵌入式视图。</w:t>
      </w:r>
    </w:p>
    <w:p w:rsidR="00812146" w:rsidRPr="004662CD" w:rsidRDefault="00812146" w:rsidP="00812146">
      <w:pPr>
        <w:pStyle w:val="ProductList-Body"/>
        <w:ind w:left="180"/>
        <w:rPr>
          <w:rFonts w:eastAsia="SimSun"/>
        </w:rPr>
      </w:pPr>
    </w:p>
    <w:p w:rsidR="00812146" w:rsidRPr="004662CD" w:rsidRDefault="00812146" w:rsidP="00812146">
      <w:pPr>
        <w:pStyle w:val="ProductList-Body"/>
        <w:ind w:left="180"/>
        <w:rPr>
          <w:rFonts w:eastAsia="SimSun"/>
        </w:rPr>
      </w:pPr>
      <w:r w:rsidRPr="004662CD">
        <w:rPr>
          <w:rFonts w:eastAsia="SimSun"/>
          <w:b/>
          <w:color w:val="0072C6"/>
          <w:szCs w:val="18"/>
        </w:rPr>
        <w:t>嵌入式功能的托管例外情况</w:t>
      </w:r>
    </w:p>
    <w:p w:rsidR="00812146" w:rsidRPr="004662CD" w:rsidRDefault="00812146" w:rsidP="00812146">
      <w:pPr>
        <w:pStyle w:val="ProductList-Body"/>
        <w:ind w:left="180"/>
        <w:rPr>
          <w:rFonts w:eastAsia="SimSun"/>
        </w:rPr>
      </w:pPr>
      <w:r w:rsidRPr="004662CD">
        <w:rPr>
          <w:rFonts w:eastAsia="SimSun"/>
          <w:szCs w:val="18"/>
        </w:rPr>
        <w:t>客户可以创建并维护客户应用程序，并可将嵌入式功能与客户或第三方拥有或许可的客户数据相结合，通过同时使用嵌入式功能和客户数据创建客户应用程序，即使客户的批量许可协议中存在任何相反的规定也是如此。客户应用程序或其最终用户访问的任何</w:t>
      </w:r>
      <w:r w:rsidRPr="004662CD">
        <w:rPr>
          <w:rFonts w:eastAsia="SimSun"/>
          <w:szCs w:val="18"/>
        </w:rPr>
        <w:t xml:space="preserve"> Power BI </w:t>
      </w:r>
      <w:r w:rsidRPr="004662CD">
        <w:rPr>
          <w:rFonts w:eastAsia="SimSun"/>
          <w:szCs w:val="18"/>
        </w:rPr>
        <w:t>内容均须存储在</w:t>
      </w:r>
      <w:r w:rsidRPr="004662CD">
        <w:rPr>
          <w:rFonts w:eastAsia="SimSun"/>
          <w:szCs w:val="18"/>
        </w:rPr>
        <w:t xml:space="preserve"> Microsoft Power BI Premium </w:t>
      </w:r>
      <w:r w:rsidRPr="004662CD">
        <w:rPr>
          <w:rFonts w:eastAsia="SimSun"/>
          <w:szCs w:val="18"/>
        </w:rPr>
        <w:t>容量中。客户可以允许第三方访问和使用与使用该客户应用程序相关的嵌入式功能。客户对该使用承担责任，并负责确保该使用符合本条款和客户的批量许可协议中的条款和条件。</w:t>
      </w:r>
    </w:p>
    <w:p w:rsidR="00812146" w:rsidRPr="004662CD" w:rsidRDefault="00812146" w:rsidP="00812146">
      <w:pPr>
        <w:pStyle w:val="ProductList-Body"/>
        <w:ind w:left="180"/>
        <w:rPr>
          <w:rFonts w:eastAsia="SimSun"/>
        </w:rPr>
      </w:pPr>
    </w:p>
    <w:p w:rsidR="00812146" w:rsidRPr="004662CD" w:rsidRDefault="00812146" w:rsidP="00812146">
      <w:pPr>
        <w:pStyle w:val="ProductList-Body"/>
        <w:ind w:left="180"/>
        <w:rPr>
          <w:rFonts w:eastAsia="SimSun"/>
        </w:rPr>
      </w:pPr>
      <w:r w:rsidRPr="004662CD">
        <w:rPr>
          <w:rFonts w:eastAsia="SimSun"/>
          <w:b/>
          <w:color w:val="0072C6"/>
          <w:szCs w:val="18"/>
        </w:rPr>
        <w:t>限制</w:t>
      </w:r>
    </w:p>
    <w:p w:rsidR="00812146" w:rsidRPr="004662CD" w:rsidRDefault="00812146" w:rsidP="00812146">
      <w:pPr>
        <w:pStyle w:val="ProductList-Body"/>
        <w:ind w:left="180"/>
        <w:rPr>
          <w:rFonts w:eastAsia="SimSun"/>
        </w:rPr>
      </w:pPr>
      <w:r w:rsidRPr="004662CD">
        <w:rPr>
          <w:rFonts w:eastAsia="SimSun"/>
          <w:szCs w:val="18"/>
        </w:rPr>
        <w:t>客户不得</w:t>
      </w:r>
    </w:p>
    <w:p w:rsidR="00812146" w:rsidRPr="004662CD" w:rsidRDefault="00812146" w:rsidP="00812146">
      <w:pPr>
        <w:pStyle w:val="ProductList-Body"/>
        <w:numPr>
          <w:ilvl w:val="0"/>
          <w:numId w:val="39"/>
        </w:numPr>
        <w:ind w:left="810" w:hanging="270"/>
        <w:rPr>
          <w:rFonts w:eastAsia="SimSun"/>
        </w:rPr>
      </w:pPr>
      <w:r w:rsidRPr="004662CD">
        <w:rPr>
          <w:rFonts w:eastAsia="SimSun"/>
          <w:szCs w:val="18"/>
        </w:rPr>
        <w:t>转售或重新分发</w:t>
      </w:r>
      <w:r w:rsidRPr="004662CD">
        <w:rPr>
          <w:rFonts w:eastAsia="SimSun"/>
          <w:szCs w:val="18"/>
        </w:rPr>
        <w:t xml:space="preserve"> Microsoft Power BI </w:t>
      </w:r>
      <w:r w:rsidRPr="004662CD">
        <w:rPr>
          <w:rFonts w:eastAsia="SimSun"/>
          <w:szCs w:val="18"/>
        </w:rPr>
        <w:t>服务，或者</w:t>
      </w:r>
    </w:p>
    <w:p w:rsidR="00812146" w:rsidRPr="004662CD" w:rsidRDefault="00812146" w:rsidP="00812146">
      <w:pPr>
        <w:pStyle w:val="ProductList-Body"/>
        <w:numPr>
          <w:ilvl w:val="0"/>
          <w:numId w:val="39"/>
        </w:numPr>
        <w:ind w:left="810" w:hanging="270"/>
        <w:rPr>
          <w:rFonts w:eastAsia="SimSun"/>
        </w:rPr>
      </w:pPr>
      <w:r w:rsidRPr="004662CD">
        <w:rPr>
          <w:rFonts w:eastAsia="SimSun"/>
          <w:szCs w:val="18"/>
        </w:rPr>
        <w:t>允许多名用户直接或间接访问任何以用户为单位进行提供的</w:t>
      </w:r>
      <w:r w:rsidRPr="004662CD">
        <w:rPr>
          <w:rFonts w:eastAsia="SimSun"/>
          <w:szCs w:val="18"/>
        </w:rPr>
        <w:t xml:space="preserve"> Microsoft Power BI </w:t>
      </w:r>
      <w:r w:rsidRPr="004662CD">
        <w:rPr>
          <w:rFonts w:eastAsia="SimSun"/>
          <w:szCs w:val="18"/>
        </w:rPr>
        <w:t>服务功能。</w:t>
      </w:r>
    </w:p>
    <w:p w:rsidR="00812146" w:rsidRPr="004662CD" w:rsidRDefault="00812146" w:rsidP="00812146">
      <w:pPr>
        <w:pStyle w:val="ProductList-Body"/>
        <w:ind w:left="180"/>
        <w:rPr>
          <w:rFonts w:eastAsia="SimSun"/>
        </w:rPr>
      </w:pPr>
    </w:p>
    <w:p w:rsidR="00812146" w:rsidRPr="004662CD" w:rsidRDefault="00812146" w:rsidP="00812146">
      <w:pPr>
        <w:pStyle w:val="ProductList-Body"/>
        <w:ind w:left="180"/>
        <w:rPr>
          <w:rFonts w:eastAsia="SimSun"/>
        </w:rPr>
      </w:pPr>
      <w:r w:rsidRPr="004662CD">
        <w:rPr>
          <w:rFonts w:eastAsia="SimSun"/>
          <w:b/>
          <w:color w:val="0072C6"/>
          <w:szCs w:val="18"/>
        </w:rPr>
        <w:t>在不具备用户</w:t>
      </w:r>
      <w:r w:rsidRPr="004662CD">
        <w:rPr>
          <w:rFonts w:eastAsia="SimSun"/>
          <w:b/>
          <w:color w:val="0072C6"/>
          <w:szCs w:val="18"/>
        </w:rPr>
        <w:t xml:space="preserve"> SL </w:t>
      </w:r>
      <w:r w:rsidRPr="004662CD">
        <w:rPr>
          <w:rFonts w:eastAsia="SimSun"/>
          <w:b/>
          <w:color w:val="0072C6"/>
          <w:szCs w:val="18"/>
        </w:rPr>
        <w:t>的情况下进行访问</w:t>
      </w:r>
    </w:p>
    <w:p w:rsidR="00812146" w:rsidRDefault="00812146" w:rsidP="00812146">
      <w:pPr>
        <w:pStyle w:val="ProductList-Body"/>
        <w:ind w:left="180"/>
        <w:rPr>
          <w:rFonts w:eastAsia="SimSun"/>
          <w:szCs w:val="18"/>
        </w:rPr>
      </w:pPr>
      <w:r w:rsidRPr="004662CD">
        <w:rPr>
          <w:rFonts w:eastAsia="SimSun"/>
          <w:szCs w:val="18"/>
        </w:rPr>
        <w:t>查看通过嵌入式</w:t>
      </w:r>
      <w:r w:rsidRPr="004662CD">
        <w:rPr>
          <w:rFonts w:eastAsia="SimSun"/>
          <w:szCs w:val="18"/>
        </w:rPr>
        <w:t xml:space="preserve"> API </w:t>
      </w:r>
      <w:r w:rsidRPr="004662CD">
        <w:rPr>
          <w:rFonts w:eastAsia="SimSun"/>
          <w:szCs w:val="18"/>
        </w:rPr>
        <w:t>或嵌入式视图功能共享的</w:t>
      </w:r>
      <w:r w:rsidRPr="004662CD">
        <w:rPr>
          <w:rFonts w:eastAsia="SimSun"/>
          <w:szCs w:val="18"/>
        </w:rPr>
        <w:t xml:space="preserve"> Power BI Premium </w:t>
      </w:r>
      <w:r w:rsidRPr="004662CD">
        <w:rPr>
          <w:rFonts w:eastAsia="SimSun"/>
          <w:szCs w:val="18"/>
        </w:rPr>
        <w:t>容量中的内容时，不需要使用用户</w:t>
      </w:r>
      <w:r w:rsidRPr="004662CD">
        <w:rPr>
          <w:rFonts w:eastAsia="SimSun"/>
          <w:szCs w:val="18"/>
        </w:rPr>
        <w:t xml:space="preserve"> SL</w:t>
      </w:r>
      <w:r w:rsidRPr="004662CD">
        <w:rPr>
          <w:rFonts w:eastAsia="SimSun"/>
          <w:szCs w:val="18"/>
        </w:rPr>
        <w:t>。借助</w:t>
      </w:r>
      <w:r w:rsidRPr="004662CD">
        <w:rPr>
          <w:rFonts w:eastAsia="SimSun"/>
          <w:szCs w:val="18"/>
        </w:rPr>
        <w:t xml:space="preserve"> Power BI Premium P </w:t>
      </w:r>
      <w:r w:rsidRPr="004662CD">
        <w:rPr>
          <w:rFonts w:eastAsia="SimSun"/>
          <w:szCs w:val="18"/>
        </w:rPr>
        <w:t>系列，无需使用用户</w:t>
      </w:r>
      <w:r w:rsidRPr="004662CD">
        <w:rPr>
          <w:rFonts w:eastAsia="SimSun"/>
          <w:szCs w:val="18"/>
        </w:rPr>
        <w:t xml:space="preserve"> SL </w:t>
      </w:r>
      <w:r w:rsidRPr="004662CD">
        <w:rPr>
          <w:rFonts w:eastAsia="SimSun"/>
          <w:szCs w:val="18"/>
        </w:rPr>
        <w:t>即可查看通过应用程序、邮件订阅功能或通过</w:t>
      </w:r>
      <w:r w:rsidRPr="004662CD">
        <w:rPr>
          <w:rFonts w:eastAsia="SimSun"/>
          <w:szCs w:val="18"/>
        </w:rPr>
        <w:t xml:space="preserve"> Power BI Report Server </w:t>
      </w:r>
      <w:r w:rsidRPr="004662CD">
        <w:rPr>
          <w:rFonts w:eastAsia="SimSun"/>
          <w:szCs w:val="18"/>
        </w:rPr>
        <w:t>共享的</w:t>
      </w:r>
      <w:r w:rsidRPr="004662CD">
        <w:rPr>
          <w:rFonts w:eastAsia="SimSun"/>
          <w:szCs w:val="18"/>
        </w:rPr>
        <w:t xml:space="preserve"> Power BI Premium </w:t>
      </w:r>
      <w:r w:rsidRPr="004662CD">
        <w:rPr>
          <w:rFonts w:eastAsia="SimSun"/>
          <w:szCs w:val="18"/>
        </w:rPr>
        <w:t>容量中的内容。</w:t>
      </w:r>
    </w:p>
    <w:p w:rsidR="00E72D6F" w:rsidRDefault="00E72D6F" w:rsidP="00812146">
      <w:pPr>
        <w:pStyle w:val="ProductList-Body"/>
        <w:ind w:left="180"/>
        <w:rPr>
          <w:rFonts w:eastAsia="SimSun"/>
          <w:szCs w:val="18"/>
        </w:rPr>
      </w:pPr>
    </w:p>
    <w:p w:rsidR="00E72D6F" w:rsidRPr="00086991" w:rsidRDefault="00E72D6F" w:rsidP="00E72D6F">
      <w:pPr>
        <w:pStyle w:val="ProductList-Body"/>
        <w:ind w:left="180"/>
        <w:rPr>
          <w:rFonts w:eastAsia="SimSun"/>
        </w:rPr>
      </w:pPr>
      <w:r w:rsidRPr="00086991">
        <w:rPr>
          <w:rFonts w:eastAsia="SimSun" w:cs="MingLiU"/>
          <w:b/>
          <w:color w:val="0072C6"/>
          <w:szCs w:val="18"/>
        </w:rPr>
        <w:t>发布到</w:t>
      </w:r>
      <w:r w:rsidRPr="00086991">
        <w:rPr>
          <w:rFonts w:eastAsia="SimSun"/>
          <w:b/>
          <w:color w:val="0072C6"/>
          <w:szCs w:val="18"/>
        </w:rPr>
        <w:t xml:space="preserve"> Web</w:t>
      </w:r>
    </w:p>
    <w:p w:rsidR="00E72D6F" w:rsidRPr="00086991" w:rsidRDefault="00E72D6F" w:rsidP="00E72D6F">
      <w:pPr>
        <w:pStyle w:val="ProductList-Body"/>
        <w:ind w:left="158"/>
        <w:rPr>
          <w:rFonts w:eastAsia="SimSun"/>
        </w:rPr>
      </w:pPr>
      <w:r w:rsidRPr="00086991">
        <w:rPr>
          <w:rFonts w:eastAsia="SimSun" w:cs="MS Gothic"/>
        </w:rPr>
        <w:t>客</w:t>
      </w:r>
      <w:r w:rsidRPr="00086991">
        <w:rPr>
          <w:rFonts w:eastAsia="SimSun" w:cs="MingLiU"/>
        </w:rPr>
        <w:t>户只能使用发布到</w:t>
      </w:r>
      <w:r w:rsidRPr="00086991">
        <w:rPr>
          <w:rFonts w:eastAsia="SimSun"/>
        </w:rPr>
        <w:t xml:space="preserve"> Web </w:t>
      </w:r>
      <w:r w:rsidRPr="00086991">
        <w:rPr>
          <w:rFonts w:eastAsia="SimSun" w:cs="MS Gothic"/>
        </w:rPr>
        <w:t>功能在公开的网站上共享内容。客</w:t>
      </w:r>
      <w:r w:rsidRPr="00086991">
        <w:rPr>
          <w:rFonts w:eastAsia="SimSun" w:cs="MingLiU"/>
        </w:rPr>
        <w:t>户不能使用此功能在内部共享内容。</w:t>
      </w:r>
      <w:r w:rsidRPr="00086991">
        <w:rPr>
          <w:rFonts w:eastAsia="SimSun"/>
        </w:rPr>
        <w:t xml:space="preserve">Microsoft </w:t>
      </w:r>
      <w:r w:rsidRPr="00086991">
        <w:rPr>
          <w:rFonts w:eastAsia="SimSun" w:cs="MS Gothic"/>
        </w:rPr>
        <w:t>可以在公开网站或</w:t>
      </w:r>
      <w:r w:rsidRPr="00086991">
        <w:rPr>
          <w:rFonts w:eastAsia="SimSun" w:cs="MingLiU"/>
        </w:rPr>
        <w:t>图库上显示通过发布到</w:t>
      </w:r>
      <w:r w:rsidRPr="00086991">
        <w:rPr>
          <w:rFonts w:eastAsia="SimSun"/>
        </w:rPr>
        <w:t xml:space="preserve"> Web </w:t>
      </w:r>
      <w:r w:rsidRPr="00086991">
        <w:rPr>
          <w:rFonts w:eastAsia="SimSun" w:cs="MS Gothic"/>
        </w:rPr>
        <w:t>功能</w:t>
      </w:r>
      <w:r w:rsidRPr="00086991">
        <w:rPr>
          <w:rFonts w:eastAsia="SimSun" w:cs="MingLiU"/>
        </w:rPr>
        <w:t>发布的内容。</w:t>
      </w:r>
    </w:p>
    <w:p w:rsidR="00DB1688" w:rsidRPr="00C34455" w:rsidRDefault="006E6A80" w:rsidP="00DB1688">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DB1688" w:rsidRPr="00C34455">
          <w:rPr>
            <w:rStyle w:val="Hyperlink"/>
            <w:rFonts w:eastAsia="SimSun" w:hint="eastAsia"/>
            <w:color w:val="0563C1"/>
            <w:sz w:val="16"/>
            <w:szCs w:val="16"/>
            <w:lang w:eastAsia="zh-CN"/>
          </w:rPr>
          <w:t>目录</w:t>
        </w:r>
      </w:hyperlink>
      <w:r w:rsidR="00DB1688" w:rsidRPr="00E45ECD">
        <w:rPr>
          <w:rFonts w:eastAsia="SimSun"/>
          <w:sz w:val="16"/>
          <w:szCs w:val="16"/>
          <w:lang w:eastAsia="zh-CN"/>
        </w:rPr>
        <w:t xml:space="preserve"> / </w:t>
      </w:r>
      <w:hyperlink w:anchor="GeneralTerms" w:history="1">
        <w:r w:rsidR="00DB1688" w:rsidRPr="00C34455">
          <w:rPr>
            <w:rStyle w:val="Hyperlink"/>
            <w:rFonts w:eastAsia="SimSun" w:hint="eastAsia"/>
            <w:color w:val="0563C1"/>
            <w:sz w:val="16"/>
            <w:szCs w:val="16"/>
            <w:lang w:eastAsia="zh-CN"/>
          </w:rPr>
          <w:t>通用条款</w:t>
        </w:r>
      </w:hyperlink>
    </w:p>
    <w:p w:rsidR="00FA008E" w:rsidRPr="003403A6" w:rsidRDefault="00FA008E" w:rsidP="00FA008E">
      <w:pPr>
        <w:pStyle w:val="ProductList-Offering2Heading"/>
        <w:ind w:firstLine="158"/>
        <w:outlineLvl w:val="2"/>
        <w:rPr>
          <w:rFonts w:eastAsia="SimSun"/>
          <w:b w:val="0"/>
          <w:color w:val="000000" w:themeColor="text1"/>
          <w:sz w:val="8"/>
          <w:szCs w:val="8"/>
        </w:rPr>
      </w:pPr>
      <w:bookmarkStart w:id="180" w:name="_Toc491241945"/>
      <w:r w:rsidRPr="003403A6">
        <w:rPr>
          <w:rFonts w:eastAsia="SimSun"/>
        </w:rPr>
        <w:t>Kaizala</w:t>
      </w:r>
      <w:bookmarkEnd w:id="180"/>
    </w:p>
    <w:p w:rsidR="00FA008E" w:rsidRPr="0022220A" w:rsidRDefault="00FA008E" w:rsidP="00FA008E">
      <w:pPr>
        <w:pStyle w:val="ProductList-Body"/>
        <w:keepNext/>
        <w:tabs>
          <w:tab w:val="clear" w:pos="158"/>
          <w:tab w:val="left" w:pos="360"/>
        </w:tabs>
        <w:rPr>
          <w:rFonts w:eastAsia="SimSun"/>
          <w:b/>
          <w:color w:val="00188F"/>
        </w:rPr>
      </w:pPr>
      <w:r w:rsidRPr="0022220A">
        <w:rPr>
          <w:rFonts w:eastAsia="SimSun"/>
          <w:b/>
          <w:color w:val="00188F"/>
        </w:rPr>
        <w:t>服务水平协议</w:t>
      </w:r>
    </w:p>
    <w:p w:rsidR="00FA008E" w:rsidRPr="0022220A" w:rsidRDefault="00FA008E" w:rsidP="00FA008E">
      <w:pPr>
        <w:pStyle w:val="ProductList-Body"/>
        <w:rPr>
          <w:rFonts w:eastAsia="SimSun"/>
          <w:b/>
          <w:color w:val="00188F"/>
        </w:rPr>
      </w:pPr>
      <w:r w:rsidRPr="0022220A">
        <w:rPr>
          <w:rFonts w:eastAsia="SimSun"/>
        </w:rPr>
        <w:t>没有适用于</w:t>
      </w:r>
      <w:r w:rsidRPr="0022220A">
        <w:rPr>
          <w:rFonts w:eastAsia="SimSun"/>
        </w:rPr>
        <w:t xml:space="preserve"> Kaizala </w:t>
      </w:r>
      <w:r w:rsidRPr="0022220A">
        <w:rPr>
          <w:rFonts w:eastAsia="SimSun"/>
        </w:rPr>
        <w:t>的</w:t>
      </w:r>
      <w:r w:rsidRPr="0022220A">
        <w:rPr>
          <w:rFonts w:eastAsia="SimSun"/>
        </w:rPr>
        <w:t xml:space="preserve"> SLA</w:t>
      </w:r>
      <w:r w:rsidRPr="0022220A">
        <w:rPr>
          <w:rFonts w:eastAsia="SimSun"/>
        </w:rPr>
        <w:t>。</w:t>
      </w:r>
    </w:p>
    <w:p w:rsidR="00DB1688" w:rsidRPr="00C34455" w:rsidRDefault="006E6A80" w:rsidP="00DB1688">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DB1688" w:rsidRPr="00C34455">
          <w:rPr>
            <w:rStyle w:val="Hyperlink"/>
            <w:rFonts w:eastAsia="SimSun" w:hint="eastAsia"/>
            <w:color w:val="0563C1"/>
            <w:sz w:val="16"/>
            <w:szCs w:val="16"/>
            <w:lang w:eastAsia="zh-CN"/>
          </w:rPr>
          <w:t>目录</w:t>
        </w:r>
      </w:hyperlink>
      <w:r w:rsidR="00DB1688" w:rsidRPr="00E45ECD">
        <w:rPr>
          <w:rFonts w:eastAsia="SimSun"/>
          <w:sz w:val="16"/>
          <w:szCs w:val="16"/>
          <w:lang w:eastAsia="zh-CN"/>
        </w:rPr>
        <w:t xml:space="preserve"> / </w:t>
      </w:r>
      <w:hyperlink w:anchor="GeneralTerms" w:history="1">
        <w:r w:rsidR="00DB1688" w:rsidRPr="00C34455">
          <w:rPr>
            <w:rStyle w:val="Hyperlink"/>
            <w:rFonts w:eastAsia="SimSun" w:hint="eastAsia"/>
            <w:color w:val="0563C1"/>
            <w:sz w:val="16"/>
            <w:szCs w:val="16"/>
            <w:lang w:eastAsia="zh-CN"/>
          </w:rPr>
          <w:t>通用条款</w:t>
        </w:r>
      </w:hyperlink>
    </w:p>
    <w:p w:rsidR="006F7832" w:rsidRPr="00875CE3" w:rsidRDefault="00FA008E" w:rsidP="00E72D6F">
      <w:pPr>
        <w:pStyle w:val="ProductList-Offering2Heading"/>
        <w:keepNext/>
        <w:outlineLvl w:val="2"/>
        <w:rPr>
          <w:rFonts w:eastAsia="SimSun"/>
          <w:b w:val="0"/>
          <w:color w:val="000000" w:themeColor="text1"/>
          <w:sz w:val="8"/>
          <w:szCs w:val="8"/>
        </w:rPr>
      </w:pPr>
      <w:r>
        <w:rPr>
          <w:rFonts w:eastAsia="SimSun"/>
        </w:rPr>
        <w:tab/>
      </w:r>
      <w:bookmarkStart w:id="181" w:name="_Toc491241946"/>
      <w:r w:rsidR="006F7832" w:rsidRPr="00875CE3">
        <w:rPr>
          <w:rFonts w:eastAsia="SimSun"/>
        </w:rPr>
        <w:t>Microsoft Cloud App Security</w:t>
      </w:r>
      <w:bookmarkEnd w:id="176"/>
      <w:bookmarkEnd w:id="181"/>
    </w:p>
    <w:p w:rsidR="006F7832" w:rsidRPr="00960EE3" w:rsidRDefault="006F7832" w:rsidP="006F7832">
      <w:pPr>
        <w:pStyle w:val="ProductList-Body"/>
        <w:keepNext/>
        <w:tabs>
          <w:tab w:val="clear" w:pos="158"/>
          <w:tab w:val="left" w:pos="360"/>
        </w:tabs>
        <w:rPr>
          <w:rFonts w:ascii="Calibri" w:eastAsia="SimSun" w:hAnsi="Calibri"/>
          <w:b/>
          <w:color w:val="00188F"/>
        </w:rPr>
      </w:pPr>
      <w:r w:rsidRPr="00960EE3">
        <w:rPr>
          <w:rFonts w:ascii="Calibri" w:eastAsia="SimSun" w:hAnsi="Calibri"/>
          <w:b/>
          <w:color w:val="00188F"/>
        </w:rPr>
        <w:t>声明</w:t>
      </w:r>
    </w:p>
    <w:p w:rsidR="006F7832" w:rsidRPr="00960EE3" w:rsidRDefault="006E6A80" w:rsidP="006F7832">
      <w:pPr>
        <w:pStyle w:val="ProductList-Body"/>
        <w:rPr>
          <w:rFonts w:ascii="Calibri" w:eastAsia="SimSun" w:hAnsi="Calibri"/>
          <w:b/>
          <w:color w:val="00188F"/>
        </w:rPr>
      </w:pPr>
      <w:hyperlink w:anchor="Attachment1" w:history="1">
        <w:r w:rsidR="006F7832" w:rsidRPr="00960EE3">
          <w:rPr>
            <w:rStyle w:val="Hyperlink"/>
            <w:rFonts w:ascii="Calibri" w:eastAsia="SimSun" w:hAnsi="Calibri"/>
          </w:rPr>
          <w:t>附件</w:t>
        </w:r>
        <w:r w:rsidR="006F7832" w:rsidRPr="00960EE3">
          <w:rPr>
            <w:rStyle w:val="Hyperlink"/>
            <w:rFonts w:ascii="Calibri" w:eastAsia="SimSun" w:hAnsi="Calibri"/>
          </w:rPr>
          <w:t xml:space="preserve"> 1</w:t>
        </w:r>
      </w:hyperlink>
      <w:r w:rsidR="006F7832" w:rsidRPr="00960EE3">
        <w:rPr>
          <w:rFonts w:ascii="Calibri" w:eastAsia="SimSun" w:hAnsi="Calibri"/>
        </w:rPr>
        <w:t xml:space="preserve"> </w:t>
      </w:r>
      <w:r w:rsidR="006F7832" w:rsidRPr="00960EE3">
        <w:rPr>
          <w:rFonts w:ascii="Calibri" w:eastAsia="SimSun" w:hAnsi="Calibri"/>
        </w:rPr>
        <w:t>中的</w:t>
      </w:r>
      <w:r w:rsidR="006F7832" w:rsidRPr="00960EE3">
        <w:rPr>
          <w:rFonts w:ascii="Calibri" w:eastAsia="SimSun" w:hAnsi="Calibri"/>
        </w:rPr>
        <w:t xml:space="preserve"> Bing Maps </w:t>
      </w:r>
      <w:r w:rsidR="006F7832" w:rsidRPr="00960EE3">
        <w:rPr>
          <w:rFonts w:ascii="Calibri" w:eastAsia="SimSun" w:hAnsi="Calibri"/>
        </w:rPr>
        <w:t>声明和专业服务声明适用。</w:t>
      </w:r>
    </w:p>
    <w:p w:rsidR="00DB1688" w:rsidRPr="00C34455" w:rsidRDefault="006E6A80" w:rsidP="00DB1688">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DB1688" w:rsidRPr="00C34455">
          <w:rPr>
            <w:rStyle w:val="Hyperlink"/>
            <w:rFonts w:eastAsia="SimSun" w:hint="eastAsia"/>
            <w:color w:val="0563C1"/>
            <w:sz w:val="16"/>
            <w:szCs w:val="16"/>
            <w:lang w:eastAsia="zh-CN"/>
          </w:rPr>
          <w:t>目录</w:t>
        </w:r>
      </w:hyperlink>
      <w:r w:rsidR="00DB1688" w:rsidRPr="00E45ECD">
        <w:rPr>
          <w:rFonts w:eastAsia="SimSun"/>
          <w:sz w:val="16"/>
          <w:szCs w:val="16"/>
          <w:lang w:eastAsia="zh-CN"/>
        </w:rPr>
        <w:t xml:space="preserve"> / </w:t>
      </w:r>
      <w:hyperlink w:anchor="GeneralTerms" w:history="1">
        <w:r w:rsidR="00DB1688" w:rsidRPr="00C34455">
          <w:rPr>
            <w:rStyle w:val="Hyperlink"/>
            <w:rFonts w:eastAsia="SimSun" w:hint="eastAsia"/>
            <w:color w:val="0563C1"/>
            <w:sz w:val="16"/>
            <w:szCs w:val="16"/>
            <w:lang w:eastAsia="zh-CN"/>
          </w:rPr>
          <w:t>通用条款</w:t>
        </w:r>
      </w:hyperlink>
    </w:p>
    <w:p w:rsidR="00812146" w:rsidRPr="004662CD" w:rsidRDefault="00812146" w:rsidP="00812146">
      <w:pPr>
        <w:pStyle w:val="ProductList-Offering2Heading"/>
        <w:outlineLvl w:val="2"/>
        <w:rPr>
          <w:rFonts w:eastAsia="SimSun"/>
        </w:rPr>
      </w:pPr>
      <w:r w:rsidRPr="004662CD">
        <w:rPr>
          <w:rFonts w:eastAsia="SimSun"/>
        </w:rPr>
        <w:tab/>
      </w:r>
      <w:bookmarkStart w:id="182" w:name="_Toc476230944"/>
      <w:bookmarkStart w:id="183" w:name="_Toc491241947"/>
      <w:r w:rsidRPr="004662CD">
        <w:rPr>
          <w:rFonts w:eastAsia="SimSun"/>
        </w:rPr>
        <w:t>Microsoft Intune</w:t>
      </w:r>
      <w:bookmarkEnd w:id="182"/>
      <w:bookmarkEnd w:id="183"/>
    </w:p>
    <w:p w:rsidR="00812146" w:rsidRPr="004662CD" w:rsidRDefault="00812146" w:rsidP="00812146">
      <w:pPr>
        <w:pStyle w:val="ProductList-Body"/>
        <w:rPr>
          <w:rFonts w:ascii="Calibri Light" w:eastAsia="SimSun" w:hAnsi="Calibri Light"/>
          <w:sz w:val="16"/>
          <w:szCs w:val="16"/>
        </w:rPr>
        <w:sectPr w:rsidR="00812146" w:rsidRPr="004662CD" w:rsidSect="00A640E4">
          <w:footerReference w:type="first" r:id="rId53"/>
          <w:type w:val="continuous"/>
          <w:pgSz w:w="12240" w:h="15840"/>
          <w:pgMar w:top="1440" w:right="720" w:bottom="1440" w:left="720" w:header="720" w:footer="720" w:gutter="0"/>
          <w:cols w:space="720"/>
          <w:titlePg/>
          <w:docGrid w:linePitch="360"/>
        </w:sectPr>
      </w:pPr>
    </w:p>
    <w:p w:rsidR="00812146" w:rsidRPr="004662CD" w:rsidRDefault="00812146" w:rsidP="00812146">
      <w:pPr>
        <w:pStyle w:val="ProductList-Body"/>
        <w:rPr>
          <w:rFonts w:eastAsia="SimSun"/>
        </w:rPr>
      </w:pPr>
      <w:r w:rsidRPr="004662CD">
        <w:rPr>
          <w:rFonts w:ascii="Calibri Light" w:eastAsia="SimSun" w:hAnsi="Calibri Light"/>
          <w:sz w:val="16"/>
          <w:szCs w:val="16"/>
        </w:rPr>
        <w:t>Microsoft Intune</w:t>
      </w:r>
      <w:r w:rsidRPr="004662CD">
        <w:rPr>
          <w:rFonts w:eastAsia="SimSun"/>
          <w:sz w:val="16"/>
          <w:szCs w:val="16"/>
        </w:rPr>
        <w:t>（每用户、每设备）</w:t>
      </w:r>
    </w:p>
    <w:p w:rsidR="00812146" w:rsidRPr="004662CD" w:rsidRDefault="00812146" w:rsidP="00812146">
      <w:pPr>
        <w:pStyle w:val="ProductList-Body"/>
        <w:rPr>
          <w:rFonts w:eastAsia="SimSun"/>
        </w:rPr>
      </w:pPr>
      <w:r w:rsidRPr="004662CD">
        <w:rPr>
          <w:rFonts w:ascii="Calibri Light" w:eastAsia="SimSun" w:hAnsi="Calibri Light"/>
          <w:sz w:val="16"/>
          <w:szCs w:val="16"/>
        </w:rPr>
        <w:t>Microsoft Intune for EDU</w:t>
      </w:r>
      <w:r w:rsidRPr="004662CD">
        <w:rPr>
          <w:rFonts w:eastAsia="SimSun"/>
          <w:sz w:val="16"/>
          <w:szCs w:val="16"/>
        </w:rPr>
        <w:t>（每用户、每设备）</w:t>
      </w:r>
    </w:p>
    <w:p w:rsidR="00812146" w:rsidRPr="004662CD" w:rsidRDefault="00812146" w:rsidP="00812146">
      <w:pPr>
        <w:pStyle w:val="ProductList-Body"/>
        <w:rPr>
          <w:rFonts w:ascii="Calibri Light" w:eastAsia="SimSun" w:hAnsi="Calibri Light"/>
        </w:rPr>
      </w:pPr>
      <w:r w:rsidRPr="004662CD">
        <w:rPr>
          <w:rFonts w:ascii="Calibri Light" w:eastAsia="SimSun" w:hAnsi="Calibri Light"/>
          <w:sz w:val="16"/>
          <w:szCs w:val="16"/>
        </w:rPr>
        <w:t>Microsoft Intune Add-on for System Center Configuration</w:t>
      </w:r>
    </w:p>
    <w:p w:rsidR="00812146" w:rsidRPr="004662CD" w:rsidRDefault="00812146" w:rsidP="00812146">
      <w:pPr>
        <w:pStyle w:val="ProductList-Body"/>
        <w:rPr>
          <w:rFonts w:eastAsia="SimSun"/>
          <w:sz w:val="16"/>
          <w:szCs w:val="16"/>
        </w:rPr>
        <w:sectPr w:rsidR="00812146" w:rsidRPr="004662CD" w:rsidSect="00D73EC5">
          <w:type w:val="continuous"/>
          <w:pgSz w:w="12240" w:h="15840"/>
          <w:pgMar w:top="1440" w:right="720" w:bottom="1440" w:left="720" w:header="720" w:footer="720" w:gutter="0"/>
          <w:cols w:num="2" w:space="720"/>
          <w:titlePg/>
          <w:docGrid w:linePitch="360"/>
        </w:sectPr>
      </w:pPr>
      <w:r w:rsidRPr="004662CD">
        <w:rPr>
          <w:rFonts w:eastAsia="SimSun"/>
          <w:sz w:val="16"/>
          <w:szCs w:val="16"/>
        </w:rPr>
        <w:t>适用于</w:t>
      </w:r>
      <w:r w:rsidRPr="004662CD">
        <w:rPr>
          <w:rFonts w:eastAsia="SimSun"/>
          <w:sz w:val="16"/>
          <w:szCs w:val="16"/>
        </w:rPr>
        <w:t xml:space="preserve"> </w:t>
      </w:r>
      <w:r w:rsidRPr="004662CD">
        <w:rPr>
          <w:rFonts w:ascii="Calibri Light" w:eastAsia="SimSun" w:hAnsi="Calibri Light"/>
          <w:sz w:val="16"/>
          <w:szCs w:val="16"/>
        </w:rPr>
        <w:t>System Center Configuration Manager</w:t>
      </w:r>
      <w:r w:rsidRPr="004662CD">
        <w:rPr>
          <w:rFonts w:eastAsia="SimSun"/>
          <w:sz w:val="16"/>
          <w:szCs w:val="16"/>
        </w:rPr>
        <w:t xml:space="preserve"> </w:t>
      </w:r>
      <w:r w:rsidRPr="004662CD">
        <w:rPr>
          <w:rFonts w:eastAsia="SimSun"/>
          <w:sz w:val="16"/>
          <w:szCs w:val="16"/>
        </w:rPr>
        <w:t>和</w:t>
      </w:r>
      <w:r w:rsidRPr="004662CD">
        <w:rPr>
          <w:rFonts w:eastAsia="SimSun"/>
          <w:sz w:val="16"/>
          <w:szCs w:val="16"/>
        </w:rPr>
        <w:t xml:space="preserve"> </w:t>
      </w:r>
      <w:r w:rsidRPr="004662CD">
        <w:rPr>
          <w:rFonts w:ascii="Calibri Light" w:eastAsia="SimSun" w:hAnsi="Calibri Light"/>
          <w:sz w:val="16"/>
          <w:szCs w:val="16"/>
        </w:rPr>
        <w:t>System Center EndPoint</w:t>
      </w:r>
      <w:r w:rsidRPr="004662CD">
        <w:rPr>
          <w:rFonts w:eastAsia="SimSun"/>
          <w:sz w:val="16"/>
          <w:szCs w:val="16"/>
        </w:rPr>
        <w:t xml:space="preserve"> </w:t>
      </w:r>
      <w:r w:rsidRPr="004662CD">
        <w:rPr>
          <w:rFonts w:ascii="Calibri Light" w:eastAsia="SimSun" w:hAnsi="Calibri Light"/>
          <w:sz w:val="16"/>
          <w:szCs w:val="16"/>
        </w:rPr>
        <w:t xml:space="preserve">Protection </w:t>
      </w:r>
      <w:r w:rsidRPr="004662CD">
        <w:rPr>
          <w:rFonts w:eastAsia="SimSun"/>
          <w:sz w:val="16"/>
          <w:szCs w:val="16"/>
        </w:rPr>
        <w:t>的</w:t>
      </w:r>
      <w:r w:rsidRPr="004662CD">
        <w:rPr>
          <w:rFonts w:eastAsia="SimSun"/>
          <w:sz w:val="16"/>
          <w:szCs w:val="16"/>
        </w:rPr>
        <w:t xml:space="preserve"> </w:t>
      </w:r>
      <w:r w:rsidRPr="004662CD">
        <w:rPr>
          <w:rFonts w:ascii="Calibri Light" w:eastAsia="SimSun" w:hAnsi="Calibri Light"/>
          <w:sz w:val="16"/>
          <w:szCs w:val="16"/>
        </w:rPr>
        <w:t>Microsoft Intune Add-on</w:t>
      </w:r>
      <w:r w:rsidRPr="004662CD">
        <w:rPr>
          <w:rFonts w:eastAsia="SimSun"/>
          <w:sz w:val="16"/>
          <w:szCs w:val="16"/>
        </w:rPr>
        <w:t>（每用户、每设备）</w:t>
      </w:r>
      <w:r w:rsidRPr="004662CD">
        <w:rPr>
          <w:rFonts w:eastAsia="SimSun"/>
          <w:sz w:val="16"/>
          <w:szCs w:val="16"/>
        </w:rPr>
        <w:br/>
      </w:r>
      <w:r w:rsidRPr="004662CD">
        <w:rPr>
          <w:rFonts w:eastAsia="SimSun"/>
          <w:sz w:val="16"/>
          <w:szCs w:val="16"/>
        </w:rPr>
        <w:t>（以下简称</w:t>
      </w:r>
      <w:r w:rsidRPr="004662CD">
        <w:rPr>
          <w:rFonts w:eastAsia="SimSun"/>
          <w:sz w:val="16"/>
          <w:szCs w:val="16"/>
        </w:rPr>
        <w:t>“</w:t>
      </w:r>
      <w:r w:rsidRPr="004662CD">
        <w:rPr>
          <w:rFonts w:ascii="Calibri Light" w:eastAsia="SimSun" w:hAnsi="Calibri Light"/>
          <w:sz w:val="16"/>
          <w:szCs w:val="16"/>
        </w:rPr>
        <w:t>Microsoft Intune Add-On</w:t>
      </w:r>
      <w:r w:rsidRPr="004662CD">
        <w:rPr>
          <w:rFonts w:eastAsia="SimSun"/>
          <w:sz w:val="16"/>
          <w:szCs w:val="16"/>
        </w:rPr>
        <w:t>”</w:t>
      </w:r>
      <w:r w:rsidRPr="004662CD">
        <w:rPr>
          <w:rFonts w:eastAsia="SimSun"/>
          <w:sz w:val="16"/>
          <w:szCs w:val="16"/>
        </w:rPr>
        <w:t>）</w:t>
      </w:r>
    </w:p>
    <w:p w:rsidR="00812146" w:rsidRPr="00A2131F" w:rsidRDefault="00812146" w:rsidP="00812146">
      <w:pPr>
        <w:pStyle w:val="ProductList-Body"/>
        <w:pBdr>
          <w:top w:val="single" w:sz="4" w:space="1" w:color="BFBFBF" w:themeColor="background1" w:themeShade="BF"/>
        </w:pBdr>
        <w:rPr>
          <w:b/>
          <w:color w:val="000000" w:themeColor="text1"/>
          <w:sz w:val="8"/>
          <w:szCs w:val="8"/>
        </w:rPr>
      </w:pPr>
    </w:p>
    <w:p w:rsidR="00812146" w:rsidRPr="004662CD" w:rsidRDefault="00812146" w:rsidP="00812146">
      <w:pPr>
        <w:pStyle w:val="ProductList-Body"/>
        <w:tabs>
          <w:tab w:val="clear" w:pos="158"/>
          <w:tab w:val="left" w:pos="360"/>
        </w:tabs>
        <w:rPr>
          <w:rFonts w:eastAsia="SimSun"/>
        </w:rPr>
      </w:pPr>
      <w:r w:rsidRPr="004662CD">
        <w:rPr>
          <w:rFonts w:eastAsia="SimSun"/>
          <w:b/>
          <w:color w:val="00188F"/>
        </w:rPr>
        <w:t>声明</w:t>
      </w:r>
    </w:p>
    <w:p w:rsidR="00812146" w:rsidRPr="004662CD" w:rsidRDefault="00812146" w:rsidP="00812146">
      <w:pPr>
        <w:pStyle w:val="ProductList-Body"/>
        <w:rPr>
          <w:rFonts w:eastAsia="SimSun"/>
        </w:rPr>
      </w:pPr>
      <w:r>
        <w:t>为客户提供的任何</w:t>
      </w:r>
      <w:r>
        <w:rPr>
          <w:rFonts w:hint="eastAsia"/>
        </w:rPr>
        <w:t>部署</w:t>
      </w:r>
      <w:r>
        <w:t>服务</w:t>
      </w:r>
      <w:r>
        <w:rPr>
          <w:rFonts w:hint="eastAsia"/>
        </w:rPr>
        <w:t>均</w:t>
      </w:r>
      <w:r>
        <w:t>受</w:t>
      </w:r>
      <w:hyperlink w:anchor="Attachment1" w:history="1">
        <w:r>
          <w:rPr>
            <w:rStyle w:val="Hyperlink"/>
          </w:rPr>
          <w:t>附件</w:t>
        </w:r>
        <w:r>
          <w:rPr>
            <w:rStyle w:val="Hyperlink"/>
          </w:rPr>
          <w:t xml:space="preserve"> 1</w:t>
        </w:r>
      </w:hyperlink>
      <w:r>
        <w:t xml:space="preserve"> </w:t>
      </w:r>
      <w:r>
        <w:t>中的专业服务声明的约束。</w:t>
      </w:r>
    </w:p>
    <w:p w:rsidR="00812146" w:rsidRPr="004662CD" w:rsidRDefault="00812146" w:rsidP="00812146">
      <w:pPr>
        <w:pStyle w:val="ProductList-Body"/>
        <w:rPr>
          <w:rFonts w:eastAsia="SimSun"/>
        </w:rPr>
      </w:pPr>
    </w:p>
    <w:p w:rsidR="00812146" w:rsidRPr="004662CD" w:rsidRDefault="00812146" w:rsidP="00812146">
      <w:pPr>
        <w:pStyle w:val="ProductList-Body"/>
        <w:tabs>
          <w:tab w:val="clear" w:pos="158"/>
          <w:tab w:val="left" w:pos="180"/>
        </w:tabs>
        <w:rPr>
          <w:rFonts w:eastAsia="SimSun"/>
        </w:rPr>
      </w:pPr>
      <w:r w:rsidRPr="004662CD">
        <w:rPr>
          <w:rFonts w:eastAsia="SimSun"/>
          <w:b/>
          <w:color w:val="00188F"/>
        </w:rPr>
        <w:t>管理设备和应用程序</w:t>
      </w:r>
    </w:p>
    <w:p w:rsidR="00812146" w:rsidRPr="004662CD" w:rsidRDefault="00812146" w:rsidP="00812146">
      <w:pPr>
        <w:pStyle w:val="ProductList-Body"/>
        <w:tabs>
          <w:tab w:val="clear" w:pos="158"/>
          <w:tab w:val="left" w:pos="180"/>
        </w:tabs>
        <w:rPr>
          <w:rFonts w:eastAsia="SimSun"/>
        </w:rPr>
      </w:pPr>
      <w:r w:rsidRPr="004662CD">
        <w:rPr>
          <w:rFonts w:eastAsia="SimSun"/>
        </w:rPr>
        <w:t>客户为其分配了用户</w:t>
      </w:r>
      <w:r w:rsidRPr="004662CD">
        <w:rPr>
          <w:rFonts w:eastAsia="SimSun"/>
        </w:rPr>
        <w:t xml:space="preserve"> SL </w:t>
      </w:r>
      <w:r w:rsidRPr="004662CD">
        <w:rPr>
          <w:rFonts w:eastAsia="SimSun"/>
        </w:rPr>
        <w:t>的每个用户都可以访问和使用在线服务及相关软件（包括</w:t>
      </w:r>
      <w:r w:rsidRPr="004662CD">
        <w:rPr>
          <w:rFonts w:eastAsia="SimSun"/>
        </w:rPr>
        <w:t xml:space="preserve"> System Center </w:t>
      </w:r>
      <w:r w:rsidRPr="004662CD">
        <w:rPr>
          <w:rFonts w:eastAsia="SimSun"/>
        </w:rPr>
        <w:t>软件）管理应用程序和最多十五台设备。客户为其分配了</w:t>
      </w:r>
      <w:r w:rsidRPr="004662CD">
        <w:rPr>
          <w:rFonts w:eastAsia="SimSun"/>
        </w:rPr>
        <w:t xml:space="preserve"> SL </w:t>
      </w:r>
      <w:r w:rsidRPr="004662CD">
        <w:rPr>
          <w:rFonts w:eastAsia="SimSun"/>
        </w:rPr>
        <w:t>的每台设备都可以访问和使用供任意数量的用户使用的在线服务及相关软件（包括</w:t>
      </w:r>
      <w:r w:rsidRPr="004662CD">
        <w:rPr>
          <w:rFonts w:eastAsia="SimSun"/>
        </w:rPr>
        <w:t xml:space="preserve"> System Center </w:t>
      </w:r>
      <w:r w:rsidRPr="004662CD">
        <w:rPr>
          <w:rFonts w:eastAsia="SimSun"/>
        </w:rPr>
        <w:t>软件）。管理由多个用户访问的设备时，需要使用设备</w:t>
      </w:r>
      <w:r w:rsidRPr="004662CD">
        <w:rPr>
          <w:rFonts w:eastAsia="SimSun"/>
        </w:rPr>
        <w:t xml:space="preserve"> SL</w:t>
      </w:r>
      <w:r w:rsidRPr="004662CD">
        <w:rPr>
          <w:rFonts w:eastAsia="SimSun"/>
        </w:rPr>
        <w:t>，或者需要确保每位用户均具备一个用户</w:t>
      </w:r>
      <w:r w:rsidRPr="004662CD">
        <w:rPr>
          <w:rFonts w:eastAsia="SimSun"/>
        </w:rPr>
        <w:t xml:space="preserve"> SL</w:t>
      </w:r>
      <w:r w:rsidRPr="004662CD">
        <w:rPr>
          <w:rFonts w:eastAsia="SimSun"/>
        </w:rPr>
        <w:t>。</w:t>
      </w:r>
    </w:p>
    <w:p w:rsidR="00FE6221" w:rsidRPr="00F41912" w:rsidRDefault="00FE6221" w:rsidP="00FE6221">
      <w:pPr>
        <w:pStyle w:val="ProductList-Body"/>
        <w:tabs>
          <w:tab w:val="clear" w:pos="158"/>
          <w:tab w:val="left" w:pos="180"/>
        </w:tabs>
        <w:rPr>
          <w:rFonts w:eastAsia="SimSun"/>
        </w:rPr>
      </w:pPr>
    </w:p>
    <w:p w:rsidR="00FE6221" w:rsidRPr="00F41912" w:rsidRDefault="00FE6221" w:rsidP="00FE6221">
      <w:pPr>
        <w:pStyle w:val="ProductList-Body"/>
        <w:tabs>
          <w:tab w:val="clear" w:pos="158"/>
          <w:tab w:val="left" w:pos="180"/>
        </w:tabs>
        <w:rPr>
          <w:rFonts w:eastAsia="SimSun"/>
        </w:rPr>
      </w:pPr>
      <w:r w:rsidRPr="00F41912">
        <w:rPr>
          <w:rFonts w:eastAsia="SimSun"/>
          <w:b/>
          <w:color w:val="00188F"/>
        </w:rPr>
        <w:t>存储附加</w:t>
      </w:r>
      <w:r w:rsidRPr="00F41912">
        <w:rPr>
          <w:rFonts w:eastAsia="SimSun"/>
          <w:b/>
          <w:color w:val="00188F"/>
        </w:rPr>
        <w:t xml:space="preserve"> SL</w:t>
      </w:r>
    </w:p>
    <w:p w:rsidR="00FE6221" w:rsidRPr="00F41912" w:rsidRDefault="00FE6221" w:rsidP="00FE6221">
      <w:pPr>
        <w:pStyle w:val="ProductList-Body"/>
        <w:tabs>
          <w:tab w:val="clear" w:pos="158"/>
          <w:tab w:val="left" w:pos="180"/>
        </w:tabs>
        <w:rPr>
          <w:rFonts w:eastAsia="SimSun"/>
        </w:rPr>
      </w:pPr>
      <w:r w:rsidRPr="00F41912">
        <w:rPr>
          <w:rFonts w:eastAsia="SimSun"/>
        </w:rPr>
        <w:t>超过基本订购提供的存储空间的每千兆字节存储空间均需要存储附加</w:t>
      </w:r>
      <w:r w:rsidRPr="00F41912">
        <w:rPr>
          <w:rFonts w:eastAsia="SimSun"/>
        </w:rPr>
        <w:t xml:space="preserve"> SL</w:t>
      </w:r>
      <w:r w:rsidRPr="00F41912">
        <w:rPr>
          <w:rFonts w:eastAsia="SimSun"/>
        </w:rPr>
        <w:t>。</w:t>
      </w:r>
    </w:p>
    <w:p w:rsidR="00FE6221" w:rsidRPr="00F41912" w:rsidRDefault="00FE6221" w:rsidP="00FE6221">
      <w:pPr>
        <w:pStyle w:val="ProductList-Body"/>
        <w:tabs>
          <w:tab w:val="clear" w:pos="158"/>
          <w:tab w:val="left" w:pos="180"/>
        </w:tabs>
        <w:rPr>
          <w:rFonts w:eastAsia="SimSun"/>
        </w:rPr>
      </w:pPr>
    </w:p>
    <w:p w:rsidR="00FE6221" w:rsidRPr="00F41912" w:rsidRDefault="00FE6221" w:rsidP="00FA008E">
      <w:pPr>
        <w:pStyle w:val="ProductList-Body"/>
        <w:keepNext/>
        <w:tabs>
          <w:tab w:val="clear" w:pos="158"/>
          <w:tab w:val="left" w:pos="180"/>
        </w:tabs>
        <w:rPr>
          <w:rFonts w:eastAsia="SimSun"/>
        </w:rPr>
      </w:pPr>
      <w:r w:rsidRPr="00F41912">
        <w:rPr>
          <w:rFonts w:eastAsia="SimSun"/>
          <w:b/>
          <w:color w:val="00188F"/>
        </w:rPr>
        <w:t xml:space="preserve">System Center </w:t>
      </w:r>
      <w:r w:rsidRPr="00F41912">
        <w:rPr>
          <w:rFonts w:eastAsia="SimSun"/>
          <w:b/>
          <w:color w:val="00188F"/>
        </w:rPr>
        <w:t>软件中的</w:t>
      </w:r>
      <w:r w:rsidRPr="00F41912">
        <w:rPr>
          <w:rFonts w:eastAsia="SimSun"/>
          <w:b/>
          <w:color w:val="00188F"/>
        </w:rPr>
        <w:t xml:space="preserve"> Windows </w:t>
      </w:r>
      <w:r w:rsidRPr="00F41912">
        <w:rPr>
          <w:rFonts w:eastAsia="SimSun"/>
          <w:b/>
          <w:color w:val="00188F"/>
        </w:rPr>
        <w:t>软件组件</w:t>
      </w:r>
    </w:p>
    <w:p w:rsidR="00FE6221" w:rsidRPr="00F41912" w:rsidRDefault="00FE6221" w:rsidP="00FE6221">
      <w:pPr>
        <w:pStyle w:val="ProductList-Body"/>
        <w:tabs>
          <w:tab w:val="clear" w:pos="158"/>
          <w:tab w:val="left" w:pos="180"/>
        </w:tabs>
        <w:rPr>
          <w:rFonts w:eastAsia="SimSun"/>
        </w:rPr>
      </w:pPr>
      <w:r w:rsidRPr="00F41912">
        <w:rPr>
          <w:rFonts w:eastAsia="SimSun"/>
        </w:rPr>
        <w:t xml:space="preserve">System Center </w:t>
      </w:r>
      <w:r w:rsidRPr="00F41912">
        <w:rPr>
          <w:rFonts w:eastAsia="SimSun"/>
        </w:rPr>
        <w:t>软件包含一个或多个以下</w:t>
      </w:r>
      <w:r w:rsidRPr="00F41912">
        <w:rPr>
          <w:rFonts w:eastAsia="SimSun"/>
        </w:rPr>
        <w:t xml:space="preserve"> Windows </w:t>
      </w:r>
      <w:r w:rsidRPr="00F41912">
        <w:rPr>
          <w:rFonts w:eastAsia="SimSun"/>
        </w:rPr>
        <w:t>软件组件：</w:t>
      </w:r>
      <w:r w:rsidRPr="00F41912">
        <w:rPr>
          <w:rFonts w:eastAsia="SimSun"/>
        </w:rPr>
        <w:t>Microsoft .NET Framework</w:t>
      </w:r>
      <w:r w:rsidRPr="00F41912">
        <w:rPr>
          <w:rFonts w:eastAsia="SimSun"/>
        </w:rPr>
        <w:t>、微软数据访问组件、</w:t>
      </w:r>
      <w:r w:rsidRPr="00F41912">
        <w:rPr>
          <w:rFonts w:eastAsia="SimSun"/>
        </w:rPr>
        <w:t>Power</w:t>
      </w:r>
      <w:r w:rsidR="00812146">
        <w:rPr>
          <w:rFonts w:eastAsia="SimSun"/>
        </w:rPr>
        <w:t>S</w:t>
      </w:r>
      <w:r w:rsidRPr="00F41912">
        <w:rPr>
          <w:rFonts w:eastAsia="SimSun"/>
        </w:rPr>
        <w:t xml:space="preserve">hell </w:t>
      </w:r>
      <w:r w:rsidRPr="00F41912">
        <w:rPr>
          <w:rFonts w:eastAsia="SimSun"/>
        </w:rPr>
        <w:t>软件以及某些与</w:t>
      </w:r>
      <w:r w:rsidRPr="00F41912">
        <w:rPr>
          <w:rFonts w:eastAsia="SimSun"/>
        </w:rPr>
        <w:t xml:space="preserve"> Microsoft Build</w:t>
      </w:r>
      <w:r w:rsidRPr="00F41912">
        <w:rPr>
          <w:rFonts w:eastAsia="SimSun"/>
        </w:rPr>
        <w:t>、</w:t>
      </w:r>
      <w:r w:rsidRPr="00F41912">
        <w:rPr>
          <w:rFonts w:eastAsia="SimSun"/>
        </w:rPr>
        <w:t xml:space="preserve">Windows </w:t>
      </w:r>
      <w:r w:rsidRPr="00F41912">
        <w:rPr>
          <w:rFonts w:eastAsia="SimSun"/>
        </w:rPr>
        <w:t>身份验证基础、</w:t>
      </w:r>
      <w:r w:rsidRPr="00F41912">
        <w:rPr>
          <w:rFonts w:eastAsia="SimSun"/>
        </w:rPr>
        <w:t>Windows J</w:t>
      </w:r>
      <w:r w:rsidR="00812146">
        <w:rPr>
          <w:rFonts w:eastAsia="SimSun"/>
        </w:rPr>
        <w:t>ava</w:t>
      </w:r>
      <w:r w:rsidRPr="00F41912">
        <w:rPr>
          <w:rFonts w:eastAsia="SimSun"/>
        </w:rPr>
        <w:t xml:space="preserve">Script </w:t>
      </w:r>
      <w:r w:rsidRPr="00F41912">
        <w:rPr>
          <w:rFonts w:eastAsia="SimSun"/>
        </w:rPr>
        <w:t>库、</w:t>
      </w:r>
      <w:r w:rsidRPr="00F41912">
        <w:rPr>
          <w:rFonts w:eastAsia="SimSun"/>
        </w:rPr>
        <w:t xml:space="preserve">Debghelp.dll </w:t>
      </w:r>
      <w:r w:rsidRPr="00F41912">
        <w:rPr>
          <w:rFonts w:eastAsia="SimSun"/>
        </w:rPr>
        <w:t>以及</w:t>
      </w:r>
      <w:r w:rsidRPr="00F41912">
        <w:rPr>
          <w:rFonts w:eastAsia="SimSun"/>
        </w:rPr>
        <w:t xml:space="preserve"> Web Deploy </w:t>
      </w:r>
      <w:r w:rsidRPr="00F41912">
        <w:rPr>
          <w:rFonts w:eastAsia="SimSun"/>
        </w:rPr>
        <w:t>技术相关的</w:t>
      </w:r>
      <w:r w:rsidRPr="00F41912">
        <w:rPr>
          <w:rFonts w:eastAsia="SimSun"/>
        </w:rPr>
        <w:t xml:space="preserve"> .dll </w:t>
      </w:r>
      <w:r w:rsidRPr="00F41912">
        <w:rPr>
          <w:rFonts w:eastAsia="SimSun"/>
        </w:rPr>
        <w:t>文件。约束</w:t>
      </w:r>
      <w:r w:rsidRPr="00F41912">
        <w:rPr>
          <w:rFonts w:eastAsia="SimSun"/>
        </w:rPr>
        <w:t xml:space="preserve"> Windows </w:t>
      </w:r>
      <w:r w:rsidRPr="00F41912">
        <w:rPr>
          <w:rFonts w:eastAsia="SimSun"/>
        </w:rPr>
        <w:t>软件组件使用的许可条款位于产品条款的</w:t>
      </w:r>
      <w:r w:rsidRPr="00F41912">
        <w:rPr>
          <w:rFonts w:eastAsia="SimSun"/>
        </w:rPr>
        <w:t xml:space="preserve">“Windows 8.1 </w:t>
      </w:r>
      <w:r w:rsidRPr="00F41912">
        <w:rPr>
          <w:rFonts w:eastAsia="SimSun"/>
        </w:rPr>
        <w:t>专业版和企业版</w:t>
      </w:r>
      <w:r w:rsidRPr="00F41912">
        <w:rPr>
          <w:rFonts w:eastAsia="SimSun"/>
        </w:rPr>
        <w:t>”</w:t>
      </w:r>
      <w:r w:rsidRPr="00F41912">
        <w:rPr>
          <w:rFonts w:eastAsia="SimSun"/>
        </w:rPr>
        <w:t>一节。产品条款位于</w:t>
      </w:r>
      <w:r w:rsidRPr="00F41912">
        <w:rPr>
          <w:rFonts w:eastAsia="SimSun"/>
        </w:rPr>
        <w:t xml:space="preserve"> </w:t>
      </w:r>
      <w:hyperlink r:id="rId54" w:history="1">
        <w:r w:rsidRPr="00F41912">
          <w:rPr>
            <w:rStyle w:val="Hyperlink"/>
            <w:rFonts w:eastAsia="SimSun"/>
          </w:rPr>
          <w:t>http://go.microsoft.com/?linkid=9839206</w:t>
        </w:r>
      </w:hyperlink>
      <w:hyperlink w:history="1"/>
      <w:r w:rsidRPr="00F41912">
        <w:rPr>
          <w:rFonts w:eastAsia="SimSun"/>
        </w:rPr>
        <w:t>。</w:t>
      </w:r>
    </w:p>
    <w:p w:rsidR="00FE6221" w:rsidRPr="00F41912" w:rsidRDefault="00FE6221" w:rsidP="00FE6221">
      <w:pPr>
        <w:pStyle w:val="ProductList-Body"/>
        <w:tabs>
          <w:tab w:val="clear" w:pos="158"/>
          <w:tab w:val="left" w:pos="180"/>
        </w:tabs>
        <w:rPr>
          <w:rFonts w:eastAsia="SimSun"/>
        </w:rPr>
      </w:pPr>
    </w:p>
    <w:p w:rsidR="00FE6221" w:rsidRPr="00F41912" w:rsidRDefault="00FE6221" w:rsidP="00640ABB">
      <w:pPr>
        <w:pStyle w:val="ProductList-Body"/>
        <w:keepNext/>
        <w:tabs>
          <w:tab w:val="clear" w:pos="158"/>
          <w:tab w:val="left" w:pos="180"/>
        </w:tabs>
        <w:rPr>
          <w:rFonts w:eastAsia="SimSun"/>
        </w:rPr>
      </w:pPr>
      <w:r w:rsidRPr="00F41912">
        <w:rPr>
          <w:rFonts w:eastAsia="SimSun"/>
          <w:b/>
          <w:color w:val="00188F"/>
        </w:rPr>
        <w:t xml:space="preserve">SQL Server </w:t>
      </w:r>
      <w:r w:rsidRPr="00F41912">
        <w:rPr>
          <w:rFonts w:eastAsia="SimSun"/>
          <w:b/>
          <w:color w:val="00188F"/>
        </w:rPr>
        <w:t>技术和基准测试</w:t>
      </w:r>
    </w:p>
    <w:p w:rsidR="00FE6221" w:rsidRPr="00F41912" w:rsidRDefault="00FE6221" w:rsidP="00FE6221">
      <w:pPr>
        <w:pStyle w:val="ProductList-Body"/>
        <w:tabs>
          <w:tab w:val="clear" w:pos="158"/>
          <w:tab w:val="left" w:pos="180"/>
        </w:tabs>
        <w:rPr>
          <w:rFonts w:eastAsia="SimSun"/>
        </w:rPr>
      </w:pPr>
      <w:r w:rsidRPr="00F41912">
        <w:rPr>
          <w:rFonts w:eastAsia="SimSun"/>
        </w:rPr>
        <w:t>在线服务附带的软件包含</w:t>
      </w:r>
      <w:r w:rsidRPr="00F41912">
        <w:rPr>
          <w:rFonts w:eastAsia="SimSun"/>
        </w:rPr>
        <w:t xml:space="preserve"> SQL Server </w:t>
      </w:r>
      <w:r w:rsidRPr="00F41912">
        <w:rPr>
          <w:rFonts w:eastAsia="SimSun"/>
        </w:rPr>
        <w:t>冠名的组件，而不是</w:t>
      </w:r>
      <w:r w:rsidRPr="00F41912">
        <w:rPr>
          <w:rFonts w:eastAsia="SimSun"/>
        </w:rPr>
        <w:t xml:space="preserve"> SQL Server </w:t>
      </w:r>
      <w:r w:rsidRPr="00F41912">
        <w:rPr>
          <w:rFonts w:eastAsia="SimSun"/>
        </w:rPr>
        <w:t>数据库。这些组件依据各自的许可条款向客户授予许可，而这些条款位于软件的安装目录或统一安装程序中。客户必须事先获得微软的书面许可，才能向第三方披露这些组件或附带这些组件的软件的任何基准测试结果。</w:t>
      </w:r>
    </w:p>
    <w:p w:rsidR="00E45ECD" w:rsidRPr="00C34455" w:rsidRDefault="006E6A80" w:rsidP="00E45ECD">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E45ECD" w:rsidRPr="00C34455">
          <w:rPr>
            <w:rStyle w:val="Hyperlink"/>
            <w:rFonts w:eastAsia="SimSun" w:hint="eastAsia"/>
            <w:color w:val="0563C1"/>
            <w:sz w:val="16"/>
            <w:szCs w:val="16"/>
            <w:lang w:eastAsia="zh-CN"/>
          </w:rPr>
          <w:t>目录</w:t>
        </w:r>
      </w:hyperlink>
      <w:r w:rsidR="00E45ECD" w:rsidRPr="00E45ECD">
        <w:rPr>
          <w:rFonts w:eastAsia="SimSun"/>
          <w:sz w:val="16"/>
          <w:szCs w:val="16"/>
          <w:lang w:eastAsia="zh-CN"/>
        </w:rPr>
        <w:t xml:space="preserve"> / </w:t>
      </w:r>
      <w:hyperlink w:anchor="GeneralTerms" w:history="1">
        <w:r w:rsidR="00E45ECD" w:rsidRPr="00C34455">
          <w:rPr>
            <w:rStyle w:val="Hyperlink"/>
            <w:rFonts w:eastAsia="SimSun" w:hint="eastAsia"/>
            <w:color w:val="0563C1"/>
            <w:sz w:val="16"/>
            <w:szCs w:val="16"/>
            <w:lang w:eastAsia="zh-CN"/>
          </w:rPr>
          <w:t>通用条款</w:t>
        </w:r>
      </w:hyperlink>
    </w:p>
    <w:p w:rsidR="00C326F2" w:rsidRPr="00C326F2" w:rsidRDefault="00C326F2" w:rsidP="00E45ECD">
      <w:pPr>
        <w:pStyle w:val="ProductList-Offering2Heading"/>
        <w:keepNext/>
      </w:pPr>
      <w:r w:rsidRPr="00C326F2">
        <w:tab/>
      </w:r>
      <w:bookmarkStart w:id="184" w:name="_Toc453946633"/>
      <w:bookmarkStart w:id="185" w:name="_Toc491241948"/>
      <w:bookmarkStart w:id="186" w:name="_Toc451949071"/>
      <w:r w:rsidRPr="00C326F2">
        <w:t>Microsoft Learning</w:t>
      </w:r>
      <w:bookmarkEnd w:id="184"/>
      <w:bookmarkEnd w:id="185"/>
      <w:r w:rsidRPr="00C326F2">
        <w:t xml:space="preserve"> </w:t>
      </w:r>
      <w:bookmarkEnd w:id="186"/>
    </w:p>
    <w:bookmarkEnd w:id="169"/>
    <w:p w:rsidR="00C326F2" w:rsidRPr="00277EAD" w:rsidRDefault="00C326F2" w:rsidP="00C326F2">
      <w:pPr>
        <w:pStyle w:val="ProductList-ClauseHeading"/>
        <w:rPr>
          <w:rFonts w:eastAsia="SimSun"/>
        </w:rPr>
      </w:pPr>
      <w:r w:rsidRPr="00277EAD">
        <w:rPr>
          <w:rFonts w:eastAsia="SimSun"/>
        </w:rPr>
        <w:t>Microsoft Learning E-Reference Library</w:t>
      </w:r>
    </w:p>
    <w:p w:rsidR="00C326F2" w:rsidRPr="00277EAD" w:rsidRDefault="00C326F2" w:rsidP="00C326F2">
      <w:pPr>
        <w:pStyle w:val="ProductList-Body"/>
        <w:rPr>
          <w:rFonts w:ascii="Calibri" w:eastAsia="SimSun" w:hAnsi="Calibri"/>
        </w:rPr>
      </w:pPr>
      <w:r w:rsidRPr="00277EAD">
        <w:rPr>
          <w:rFonts w:ascii="Calibri" w:eastAsia="SimSun" w:hAnsi="Calibri"/>
        </w:rPr>
        <w:t>能够有效访问客户计算机或内部网络的所有用户都可以复制和使用该文档，但仅供客户内部参考之用。文档不包括电子读物。</w:t>
      </w:r>
    </w:p>
    <w:p w:rsidR="00C326F2" w:rsidRPr="00277EAD" w:rsidRDefault="00C326F2" w:rsidP="00C326F2">
      <w:pPr>
        <w:pStyle w:val="ProductList-Body"/>
        <w:rPr>
          <w:rFonts w:ascii="Calibri" w:eastAsia="SimSun" w:hAnsi="Calibri"/>
        </w:rPr>
      </w:pPr>
    </w:p>
    <w:p w:rsidR="00C326F2" w:rsidRPr="00277EAD" w:rsidRDefault="00C326F2" w:rsidP="00C326F2">
      <w:pPr>
        <w:pStyle w:val="ProductList-ClauseHeading"/>
        <w:rPr>
          <w:rFonts w:eastAsia="SimSun"/>
        </w:rPr>
      </w:pPr>
      <w:bookmarkStart w:id="187" w:name="_Toc451949072"/>
      <w:r w:rsidRPr="00277EAD">
        <w:rPr>
          <w:rFonts w:eastAsia="SimSun"/>
        </w:rPr>
        <w:t>Microsoft Learning Imagine Academy</w:t>
      </w:r>
      <w:bookmarkEnd w:id="187"/>
      <w:r w:rsidRPr="00277EAD">
        <w:rPr>
          <w:rFonts w:eastAsia="SimSun"/>
        </w:rPr>
        <w:t xml:space="preserve"> </w:t>
      </w:r>
      <w:r w:rsidRPr="00277EAD">
        <w:rPr>
          <w:rFonts w:eastAsia="SimSun"/>
        </w:rPr>
        <w:t>服务</w:t>
      </w:r>
      <w:r w:rsidRPr="00277EAD">
        <w:rPr>
          <w:rFonts w:eastAsia="SimSun"/>
        </w:rPr>
        <w:t xml:space="preserve"> SL</w:t>
      </w:r>
    </w:p>
    <w:p w:rsidR="00C326F2" w:rsidRPr="00277EAD" w:rsidRDefault="00C326F2" w:rsidP="00C326F2">
      <w:pPr>
        <w:pStyle w:val="ProductList-Body"/>
        <w:rPr>
          <w:rFonts w:ascii="Calibri" w:eastAsia="SimSun" w:hAnsi="Calibri"/>
        </w:rPr>
      </w:pPr>
      <w:r w:rsidRPr="00277EAD">
        <w:rPr>
          <w:rFonts w:ascii="Calibri" w:eastAsia="SimSun" w:hAnsi="Calibri"/>
        </w:rPr>
        <w:t>访问或使用任何</w:t>
      </w:r>
      <w:r w:rsidRPr="00277EAD">
        <w:rPr>
          <w:rFonts w:ascii="Calibri" w:eastAsia="SimSun" w:hAnsi="Calibri"/>
        </w:rPr>
        <w:t xml:space="preserve"> Microsoft Imagine Academy </w:t>
      </w:r>
      <w:r w:rsidRPr="00277EAD">
        <w:rPr>
          <w:rFonts w:ascii="Calibri" w:eastAsia="SimSun" w:hAnsi="Calibri"/>
        </w:rPr>
        <w:t>服务或权益的每个位置均需要服务</w:t>
      </w:r>
      <w:r w:rsidRPr="00277EAD">
        <w:rPr>
          <w:rFonts w:ascii="Calibri" w:eastAsia="SimSun" w:hAnsi="Calibri"/>
        </w:rPr>
        <w:t xml:space="preserve"> SL</w:t>
      </w:r>
      <w:r w:rsidRPr="00277EAD">
        <w:rPr>
          <w:rFonts w:ascii="Calibri" w:eastAsia="SimSun" w:hAnsi="Calibri"/>
        </w:rPr>
        <w:t>。</w:t>
      </w:r>
      <w:r w:rsidRPr="00277EAD">
        <w:rPr>
          <w:rFonts w:ascii="Calibri" w:eastAsia="SimSun" w:hAnsi="Calibri"/>
        </w:rPr>
        <w:t>“</w:t>
      </w:r>
      <w:r w:rsidRPr="00277EAD">
        <w:rPr>
          <w:rFonts w:ascii="Calibri" w:eastAsia="SimSun" w:hAnsi="Calibri"/>
        </w:rPr>
        <w:t>位置</w:t>
      </w:r>
      <w:r w:rsidRPr="00277EAD">
        <w:rPr>
          <w:rFonts w:ascii="Calibri" w:eastAsia="SimSun" w:hAnsi="Calibri"/>
        </w:rPr>
        <w:t>”</w:t>
      </w:r>
      <w:r w:rsidRPr="00277EAD">
        <w:rPr>
          <w:rFonts w:ascii="Calibri" w:eastAsia="SimSun" w:hAnsi="Calibri"/>
        </w:rPr>
        <w:t>定义为在位于同一校园内的单栋建筑物或建筑物群中员工受同一管理员（如首要管理员）管理的物理站点。</w:t>
      </w:r>
    </w:p>
    <w:p w:rsidR="00C326F2" w:rsidRPr="00277EAD" w:rsidRDefault="00C326F2" w:rsidP="00C326F2">
      <w:pPr>
        <w:pStyle w:val="ProductList-Body"/>
        <w:rPr>
          <w:rFonts w:ascii="Calibri" w:eastAsia="SimSun" w:hAnsi="Calibri"/>
        </w:rPr>
      </w:pPr>
    </w:p>
    <w:p w:rsidR="00C326F2" w:rsidRPr="00277EAD" w:rsidRDefault="00C326F2" w:rsidP="00C326F2">
      <w:pPr>
        <w:pStyle w:val="ProductList-ClauseHeading"/>
        <w:rPr>
          <w:rFonts w:eastAsia="SimSun"/>
        </w:rPr>
      </w:pPr>
      <w:r w:rsidRPr="00277EAD">
        <w:rPr>
          <w:rFonts w:eastAsia="SimSun"/>
        </w:rPr>
        <w:t xml:space="preserve">Microsoft Learning Imagine Academy </w:t>
      </w:r>
      <w:r w:rsidRPr="00277EAD">
        <w:rPr>
          <w:rFonts w:eastAsia="SimSun"/>
        </w:rPr>
        <w:t>计划指南</w:t>
      </w:r>
    </w:p>
    <w:p w:rsidR="00C326F2" w:rsidRPr="00277EAD" w:rsidRDefault="00C326F2" w:rsidP="00C326F2">
      <w:pPr>
        <w:pStyle w:val="ProductList-Body"/>
        <w:rPr>
          <w:rFonts w:ascii="Calibri" w:eastAsia="SimSun" w:hAnsi="Calibri"/>
        </w:rPr>
      </w:pPr>
      <w:r w:rsidRPr="00277EAD">
        <w:rPr>
          <w:rFonts w:ascii="Calibri" w:eastAsia="SimSun" w:hAnsi="Calibri"/>
        </w:rPr>
        <w:t xml:space="preserve">Imagine Academy </w:t>
      </w:r>
      <w:r w:rsidRPr="00277EAD">
        <w:rPr>
          <w:rFonts w:ascii="Calibri" w:eastAsia="SimSun" w:hAnsi="Calibri"/>
        </w:rPr>
        <w:t>计划指南（网址为</w:t>
      </w:r>
      <w:r w:rsidRPr="00277EAD">
        <w:rPr>
          <w:rFonts w:ascii="Calibri" w:eastAsia="SimSun" w:hAnsi="Calibri"/>
        </w:rPr>
        <w:t xml:space="preserve"> </w:t>
      </w:r>
      <w:hyperlink r:id="rId55" w:history="1">
        <w:r w:rsidRPr="00277EAD">
          <w:rPr>
            <w:rStyle w:val="Hyperlink"/>
            <w:rFonts w:ascii="Calibri" w:eastAsia="SimSun" w:hAnsi="Calibri"/>
          </w:rPr>
          <w:t>http://www.microsoft.com/itacademy</w:t>
        </w:r>
      </w:hyperlink>
      <w:r w:rsidRPr="00277EAD">
        <w:rPr>
          <w:rFonts w:ascii="Calibri" w:eastAsia="SimSun" w:hAnsi="Calibri"/>
        </w:rPr>
        <w:t>）适用于客户对</w:t>
      </w:r>
      <w:r w:rsidRPr="00277EAD">
        <w:rPr>
          <w:rFonts w:ascii="Calibri" w:eastAsia="SimSun" w:hAnsi="Calibri"/>
        </w:rPr>
        <w:t xml:space="preserve"> Microsoft Learning Imagine Academy </w:t>
      </w:r>
      <w:r w:rsidRPr="00277EAD">
        <w:rPr>
          <w:rFonts w:ascii="Calibri" w:eastAsia="SimSun" w:hAnsi="Calibri"/>
        </w:rPr>
        <w:t>及其权益的使用。</w:t>
      </w:r>
    </w:p>
    <w:p w:rsidR="00C326F2" w:rsidRPr="00277EAD" w:rsidRDefault="00C326F2" w:rsidP="00C326F2">
      <w:pPr>
        <w:pStyle w:val="ProductList-Body"/>
        <w:rPr>
          <w:rFonts w:ascii="Calibri" w:eastAsia="SimSun" w:hAnsi="Calibri"/>
        </w:rPr>
      </w:pPr>
    </w:p>
    <w:p w:rsidR="00C326F2" w:rsidRPr="00277EAD" w:rsidRDefault="00C326F2" w:rsidP="00C326F2">
      <w:pPr>
        <w:pStyle w:val="ProductList-ClauseHeading"/>
        <w:rPr>
          <w:rFonts w:eastAsia="SimSun"/>
        </w:rPr>
      </w:pPr>
      <w:r w:rsidRPr="00277EAD">
        <w:rPr>
          <w:rFonts w:eastAsia="SimSun"/>
        </w:rPr>
        <w:t>第三方提供的</w:t>
      </w:r>
      <w:r w:rsidRPr="00277EAD">
        <w:rPr>
          <w:rFonts w:eastAsia="SimSun"/>
        </w:rPr>
        <w:t xml:space="preserve"> Microsoft Learning Imagine Academy </w:t>
      </w:r>
      <w:r w:rsidRPr="00277EAD">
        <w:rPr>
          <w:rFonts w:eastAsia="SimSun"/>
        </w:rPr>
        <w:t>计划权益</w:t>
      </w:r>
    </w:p>
    <w:p w:rsidR="00C326F2" w:rsidRPr="00277EAD" w:rsidRDefault="00C326F2" w:rsidP="00C326F2">
      <w:pPr>
        <w:pStyle w:val="ProductList-Body"/>
        <w:rPr>
          <w:rFonts w:ascii="Calibri" w:eastAsia="SimSun" w:hAnsi="Calibri"/>
        </w:rPr>
      </w:pPr>
      <w:r w:rsidRPr="00277EAD">
        <w:rPr>
          <w:rFonts w:ascii="Calibri" w:eastAsia="SimSun" w:hAnsi="Calibri"/>
        </w:rPr>
        <w:t>只有许可机构的当前登记加入许可机构的教员、职员和学生才能使用计划权益。</w:t>
      </w:r>
    </w:p>
    <w:bookmarkEnd w:id="170"/>
    <w:p w:rsidR="00E45ECD" w:rsidRPr="00C34455" w:rsidRDefault="00E45ECD" w:rsidP="00E45ECD">
      <w:pPr>
        <w:pStyle w:val="ProductList-Body"/>
        <w:shd w:val="clear" w:color="auto" w:fill="A6A6A6" w:themeFill="background1" w:themeFillShade="A6"/>
        <w:spacing w:before="120" w:after="240"/>
        <w:jc w:val="right"/>
        <w:rPr>
          <w:rFonts w:eastAsia="SimSun"/>
          <w:color w:val="0563C1"/>
          <w:lang w:eastAsia="zh-CN"/>
        </w:rPr>
      </w:pPr>
      <w:r>
        <w:fldChar w:fldCharType="begin"/>
      </w:r>
      <w:r>
        <w:instrText xml:space="preserve"> HYPERLINK \l "TableofContents" </w:instrText>
      </w:r>
      <w:r>
        <w:fldChar w:fldCharType="separate"/>
      </w:r>
      <w:r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Pr="00E45ECD">
        <w:rPr>
          <w:rFonts w:eastAsia="SimSun"/>
          <w:sz w:val="16"/>
          <w:szCs w:val="16"/>
          <w:lang w:eastAsia="zh-CN"/>
        </w:rPr>
        <w:t xml:space="preserve"> / </w:t>
      </w:r>
      <w:hyperlink w:anchor="GeneralTerms" w:history="1">
        <w:r w:rsidRPr="00C34455">
          <w:rPr>
            <w:rStyle w:val="Hyperlink"/>
            <w:rFonts w:eastAsia="SimSun" w:hint="eastAsia"/>
            <w:color w:val="0563C1"/>
            <w:sz w:val="16"/>
            <w:szCs w:val="16"/>
            <w:lang w:eastAsia="zh-CN"/>
          </w:rPr>
          <w:t>通用条款</w:t>
        </w:r>
      </w:hyperlink>
    </w:p>
    <w:p w:rsidR="008C24C7" w:rsidRPr="008C24C7" w:rsidRDefault="00A670E0" w:rsidP="008C24C7">
      <w:pPr>
        <w:pStyle w:val="ProductList-Offering2Heading"/>
      </w:pPr>
      <w:r w:rsidRPr="008C24C7">
        <w:tab/>
      </w:r>
      <w:bookmarkStart w:id="188" w:name="_Toc457466455"/>
      <w:bookmarkStart w:id="189" w:name="_Toc491241949"/>
      <w:r w:rsidR="008C24C7" w:rsidRPr="008C24C7">
        <w:t>Minecraft</w:t>
      </w:r>
      <w:r w:rsidR="008C24C7">
        <w:t xml:space="preserve">: </w:t>
      </w:r>
      <w:r w:rsidR="008C24C7" w:rsidRPr="008C24C7">
        <w:rPr>
          <w:rFonts w:ascii="SimSun" w:eastAsia="SimSun" w:hAnsi="SimSun" w:cs="MS Gothic" w:hint="eastAsia"/>
        </w:rPr>
        <w:t>教育版</w:t>
      </w:r>
      <w:bookmarkEnd w:id="188"/>
      <w:bookmarkEnd w:id="189"/>
    </w:p>
    <w:p w:rsidR="008C24C7" w:rsidRPr="00046F4D" w:rsidRDefault="008C24C7" w:rsidP="008C24C7">
      <w:pPr>
        <w:pStyle w:val="ProductList-Body"/>
        <w:keepNext/>
        <w:tabs>
          <w:tab w:val="clear" w:pos="158"/>
          <w:tab w:val="left" w:pos="360"/>
        </w:tabs>
        <w:rPr>
          <w:rFonts w:eastAsia="SimSun"/>
          <w:b/>
          <w:color w:val="00188F"/>
        </w:rPr>
      </w:pPr>
      <w:r w:rsidRPr="00046F4D">
        <w:rPr>
          <w:rFonts w:eastAsia="SimSun"/>
          <w:b/>
          <w:color w:val="00188F"/>
        </w:rPr>
        <w:t>声明</w:t>
      </w:r>
    </w:p>
    <w:p w:rsidR="008C24C7" w:rsidRPr="00046F4D" w:rsidRDefault="008C24C7" w:rsidP="008C24C7">
      <w:pPr>
        <w:pStyle w:val="ProductList-Body"/>
        <w:rPr>
          <w:rFonts w:eastAsia="SimSun"/>
        </w:rPr>
      </w:pPr>
      <w:r w:rsidRPr="00046F4D">
        <w:rPr>
          <w:rFonts w:eastAsia="SimSun"/>
        </w:rPr>
        <w:t>适用</w:t>
      </w:r>
      <w:hyperlink w:anchor="Attachment1" w:history="1">
        <w:r w:rsidRPr="003F1B5F">
          <w:rPr>
            <w:rStyle w:val="Hyperlink"/>
            <w:rFonts w:eastAsia="SimSun"/>
            <w:color w:val="0563C1"/>
          </w:rPr>
          <w:t>附件</w:t>
        </w:r>
        <w:r w:rsidRPr="003F1B5F">
          <w:rPr>
            <w:rStyle w:val="Hyperlink"/>
            <w:rFonts w:eastAsia="SimSun"/>
            <w:color w:val="0563C1"/>
          </w:rPr>
          <w:t xml:space="preserve"> 1</w:t>
        </w:r>
      </w:hyperlink>
      <w:r w:rsidRPr="00046F4D">
        <w:rPr>
          <w:rFonts w:eastAsia="SimSun"/>
        </w:rPr>
        <w:t xml:space="preserve"> </w:t>
      </w:r>
      <w:r w:rsidRPr="00046F4D">
        <w:rPr>
          <w:rFonts w:eastAsia="SimSun"/>
        </w:rPr>
        <w:t>中的</w:t>
      </w:r>
      <w:r w:rsidRPr="00046F4D">
        <w:rPr>
          <w:rFonts w:eastAsia="SimSun"/>
        </w:rPr>
        <w:t xml:space="preserve"> Bing Maps </w:t>
      </w:r>
      <w:r w:rsidRPr="00046F4D">
        <w:rPr>
          <w:rFonts w:eastAsia="SimSun"/>
        </w:rPr>
        <w:t>声明。</w:t>
      </w:r>
    </w:p>
    <w:p w:rsidR="00E45ECD" w:rsidRPr="00C34455" w:rsidRDefault="006E6A80" w:rsidP="00E45ECD">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E45ECD" w:rsidRPr="00C34455">
          <w:rPr>
            <w:rStyle w:val="Hyperlink"/>
            <w:rFonts w:eastAsia="SimSun" w:hint="eastAsia"/>
            <w:color w:val="0563C1"/>
            <w:sz w:val="16"/>
            <w:szCs w:val="16"/>
            <w:lang w:eastAsia="zh-CN"/>
          </w:rPr>
          <w:t>目录</w:t>
        </w:r>
      </w:hyperlink>
      <w:r w:rsidR="00E45ECD" w:rsidRPr="00E45ECD">
        <w:rPr>
          <w:rFonts w:eastAsia="SimSun"/>
          <w:sz w:val="16"/>
          <w:szCs w:val="16"/>
          <w:lang w:eastAsia="zh-CN"/>
        </w:rPr>
        <w:t xml:space="preserve"> / </w:t>
      </w:r>
      <w:hyperlink w:anchor="GeneralTerms" w:history="1">
        <w:r w:rsidR="00E45ECD" w:rsidRPr="00C34455">
          <w:rPr>
            <w:rStyle w:val="Hyperlink"/>
            <w:rFonts w:eastAsia="SimSun" w:hint="eastAsia"/>
            <w:color w:val="0563C1"/>
            <w:sz w:val="16"/>
            <w:szCs w:val="16"/>
            <w:lang w:eastAsia="zh-CN"/>
          </w:rPr>
          <w:t>通用条款</w:t>
        </w:r>
      </w:hyperlink>
    </w:p>
    <w:p w:rsidR="00877D86" w:rsidRPr="00E76589" w:rsidRDefault="008C24C7" w:rsidP="00DD2D59">
      <w:pPr>
        <w:pStyle w:val="ProductList-Offering2Heading"/>
        <w:keepNext/>
      </w:pPr>
      <w:r>
        <w:tab/>
      </w:r>
      <w:bookmarkStart w:id="190" w:name="_Toc491241950"/>
      <w:r w:rsidR="00877D86" w:rsidRPr="00E76589">
        <w:t>Office 365 Developer</w:t>
      </w:r>
      <w:bookmarkEnd w:id="190"/>
    </w:p>
    <w:p w:rsidR="00877D86" w:rsidRDefault="00877D86" w:rsidP="00DD2D59">
      <w:pPr>
        <w:pStyle w:val="ProductList-Body"/>
        <w:keepNext/>
        <w:rPr>
          <w:rFonts w:eastAsia="SimSun"/>
        </w:rPr>
      </w:pPr>
      <w:r>
        <w:rPr>
          <w:rFonts w:eastAsia="SimSun" w:hint="eastAsia"/>
          <w:b/>
          <w:color w:val="00188F"/>
        </w:rPr>
        <w:t>没有</w:t>
      </w:r>
      <w:r>
        <w:rPr>
          <w:rFonts w:eastAsia="SimSun"/>
          <w:b/>
          <w:color w:val="00188F"/>
        </w:rPr>
        <w:t xml:space="preserve"> Office 365 Developer </w:t>
      </w:r>
      <w:r>
        <w:rPr>
          <w:rFonts w:eastAsia="SimSun" w:hint="eastAsia"/>
          <w:b/>
          <w:color w:val="00188F"/>
        </w:rPr>
        <w:t>的生产用途</w:t>
      </w:r>
    </w:p>
    <w:p w:rsidR="00877D86" w:rsidRDefault="00877D86" w:rsidP="00877D86">
      <w:pPr>
        <w:pStyle w:val="ProductList-Body"/>
        <w:rPr>
          <w:rFonts w:eastAsia="SimSun"/>
          <w:lang w:eastAsia="zh-CN"/>
        </w:rPr>
      </w:pPr>
      <w:r>
        <w:rPr>
          <w:rFonts w:eastAsia="SimSun" w:hint="eastAsia"/>
          <w:lang w:eastAsia="zh-CN"/>
        </w:rPr>
        <w:t>客户为其分配了用户</w:t>
      </w:r>
      <w:r>
        <w:rPr>
          <w:rFonts w:eastAsia="SimSun"/>
          <w:lang w:eastAsia="zh-CN"/>
        </w:rPr>
        <w:t xml:space="preserve"> SL </w:t>
      </w:r>
      <w:r>
        <w:rPr>
          <w:rFonts w:eastAsia="SimSun" w:hint="eastAsia"/>
          <w:lang w:eastAsia="zh-CN"/>
        </w:rPr>
        <w:t>的每个用户都可以使用在线服务设计、开发和测试客户的应用程序，以用于客户的</w:t>
      </w:r>
      <w:r>
        <w:rPr>
          <w:rFonts w:eastAsia="SimSun"/>
          <w:lang w:eastAsia="zh-CN"/>
        </w:rPr>
        <w:t xml:space="preserve"> Office 365 </w:t>
      </w:r>
      <w:r>
        <w:rPr>
          <w:rFonts w:eastAsia="SimSun" w:hint="eastAsia"/>
          <w:lang w:eastAsia="zh-CN"/>
        </w:rPr>
        <w:t>在线服务、内部部署或</w:t>
      </w:r>
      <w:r>
        <w:rPr>
          <w:rFonts w:eastAsia="SimSun"/>
          <w:lang w:eastAsia="zh-CN"/>
        </w:rPr>
        <w:t xml:space="preserve"> Microsoft Office </w:t>
      </w:r>
      <w:r>
        <w:rPr>
          <w:rFonts w:eastAsia="SimSun" w:hint="eastAsia"/>
          <w:lang w:eastAsia="zh-CN"/>
        </w:rPr>
        <w:t>商店。不得将在线服务许可用于生产用途。</w:t>
      </w:r>
    </w:p>
    <w:p w:rsidR="00877D86" w:rsidRDefault="00877D86" w:rsidP="00877D86">
      <w:pPr>
        <w:pStyle w:val="ProductList-Body"/>
        <w:rPr>
          <w:rFonts w:eastAsia="SimSun"/>
          <w:lang w:eastAsia="zh-CN"/>
        </w:rPr>
      </w:pPr>
    </w:p>
    <w:p w:rsidR="00877D86" w:rsidRDefault="00877D86" w:rsidP="00EE15B2">
      <w:pPr>
        <w:pStyle w:val="ProductList-Body"/>
        <w:keepNext/>
        <w:rPr>
          <w:rFonts w:eastAsia="SimSun"/>
          <w:lang w:eastAsia="zh-CN"/>
        </w:rPr>
      </w:pPr>
      <w:r>
        <w:rPr>
          <w:rFonts w:eastAsia="SimSun"/>
          <w:b/>
          <w:color w:val="00188F"/>
          <w:lang w:eastAsia="zh-CN"/>
        </w:rPr>
        <w:t xml:space="preserve">Office 365 Developer </w:t>
      </w:r>
      <w:r>
        <w:rPr>
          <w:rFonts w:eastAsia="SimSun" w:hint="eastAsia"/>
          <w:b/>
          <w:color w:val="00188F"/>
          <w:lang w:eastAsia="zh-CN"/>
        </w:rPr>
        <w:t>最终用户</w:t>
      </w:r>
    </w:p>
    <w:p w:rsidR="00877D86" w:rsidRDefault="00877D86" w:rsidP="00877D86">
      <w:pPr>
        <w:pStyle w:val="ProductList-Body"/>
        <w:rPr>
          <w:rFonts w:eastAsia="SimSun"/>
          <w:lang w:eastAsia="zh-CN"/>
        </w:rPr>
      </w:pPr>
      <w:r>
        <w:rPr>
          <w:rFonts w:eastAsia="SimSun" w:hint="eastAsia"/>
          <w:lang w:eastAsia="zh-CN"/>
        </w:rPr>
        <w:t>客户的最终用户无需获得</w:t>
      </w:r>
      <w:r>
        <w:rPr>
          <w:rFonts w:eastAsia="SimSun"/>
          <w:lang w:eastAsia="zh-CN"/>
        </w:rPr>
        <w:t xml:space="preserve"> SL </w:t>
      </w:r>
      <w:r>
        <w:rPr>
          <w:rFonts w:eastAsia="SimSun" w:hint="eastAsia"/>
          <w:lang w:eastAsia="zh-CN"/>
        </w:rPr>
        <w:t>即可访问</w:t>
      </w:r>
      <w:r>
        <w:rPr>
          <w:rFonts w:eastAsia="SimSun"/>
          <w:lang w:eastAsia="zh-CN"/>
        </w:rPr>
        <w:t xml:space="preserve"> Office 365 Developer</w:t>
      </w:r>
      <w:r>
        <w:rPr>
          <w:rFonts w:eastAsia="SimSun" w:hint="eastAsia"/>
          <w:lang w:eastAsia="zh-CN"/>
        </w:rPr>
        <w:t>，以便对客户的程序执行验收测试或提供有关程序的反馈。</w:t>
      </w:r>
    </w:p>
    <w:p w:rsidR="00E45ECD" w:rsidRPr="00C34455" w:rsidRDefault="006E6A80" w:rsidP="00E45ECD">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E45ECD" w:rsidRPr="00C34455">
          <w:rPr>
            <w:rStyle w:val="Hyperlink"/>
            <w:rFonts w:eastAsia="SimSun" w:hint="eastAsia"/>
            <w:color w:val="0563C1"/>
            <w:sz w:val="16"/>
            <w:szCs w:val="16"/>
            <w:lang w:eastAsia="zh-CN"/>
          </w:rPr>
          <w:t>目录</w:t>
        </w:r>
      </w:hyperlink>
      <w:r w:rsidR="00E45ECD" w:rsidRPr="00E45ECD">
        <w:rPr>
          <w:rFonts w:eastAsia="SimSun"/>
          <w:sz w:val="16"/>
          <w:szCs w:val="16"/>
          <w:lang w:eastAsia="zh-CN"/>
        </w:rPr>
        <w:t xml:space="preserve"> / </w:t>
      </w:r>
      <w:hyperlink w:anchor="GeneralTerms" w:history="1">
        <w:r w:rsidR="00E45ECD" w:rsidRPr="00C34455">
          <w:rPr>
            <w:rStyle w:val="Hyperlink"/>
            <w:rFonts w:eastAsia="SimSun" w:hint="eastAsia"/>
            <w:color w:val="0563C1"/>
            <w:sz w:val="16"/>
            <w:szCs w:val="16"/>
            <w:lang w:eastAsia="zh-CN"/>
          </w:rPr>
          <w:t>通用条款</w:t>
        </w:r>
      </w:hyperlink>
    </w:p>
    <w:p w:rsidR="00C326F2" w:rsidRPr="00C326F2" w:rsidRDefault="00C326F2" w:rsidP="00C326F2">
      <w:pPr>
        <w:pStyle w:val="ProductList-Offering2Heading"/>
        <w:rPr>
          <w:rFonts w:ascii="SimSun" w:eastAsia="SimSun" w:hAnsi="SimSun" w:cs="MS Gothic"/>
          <w:lang w:eastAsia="zh-CN"/>
        </w:rPr>
      </w:pPr>
      <w:r w:rsidRPr="00C326F2">
        <w:rPr>
          <w:lang w:eastAsia="zh-CN"/>
        </w:rPr>
        <w:tab/>
      </w:r>
      <w:bookmarkStart w:id="191" w:name="_Toc453946637"/>
      <w:bookmarkStart w:id="192" w:name="_Toc491241951"/>
      <w:r w:rsidRPr="00C326F2">
        <w:rPr>
          <w:lang w:eastAsia="zh-CN"/>
        </w:rPr>
        <w:t xml:space="preserve">Windows </w:t>
      </w:r>
      <w:r w:rsidRPr="00C326F2">
        <w:rPr>
          <w:rFonts w:ascii="SimSun" w:eastAsia="SimSun" w:hAnsi="SimSun" w:cs="MS Gothic" w:hint="eastAsia"/>
          <w:lang w:eastAsia="zh-CN"/>
        </w:rPr>
        <w:t>桌面操作系统</w:t>
      </w:r>
      <w:bookmarkEnd w:id="191"/>
      <w:bookmarkEnd w:id="192"/>
    </w:p>
    <w:p w:rsidR="00C326F2" w:rsidRPr="00277EAD" w:rsidRDefault="00C326F2" w:rsidP="00C326F2">
      <w:pPr>
        <w:pStyle w:val="ProductList-Body"/>
        <w:rPr>
          <w:rFonts w:ascii="Calibri" w:eastAsia="SimSun" w:hAnsi="Calibri"/>
        </w:rPr>
      </w:pPr>
      <w:r w:rsidRPr="00277EAD">
        <w:rPr>
          <w:rFonts w:ascii="Calibri" w:eastAsia="SimSun" w:hAnsi="Calibri"/>
          <w:b/>
          <w:color w:val="00188F"/>
        </w:rPr>
        <w:t>数据保留</w:t>
      </w:r>
    </w:p>
    <w:p w:rsidR="00C326F2" w:rsidRPr="00277EAD" w:rsidRDefault="00C326F2" w:rsidP="00C326F2">
      <w:pPr>
        <w:pStyle w:val="ProductList-Body"/>
        <w:rPr>
          <w:rFonts w:ascii="Calibri" w:eastAsia="SimSun" w:hAnsi="Calibri"/>
        </w:rPr>
      </w:pPr>
      <w:r w:rsidRPr="00277EAD">
        <w:rPr>
          <w:rFonts w:ascii="Calibri" w:eastAsia="SimSun" w:hAnsi="Calibri"/>
        </w:rPr>
        <w:t>该产品的</w:t>
      </w:r>
      <w:r w:rsidRPr="00277EAD">
        <w:rPr>
          <w:rFonts w:ascii="Calibri" w:eastAsia="SimSun" w:hAnsi="Calibri"/>
        </w:rPr>
        <w:t xml:space="preserve"> Windows Defender </w:t>
      </w:r>
      <w:r w:rsidRPr="00277EAD">
        <w:rPr>
          <w:rFonts w:ascii="Calibri" w:eastAsia="SimSun" w:hAnsi="Calibri"/>
        </w:rPr>
        <w:t>高级威胁防护部分不包含可提取的客户数据，因而不适用</w:t>
      </w:r>
      <w:r w:rsidRPr="00277EAD">
        <w:rPr>
          <w:rFonts w:ascii="Calibri" w:eastAsia="SimSun" w:hAnsi="Calibri"/>
        </w:rPr>
        <w:t xml:space="preserve"> OST </w:t>
      </w:r>
      <w:r w:rsidRPr="00277EAD">
        <w:rPr>
          <w:rFonts w:ascii="Calibri" w:eastAsia="SimSun" w:hAnsi="Calibri"/>
        </w:rPr>
        <w:t>中的客户数据提取条款。</w:t>
      </w:r>
    </w:p>
    <w:p w:rsidR="00E45ECD" w:rsidRPr="00C34455" w:rsidRDefault="006E6A80" w:rsidP="00E45ECD">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E45ECD" w:rsidRPr="00C34455">
          <w:rPr>
            <w:rStyle w:val="Hyperlink"/>
            <w:rFonts w:eastAsia="SimSun" w:hint="eastAsia"/>
            <w:color w:val="0563C1"/>
            <w:sz w:val="16"/>
            <w:szCs w:val="16"/>
            <w:lang w:eastAsia="zh-CN"/>
          </w:rPr>
          <w:t>目录</w:t>
        </w:r>
      </w:hyperlink>
      <w:r w:rsidR="00E45ECD" w:rsidRPr="00E45ECD">
        <w:rPr>
          <w:rFonts w:eastAsia="SimSun"/>
          <w:sz w:val="16"/>
          <w:szCs w:val="16"/>
          <w:lang w:eastAsia="zh-CN"/>
        </w:rPr>
        <w:t xml:space="preserve"> / </w:t>
      </w:r>
      <w:hyperlink w:anchor="GeneralTerms" w:history="1">
        <w:r w:rsidR="00E45ECD" w:rsidRPr="00C34455">
          <w:rPr>
            <w:rStyle w:val="Hyperlink"/>
            <w:rFonts w:eastAsia="SimSun" w:hint="eastAsia"/>
            <w:color w:val="0563C1"/>
            <w:sz w:val="16"/>
            <w:szCs w:val="16"/>
            <w:lang w:eastAsia="zh-CN"/>
          </w:rPr>
          <w:t>通用条款</w:t>
        </w:r>
      </w:hyperlink>
    </w:p>
    <w:p w:rsidR="00877D86" w:rsidRDefault="00877D86" w:rsidP="00877D86">
      <w:pPr>
        <w:pStyle w:val="ProductList-Body"/>
        <w:rPr>
          <w:rFonts w:eastAsia="SimSun"/>
          <w:lang w:eastAsia="zh-CN"/>
        </w:rPr>
      </w:pPr>
    </w:p>
    <w:p w:rsidR="00877D86" w:rsidRDefault="00877D86" w:rsidP="00877D86">
      <w:pPr>
        <w:spacing w:after="0" w:line="240" w:lineRule="auto"/>
        <w:rPr>
          <w:rFonts w:eastAsia="SimSun"/>
          <w:sz w:val="18"/>
        </w:rPr>
        <w:sectPr w:rsidR="00877D86">
          <w:footerReference w:type="default" r:id="rId56"/>
          <w:type w:val="continuous"/>
          <w:pgSz w:w="12240" w:h="15840"/>
          <w:pgMar w:top="1440" w:right="720" w:bottom="1440" w:left="720" w:header="720" w:footer="720" w:gutter="0"/>
          <w:cols w:space="720"/>
        </w:sectPr>
      </w:pPr>
    </w:p>
    <w:p w:rsidR="00877D86" w:rsidRDefault="00877D86" w:rsidP="00877D86">
      <w:pPr>
        <w:pStyle w:val="ProductList-SectionHeading"/>
        <w:outlineLvl w:val="0"/>
        <w:rPr>
          <w:rFonts w:asciiTheme="minorHAnsi" w:eastAsia="SimSun" w:hAnsiTheme="minorHAnsi"/>
          <w:lang w:eastAsia="zh-CN"/>
        </w:rPr>
      </w:pPr>
      <w:bookmarkStart w:id="193" w:name="Attachment1"/>
      <w:bookmarkStart w:id="194" w:name="_Toc491241952"/>
      <w:r>
        <w:rPr>
          <w:rFonts w:asciiTheme="minorHAnsi" w:eastAsia="SimSun" w:hAnsiTheme="minorHAnsi" w:hint="eastAsia"/>
          <w:lang w:eastAsia="zh-CN"/>
        </w:rPr>
        <w:t>附件</w:t>
      </w:r>
      <w:r w:rsidRPr="002064F5">
        <w:rPr>
          <w:rFonts w:ascii="Calibri Light" w:eastAsia="SimSun" w:hAnsi="Calibri Light"/>
          <w:lang w:eastAsia="zh-CN"/>
        </w:rPr>
        <w:t xml:space="preserve"> 1 – </w:t>
      </w:r>
      <w:r>
        <w:rPr>
          <w:rFonts w:asciiTheme="minorHAnsi" w:eastAsia="SimSun" w:hAnsiTheme="minorHAnsi" w:hint="eastAsia"/>
          <w:lang w:eastAsia="zh-CN"/>
        </w:rPr>
        <w:t>声明</w:t>
      </w:r>
      <w:bookmarkEnd w:id="193"/>
      <w:bookmarkEnd w:id="194"/>
    </w:p>
    <w:p w:rsidR="00877D86" w:rsidRPr="002064F5" w:rsidRDefault="00877D86" w:rsidP="00E27712">
      <w:pPr>
        <w:pStyle w:val="ProductList-Offering1Heading"/>
        <w:rPr>
          <w:lang w:eastAsia="zh-CN"/>
        </w:rPr>
      </w:pPr>
      <w:bookmarkStart w:id="195" w:name="_Toc491241953"/>
      <w:r w:rsidRPr="00E27712">
        <w:rPr>
          <w:lang w:eastAsia="zh-CN"/>
        </w:rPr>
        <w:t>Bing</w:t>
      </w:r>
      <w:r w:rsidRPr="002064F5">
        <w:rPr>
          <w:lang w:eastAsia="zh-CN"/>
        </w:rPr>
        <w:t xml:space="preserve"> </w:t>
      </w:r>
      <w:r w:rsidRPr="00E27712">
        <w:rPr>
          <w:lang w:eastAsia="zh-CN"/>
        </w:rPr>
        <w:t>Maps</w:t>
      </w:r>
      <w:bookmarkEnd w:id="195"/>
    </w:p>
    <w:p w:rsidR="00877D86" w:rsidRDefault="00877D86" w:rsidP="00877D86">
      <w:pPr>
        <w:pStyle w:val="ProductList-Body"/>
        <w:rPr>
          <w:rFonts w:eastAsia="SimSun"/>
          <w:lang w:eastAsia="zh-CN"/>
        </w:rPr>
      </w:pPr>
      <w:r>
        <w:rPr>
          <w:rFonts w:eastAsia="SimSun" w:hint="eastAsia"/>
          <w:lang w:eastAsia="zh-CN"/>
        </w:rPr>
        <w:t>在线服务或其随附的软件包含</w:t>
      </w:r>
      <w:r>
        <w:rPr>
          <w:rFonts w:eastAsia="SimSun"/>
          <w:lang w:eastAsia="zh-CN"/>
        </w:rPr>
        <w:t xml:space="preserve"> Bing Maps </w:t>
      </w:r>
      <w:r>
        <w:rPr>
          <w:rFonts w:eastAsia="SimSun" w:hint="eastAsia"/>
          <w:lang w:eastAsia="zh-CN"/>
        </w:rPr>
        <w:t>的使用。任何通过</w:t>
      </w:r>
      <w:r>
        <w:rPr>
          <w:rFonts w:eastAsia="SimSun"/>
          <w:lang w:eastAsia="zh-CN"/>
        </w:rPr>
        <w:t xml:space="preserve"> Bing Maps </w:t>
      </w:r>
      <w:r>
        <w:rPr>
          <w:rFonts w:eastAsia="SimSun" w:hint="eastAsia"/>
          <w:lang w:eastAsia="zh-CN"/>
        </w:rPr>
        <w:t>提供的内容，包括地理编码，只能在通过其提供内容的产品内使用。客户对</w:t>
      </w:r>
      <w:r>
        <w:rPr>
          <w:rFonts w:eastAsia="SimSun"/>
          <w:lang w:eastAsia="zh-CN"/>
        </w:rPr>
        <w:t xml:space="preserve"> Bing Maps </w:t>
      </w:r>
      <w:r>
        <w:rPr>
          <w:rFonts w:eastAsia="SimSun" w:hint="eastAsia"/>
          <w:lang w:eastAsia="zh-CN"/>
        </w:rPr>
        <w:t>的使用受</w:t>
      </w:r>
      <w:r>
        <w:rPr>
          <w:rFonts w:eastAsia="SimSun"/>
          <w:lang w:eastAsia="zh-CN"/>
        </w:rPr>
        <w:t xml:space="preserve"> Bing Maps </w:t>
      </w:r>
      <w:r>
        <w:rPr>
          <w:rFonts w:eastAsia="SimSun" w:hint="eastAsia"/>
          <w:lang w:eastAsia="zh-CN"/>
        </w:rPr>
        <w:t>最终用户使用条款（网址为</w:t>
      </w:r>
      <w:r>
        <w:rPr>
          <w:rFonts w:eastAsia="SimSun"/>
          <w:lang w:eastAsia="zh-CN"/>
        </w:rPr>
        <w:t xml:space="preserve"> </w:t>
      </w:r>
      <w:hyperlink r:id="rId57" w:history="1">
        <w:r w:rsidRPr="00833C91">
          <w:rPr>
            <w:rStyle w:val="Hyperlink"/>
            <w:rFonts w:eastAsia="SimSun"/>
            <w:color w:val="0563C1"/>
            <w:lang w:eastAsia="zh-CN"/>
          </w:rPr>
          <w:t>go.microsoft.com/?linkid=9710837</w:t>
        </w:r>
      </w:hyperlink>
      <w:r>
        <w:rPr>
          <w:rFonts w:eastAsia="SimSun" w:hint="eastAsia"/>
          <w:lang w:eastAsia="zh-CN"/>
        </w:rPr>
        <w:t>）和</w:t>
      </w:r>
      <w:r>
        <w:rPr>
          <w:rFonts w:eastAsia="SimSun"/>
          <w:lang w:eastAsia="zh-CN"/>
        </w:rPr>
        <w:t xml:space="preserve"> Bing Maps </w:t>
      </w:r>
      <w:r>
        <w:rPr>
          <w:rFonts w:eastAsia="SimSun" w:hint="eastAsia"/>
          <w:lang w:eastAsia="zh-CN"/>
        </w:rPr>
        <w:t>隐私声明（网址为</w:t>
      </w:r>
      <w:r>
        <w:rPr>
          <w:rFonts w:eastAsia="SimSun"/>
          <w:lang w:eastAsia="zh-CN"/>
        </w:rPr>
        <w:t xml:space="preserve"> </w:t>
      </w:r>
      <w:hyperlink r:id="rId58" w:history="1">
        <w:r w:rsidRPr="00833C91">
          <w:rPr>
            <w:rStyle w:val="Hyperlink"/>
            <w:rFonts w:eastAsia="SimSun"/>
            <w:color w:val="0563C1"/>
            <w:lang w:eastAsia="zh-CN"/>
          </w:rPr>
          <w:t>go.microsoft.com/fwlink/?LinkID=248686</w:t>
        </w:r>
      </w:hyperlink>
      <w:r>
        <w:rPr>
          <w:rFonts w:eastAsia="SimSun" w:hint="eastAsia"/>
          <w:lang w:eastAsia="zh-CN"/>
        </w:rPr>
        <w:t>）约束。</w:t>
      </w:r>
    </w:p>
    <w:bookmarkStart w:id="196" w:name="ProfessionalServices"/>
    <w:p w:rsidR="00E45ECD" w:rsidRPr="00C34455" w:rsidRDefault="00E45ECD" w:rsidP="00E45ECD">
      <w:pPr>
        <w:pStyle w:val="ProductList-Body"/>
        <w:shd w:val="clear" w:color="auto" w:fill="A6A6A6" w:themeFill="background1" w:themeFillShade="A6"/>
        <w:spacing w:before="120" w:after="240"/>
        <w:jc w:val="right"/>
        <w:rPr>
          <w:rFonts w:eastAsia="SimSun"/>
          <w:color w:val="0563C1"/>
          <w:lang w:eastAsia="zh-CN"/>
        </w:rPr>
      </w:pPr>
      <w:r>
        <w:fldChar w:fldCharType="begin"/>
      </w:r>
      <w:r>
        <w:instrText xml:space="preserve"> HYPERLINK \l "TableofContents" </w:instrText>
      </w:r>
      <w:r>
        <w:fldChar w:fldCharType="separate"/>
      </w:r>
      <w:r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Pr="00E45ECD">
        <w:rPr>
          <w:rFonts w:eastAsia="SimSun"/>
          <w:sz w:val="16"/>
          <w:szCs w:val="16"/>
          <w:lang w:eastAsia="zh-CN"/>
        </w:rPr>
        <w:t xml:space="preserve"> / </w:t>
      </w:r>
      <w:hyperlink w:anchor="GeneralTerms" w:history="1">
        <w:r w:rsidRPr="00C34455">
          <w:rPr>
            <w:rStyle w:val="Hyperlink"/>
            <w:rFonts w:eastAsia="SimSun" w:hint="eastAsia"/>
            <w:color w:val="0563C1"/>
            <w:sz w:val="16"/>
            <w:szCs w:val="16"/>
            <w:lang w:eastAsia="zh-CN"/>
          </w:rPr>
          <w:t>通用条款</w:t>
        </w:r>
      </w:hyperlink>
    </w:p>
    <w:p w:rsidR="00C9632B" w:rsidRPr="00492373" w:rsidRDefault="00C9632B" w:rsidP="00C9632B">
      <w:pPr>
        <w:pStyle w:val="ProductList-Offering1Heading"/>
        <w:rPr>
          <w:rFonts w:asciiTheme="minorHAnsi" w:hAnsiTheme="minorHAnsi"/>
          <w:lang w:eastAsia="zh-CN"/>
        </w:rPr>
      </w:pPr>
      <w:bookmarkStart w:id="197" w:name="_Toc491241954"/>
      <w:r w:rsidRPr="00492373">
        <w:rPr>
          <w:rFonts w:asciiTheme="minorHAnsi" w:hAnsiTheme="minorHAnsi"/>
          <w:lang w:eastAsia="zh-CN"/>
        </w:rPr>
        <w:t>专业服务</w:t>
      </w:r>
      <w:bookmarkEnd w:id="197"/>
    </w:p>
    <w:bookmarkEnd w:id="196"/>
    <w:p w:rsidR="00E72D6F" w:rsidRPr="00086991" w:rsidRDefault="00E72D6F" w:rsidP="00E72D6F">
      <w:pPr>
        <w:pStyle w:val="ProductList-Body"/>
        <w:rPr>
          <w:rFonts w:eastAsia="SimSun"/>
        </w:rPr>
      </w:pPr>
      <w:r w:rsidRPr="00086991">
        <w:rPr>
          <w:rFonts w:eastAsia="SimSun" w:cs="MS Gothic"/>
        </w:rPr>
        <w:t>客</w:t>
      </w:r>
      <w:r w:rsidRPr="00086991">
        <w:rPr>
          <w:rFonts w:eastAsia="SimSun" w:cs="MingLiU"/>
        </w:rPr>
        <w:t>户可能有资格获得与本在线服务相关的</w:t>
      </w:r>
      <w:r w:rsidRPr="00086991">
        <w:rPr>
          <w:rFonts w:eastAsia="SimSun"/>
        </w:rPr>
        <w:t xml:space="preserve"> Microsoft </w:t>
      </w:r>
      <w:r w:rsidRPr="00086991">
        <w:rPr>
          <w:rFonts w:eastAsia="SimSun" w:cs="MS Gothic"/>
        </w:rPr>
        <w:t>客</w:t>
      </w:r>
      <w:r w:rsidRPr="00086991">
        <w:rPr>
          <w:rFonts w:eastAsia="SimSun" w:cs="MingLiU"/>
        </w:rPr>
        <w:t>户支持和咨询服务。这些服务属于客户的批量许可协议下的</w:t>
      </w:r>
      <w:r w:rsidRPr="00677367">
        <w:rPr>
          <w:rFonts w:ascii="SimSun" w:eastAsia="SimSun" w:hAnsi="SimSun"/>
        </w:rPr>
        <w:t>“</w:t>
      </w:r>
      <w:r w:rsidRPr="00086991">
        <w:rPr>
          <w:rFonts w:eastAsia="SimSun" w:cs="MingLiU"/>
        </w:rPr>
        <w:t>专业服务</w:t>
      </w:r>
      <w:r w:rsidRPr="00677367">
        <w:rPr>
          <w:rFonts w:ascii="SimSun" w:eastAsia="SimSun" w:hAnsi="SimSun"/>
        </w:rPr>
        <w:t>”</w:t>
      </w:r>
      <w:r w:rsidRPr="00086991">
        <w:rPr>
          <w:rFonts w:eastAsia="SimSun" w:cs="MS Gothic"/>
        </w:rPr>
        <w:t>。如果客</w:t>
      </w:r>
      <w:r w:rsidRPr="00086991">
        <w:rPr>
          <w:rFonts w:eastAsia="SimSun" w:cs="MingLiU"/>
        </w:rPr>
        <w:t>户的批量许可协议仅包含在线服务（未定义专业服务），则依据下面的</w:t>
      </w:r>
      <w:r w:rsidRPr="00677367">
        <w:rPr>
          <w:rFonts w:ascii="SimSun" w:eastAsia="SimSun" w:hAnsi="SimSun"/>
        </w:rPr>
        <w:t>“</w:t>
      </w:r>
      <w:r w:rsidRPr="00086991">
        <w:rPr>
          <w:rFonts w:eastAsia="SimSun" w:cs="MingLiU"/>
        </w:rPr>
        <w:t>专业服务条款</w:t>
      </w:r>
      <w:r w:rsidRPr="00677367">
        <w:rPr>
          <w:rFonts w:ascii="SimSun" w:eastAsia="SimSun" w:hAnsi="SimSun"/>
        </w:rPr>
        <w:t>”</w:t>
      </w:r>
      <w:r w:rsidRPr="00086991">
        <w:rPr>
          <w:rFonts w:eastAsia="SimSun" w:cs="MS Gothic"/>
        </w:rPr>
        <w:t>提供</w:t>
      </w:r>
      <w:r w:rsidRPr="00086991">
        <w:rPr>
          <w:rFonts w:eastAsia="SimSun" w:cs="MingLiU"/>
        </w:rPr>
        <w:t>这些服务。不过，如果专业服务包含在单独协议中，则将适用该单独协议的条款。</w:t>
      </w:r>
    </w:p>
    <w:p w:rsidR="008B7B6C" w:rsidRPr="007B6D24" w:rsidRDefault="008B7B6C" w:rsidP="008B7B6C">
      <w:pPr>
        <w:pStyle w:val="ProductList-Body"/>
        <w:rPr>
          <w:rFonts w:ascii="Calibri Light" w:eastAsiaTheme="majorEastAsia" w:hAnsi="Calibri Light"/>
          <w:lang w:eastAsia="zh-CN"/>
        </w:rPr>
      </w:pPr>
    </w:p>
    <w:p w:rsidR="008B7B6C" w:rsidRPr="00E51125" w:rsidRDefault="008B7B6C" w:rsidP="008B7B6C">
      <w:pPr>
        <w:pStyle w:val="ProductList-Body"/>
        <w:rPr>
          <w:rFonts w:eastAsiaTheme="majorEastAsia"/>
          <w:lang w:eastAsia="zh-CN"/>
        </w:rPr>
      </w:pPr>
      <w:r w:rsidRPr="00E51125">
        <w:rPr>
          <w:rFonts w:eastAsiaTheme="majorEastAsia" w:cs="MS Gothic" w:hint="eastAsia"/>
          <w:lang w:eastAsia="zh-CN"/>
        </w:rPr>
        <w:t>本声明所适用的</w:t>
      </w:r>
      <w:r w:rsidRPr="00E51125">
        <w:rPr>
          <w:rFonts w:eastAsiaTheme="majorEastAsia" w:cs="MingLiU" w:hint="eastAsia"/>
          <w:lang w:eastAsia="zh-CN"/>
        </w:rPr>
        <w:t>专业服务不是在线服务，并且在线服务条款的其他条款以及各方签署的任何关于数据处理的修订或</w:t>
      </w:r>
      <w:r w:rsidRPr="00E51125">
        <w:rPr>
          <w:rFonts w:eastAsiaTheme="majorEastAsia" w:hint="eastAsia"/>
          <w:lang w:eastAsia="zh-CN"/>
        </w:rPr>
        <w:t xml:space="preserve"> HIPAA Business Associate </w:t>
      </w:r>
      <w:r w:rsidRPr="00E51125">
        <w:rPr>
          <w:rFonts w:eastAsiaTheme="majorEastAsia" w:cs="MingLiU" w:hint="eastAsia"/>
          <w:lang w:eastAsia="zh-CN"/>
        </w:rPr>
        <w:t>协议也不适用。向</w:t>
      </w:r>
      <w:r w:rsidRPr="00E51125">
        <w:rPr>
          <w:rFonts w:eastAsiaTheme="majorEastAsia" w:hint="eastAsia"/>
          <w:lang w:eastAsia="zh-CN"/>
        </w:rPr>
        <w:t xml:space="preserve"> Microsoft </w:t>
      </w:r>
      <w:r w:rsidRPr="00E51125">
        <w:rPr>
          <w:rFonts w:eastAsiaTheme="majorEastAsia" w:cs="MS Gothic" w:hint="eastAsia"/>
          <w:lang w:eastAsia="zh-CN"/>
        </w:rPr>
        <w:t>提供的与此</w:t>
      </w:r>
      <w:r w:rsidRPr="00E51125">
        <w:rPr>
          <w:rFonts w:eastAsiaTheme="majorEastAsia" w:cs="MingLiU" w:hint="eastAsia"/>
          <w:lang w:eastAsia="zh-CN"/>
        </w:rPr>
        <w:t>类专业服务相关的任何信息均受客户批量许可协议的保密条款的保护</w:t>
      </w:r>
      <w:r w:rsidRPr="00E51125">
        <w:rPr>
          <w:rFonts w:eastAsiaTheme="majorEastAsia" w:cs="MS Gothic" w:hint="eastAsia"/>
          <w:szCs w:val="18"/>
          <w:lang w:eastAsia="zh-CN"/>
        </w:rPr>
        <w:t>。</w:t>
      </w:r>
    </w:p>
    <w:p w:rsidR="008B7B6C" w:rsidRPr="007B6D24" w:rsidRDefault="008B7B6C" w:rsidP="008B7B6C">
      <w:pPr>
        <w:pStyle w:val="ProductList-Body"/>
        <w:rPr>
          <w:rFonts w:ascii="Calibri Light" w:eastAsiaTheme="majorEastAsia" w:hAnsi="Calibri Light"/>
          <w:lang w:eastAsia="zh-CN"/>
        </w:rPr>
      </w:pPr>
    </w:p>
    <w:p w:rsidR="00E72D6F" w:rsidRPr="00086991" w:rsidRDefault="00E72D6F" w:rsidP="00E72D6F">
      <w:pPr>
        <w:pStyle w:val="ProductList-Body"/>
        <w:rPr>
          <w:rFonts w:eastAsia="SimSun"/>
          <w:lang w:eastAsia="zh-CN"/>
        </w:rPr>
      </w:pPr>
      <w:r w:rsidRPr="00086991">
        <w:rPr>
          <w:rFonts w:eastAsia="SimSun" w:cs="MingLiU"/>
          <w:lang w:eastAsia="zh-CN"/>
        </w:rPr>
        <w:t>这些专业服务可能也适用在线服务条款中的附加条款，但附加条款仅在与本声明不冲突的情况下适用。</w:t>
      </w:r>
    </w:p>
    <w:p w:rsidR="00C9632B" w:rsidRPr="00492373" w:rsidRDefault="00C9632B" w:rsidP="00C9632B">
      <w:pPr>
        <w:pStyle w:val="ProductList-Body"/>
        <w:rPr>
          <w:rFonts w:eastAsia="SimSun"/>
          <w:lang w:eastAsia="zh-CN"/>
        </w:rPr>
      </w:pPr>
    </w:p>
    <w:p w:rsidR="00C9632B" w:rsidRPr="00492373" w:rsidRDefault="00C9632B" w:rsidP="00C9632B">
      <w:pPr>
        <w:pStyle w:val="ProductList-Body"/>
        <w:rPr>
          <w:rFonts w:eastAsia="SimSun"/>
          <w:lang w:eastAsia="zh-CN"/>
        </w:rPr>
      </w:pPr>
      <w:r w:rsidRPr="00492373">
        <w:rPr>
          <w:rFonts w:eastAsia="SimSun"/>
          <w:b/>
          <w:color w:val="00188F"/>
          <w:lang w:eastAsia="zh-CN"/>
        </w:rPr>
        <w:t>专业服务条款</w:t>
      </w:r>
    </w:p>
    <w:p w:rsidR="00C9632B" w:rsidRPr="00E72D6F" w:rsidRDefault="00C9632B" w:rsidP="00E72D6F">
      <w:pPr>
        <w:pStyle w:val="ProductList-Body"/>
        <w:tabs>
          <w:tab w:val="clear" w:pos="158"/>
          <w:tab w:val="left" w:pos="360"/>
        </w:tabs>
        <w:ind w:left="180"/>
        <w:outlineLvl w:val="3"/>
        <w:rPr>
          <w:rFonts w:eastAsia="SimSun" w:cs="MS Gothic"/>
          <w:b/>
          <w:color w:val="4F81BD" w:themeColor="accent1"/>
          <w:lang w:eastAsia="zh-CN"/>
        </w:rPr>
      </w:pPr>
      <w:r w:rsidRPr="00E72D6F">
        <w:rPr>
          <w:rFonts w:eastAsia="SimSun" w:cs="MS Gothic"/>
          <w:b/>
          <w:color w:val="4F81BD" w:themeColor="accent1"/>
          <w:lang w:eastAsia="zh-CN"/>
        </w:rPr>
        <w:t>定义</w:t>
      </w:r>
    </w:p>
    <w:p w:rsidR="00C9632B" w:rsidRPr="00492373" w:rsidRDefault="00C9632B" w:rsidP="00E72D6F">
      <w:pPr>
        <w:pStyle w:val="ProductList-Body"/>
        <w:ind w:left="180"/>
        <w:rPr>
          <w:rFonts w:eastAsia="SimSun"/>
          <w:lang w:eastAsia="zh-CN"/>
        </w:rPr>
      </w:pPr>
      <w:r w:rsidRPr="00492373">
        <w:rPr>
          <w:rFonts w:eastAsia="SimSun"/>
          <w:lang w:eastAsia="zh-CN"/>
        </w:rPr>
        <w:t>本声明适用的任何服务统称为</w:t>
      </w:r>
      <w:r w:rsidRPr="00B92FF6">
        <w:rPr>
          <w:rFonts w:ascii="SimSun" w:eastAsia="SimSun" w:hAnsi="SimSun"/>
          <w:lang w:eastAsia="zh-CN"/>
        </w:rPr>
        <w:t>“</w:t>
      </w:r>
      <w:r w:rsidRPr="00492373">
        <w:rPr>
          <w:rFonts w:eastAsia="SimSun"/>
          <w:lang w:eastAsia="zh-CN"/>
        </w:rPr>
        <w:t>专业服务</w:t>
      </w:r>
      <w:r w:rsidRPr="00B92FF6">
        <w:rPr>
          <w:rFonts w:ascii="SimSun" w:eastAsia="SimSun" w:hAnsi="SimSun"/>
          <w:lang w:eastAsia="zh-CN"/>
        </w:rPr>
        <w:t>”</w:t>
      </w:r>
      <w:r w:rsidRPr="00492373">
        <w:rPr>
          <w:rFonts w:eastAsia="SimSun"/>
          <w:lang w:eastAsia="zh-CN"/>
        </w:rPr>
        <w:t>。</w:t>
      </w:r>
    </w:p>
    <w:p w:rsidR="00C9632B" w:rsidRPr="00492373" w:rsidRDefault="00C9632B" w:rsidP="00E72D6F">
      <w:pPr>
        <w:pStyle w:val="ProductList-Body"/>
        <w:ind w:left="180"/>
        <w:rPr>
          <w:rFonts w:eastAsia="SimSun"/>
          <w:lang w:eastAsia="zh-CN"/>
        </w:rPr>
      </w:pPr>
    </w:p>
    <w:p w:rsidR="00E72D6F" w:rsidRPr="00086991" w:rsidRDefault="00E72D6F" w:rsidP="00E72D6F">
      <w:pPr>
        <w:pStyle w:val="ProductList-Body"/>
        <w:tabs>
          <w:tab w:val="clear" w:pos="158"/>
          <w:tab w:val="left" w:pos="360"/>
        </w:tabs>
        <w:ind w:left="180"/>
        <w:outlineLvl w:val="3"/>
        <w:rPr>
          <w:rFonts w:eastAsia="SimSun"/>
        </w:rPr>
      </w:pPr>
      <w:r w:rsidRPr="00DF125D">
        <w:rPr>
          <w:rFonts w:eastAsia="SimSun" w:cs="MS Gothic"/>
          <w:b/>
          <w:color w:val="4F81BD" w:themeColor="accent1"/>
        </w:rPr>
        <w:t>个人数据的</w:t>
      </w:r>
      <w:r w:rsidRPr="00DF125D">
        <w:rPr>
          <w:rFonts w:eastAsia="SimSun" w:cs="MingLiU"/>
          <w:b/>
          <w:color w:val="4F81BD" w:themeColor="accent1"/>
        </w:rPr>
        <w:t>处理</w:t>
      </w:r>
    </w:p>
    <w:p w:rsidR="00E72D6F" w:rsidRDefault="00E72D6F" w:rsidP="00E72D6F">
      <w:pPr>
        <w:pStyle w:val="ProductList-Body"/>
        <w:ind w:left="180"/>
        <w:rPr>
          <w:rFonts w:eastAsia="SimSun" w:cs="MS Gothic"/>
        </w:rPr>
      </w:pPr>
      <w:r w:rsidRPr="00086991">
        <w:rPr>
          <w:rFonts w:eastAsia="SimSun" w:cs="MS Gothic"/>
        </w:rPr>
        <w:t>如果</w:t>
      </w:r>
      <w:r w:rsidRPr="00086991">
        <w:rPr>
          <w:rFonts w:eastAsia="SimSun"/>
        </w:rPr>
        <w:t xml:space="preserve"> Microsoft </w:t>
      </w:r>
      <w:r w:rsidRPr="00E72D6F">
        <w:rPr>
          <w:rFonts w:eastAsia="SimSun"/>
          <w:lang w:eastAsia="zh-CN"/>
        </w:rPr>
        <w:t>是与提供专业服务有关的个人数据的处理方和子处理方</w:t>
      </w:r>
      <w:r w:rsidRPr="00086991">
        <w:rPr>
          <w:rFonts w:eastAsia="SimSun" w:cs="MingLiU"/>
        </w:rPr>
        <w:t>，则</w:t>
      </w:r>
      <w:r w:rsidRPr="00086991">
        <w:rPr>
          <w:rFonts w:eastAsia="SimSun"/>
        </w:rPr>
        <w:t xml:space="preserve"> Microsoft </w:t>
      </w:r>
      <w:r w:rsidRPr="00086991">
        <w:rPr>
          <w:rFonts w:eastAsia="SimSun" w:cs="MS Gothic"/>
        </w:rPr>
        <w:t>在附件</w:t>
      </w:r>
      <w:r w:rsidRPr="00086991">
        <w:rPr>
          <w:rFonts w:eastAsia="SimSun"/>
        </w:rPr>
        <w:t xml:space="preserve"> 4 </w:t>
      </w:r>
      <w:r w:rsidRPr="00086991">
        <w:rPr>
          <w:rFonts w:eastAsia="SimSun" w:cs="MS Gothic"/>
        </w:rPr>
        <w:t>的</w:t>
      </w:r>
      <w:r w:rsidRPr="00086991">
        <w:rPr>
          <w:rFonts w:eastAsia="SimSun"/>
        </w:rPr>
        <w:t xml:space="preserve"> GDPR </w:t>
      </w:r>
      <w:r w:rsidRPr="00086991">
        <w:rPr>
          <w:rFonts w:eastAsia="SimSun" w:cs="MS Gothic"/>
        </w:rPr>
        <w:t>条款中向所有客</w:t>
      </w:r>
      <w:r w:rsidRPr="00086991">
        <w:rPr>
          <w:rFonts w:eastAsia="SimSun" w:cs="MingLiU"/>
        </w:rPr>
        <w:t>户所作出的承诺将于</w:t>
      </w:r>
      <w:r w:rsidRPr="00086991">
        <w:rPr>
          <w:rFonts w:eastAsia="SimSun"/>
        </w:rPr>
        <w:t xml:space="preserve"> 2018 </w:t>
      </w:r>
      <w:r w:rsidRPr="00086991">
        <w:rPr>
          <w:rFonts w:eastAsia="SimSun" w:cs="MS Gothic"/>
        </w:rPr>
        <w:t>年</w:t>
      </w:r>
      <w:r w:rsidRPr="00086991">
        <w:rPr>
          <w:rFonts w:eastAsia="SimSun"/>
        </w:rPr>
        <w:t xml:space="preserve"> 5 </w:t>
      </w:r>
      <w:r w:rsidRPr="00086991">
        <w:rPr>
          <w:rFonts w:eastAsia="SimSun" w:cs="MS Gothic"/>
        </w:rPr>
        <w:t>月</w:t>
      </w:r>
      <w:r w:rsidRPr="00086991">
        <w:rPr>
          <w:rFonts w:eastAsia="SimSun"/>
        </w:rPr>
        <w:t xml:space="preserve"> 25 </w:t>
      </w:r>
      <w:r w:rsidRPr="00086991">
        <w:rPr>
          <w:rFonts w:eastAsia="SimSun" w:cs="MS Gothic"/>
        </w:rPr>
        <w:t>日生效。</w:t>
      </w:r>
    </w:p>
    <w:p w:rsidR="00E72D6F" w:rsidRPr="00086991" w:rsidRDefault="00E72D6F" w:rsidP="00E72D6F">
      <w:pPr>
        <w:pStyle w:val="ProductList-Body"/>
        <w:ind w:left="180"/>
        <w:rPr>
          <w:rFonts w:eastAsia="SimSun"/>
        </w:rPr>
      </w:pPr>
    </w:p>
    <w:p w:rsidR="00C9632B" w:rsidRPr="00E72D6F" w:rsidRDefault="00C9632B" w:rsidP="00E72D6F">
      <w:pPr>
        <w:pStyle w:val="ProductList-Body"/>
        <w:tabs>
          <w:tab w:val="clear" w:pos="158"/>
          <w:tab w:val="left" w:pos="360"/>
        </w:tabs>
        <w:ind w:left="180"/>
        <w:outlineLvl w:val="3"/>
        <w:rPr>
          <w:rFonts w:eastAsia="SimSun" w:cs="MS Gothic"/>
          <w:b/>
          <w:color w:val="4F81BD" w:themeColor="accent1"/>
        </w:rPr>
      </w:pPr>
      <w:r w:rsidRPr="00E72D6F">
        <w:rPr>
          <w:rFonts w:eastAsia="SimSun" w:cs="MS Gothic"/>
          <w:b/>
          <w:color w:val="4F81BD" w:themeColor="accent1"/>
        </w:rPr>
        <w:t>双方的义务</w:t>
      </w:r>
    </w:p>
    <w:p w:rsidR="00C9632B" w:rsidRPr="00492373" w:rsidRDefault="00C9632B" w:rsidP="00E72D6F">
      <w:pPr>
        <w:pStyle w:val="ProductList-Body"/>
        <w:ind w:left="180"/>
        <w:rPr>
          <w:rFonts w:eastAsia="SimSun"/>
          <w:lang w:eastAsia="zh-CN"/>
        </w:rPr>
      </w:pPr>
      <w:r w:rsidRPr="00492373">
        <w:rPr>
          <w:rFonts w:eastAsia="SimSun"/>
          <w:lang w:eastAsia="zh-CN"/>
        </w:rPr>
        <w:t>微软保证以专业的谨慎态度和技能提供所有专业服务。如果微软无法实现上述保证且客户自提供专业服务之日起九十</w:t>
      </w:r>
      <w:r w:rsidRPr="00492373">
        <w:rPr>
          <w:rFonts w:eastAsia="SimSun"/>
          <w:lang w:eastAsia="zh-CN"/>
        </w:rPr>
        <w:t xml:space="preserve"> (90) </w:t>
      </w:r>
      <w:r w:rsidRPr="00492373">
        <w:rPr>
          <w:rFonts w:eastAsia="SimSun"/>
          <w:lang w:eastAsia="zh-CN"/>
        </w:rPr>
        <w:t>天内通知微软，则作为违反专业服务保证的唯一补偿，微软将重新提供专业服务或向客户退还客户为专业服务支付的价款。</w:t>
      </w:r>
    </w:p>
    <w:p w:rsidR="00C9632B" w:rsidRPr="00492373" w:rsidRDefault="00C9632B" w:rsidP="00E72D6F">
      <w:pPr>
        <w:pStyle w:val="ProductList-Body"/>
        <w:ind w:left="180"/>
        <w:rPr>
          <w:rFonts w:eastAsia="SimSun"/>
          <w:lang w:eastAsia="zh-CN"/>
        </w:rPr>
      </w:pPr>
    </w:p>
    <w:p w:rsidR="00C9632B" w:rsidRPr="00492373" w:rsidRDefault="00C9632B" w:rsidP="00E72D6F">
      <w:pPr>
        <w:pStyle w:val="ProductList-Body"/>
        <w:ind w:left="180"/>
        <w:rPr>
          <w:rFonts w:eastAsia="SimSun"/>
          <w:lang w:eastAsia="zh-CN"/>
        </w:rPr>
      </w:pPr>
      <w:r w:rsidRPr="00492373">
        <w:rPr>
          <w:rFonts w:eastAsia="SimSun"/>
          <w:lang w:eastAsia="zh-CN"/>
        </w:rPr>
        <w:t>客户将</w:t>
      </w:r>
      <w:r w:rsidRPr="00492373">
        <w:rPr>
          <w:rFonts w:eastAsia="SimSun"/>
          <w:szCs w:val="18"/>
          <w:lang w:eastAsia="zh-CN"/>
        </w:rPr>
        <w:t>履行其适用的责任和义务，以支持微软提供专业服务，请参见各项专业服务的说明中的具体规定。</w:t>
      </w:r>
    </w:p>
    <w:p w:rsidR="00C9632B" w:rsidRPr="00492373" w:rsidRDefault="00C9632B" w:rsidP="00E72D6F">
      <w:pPr>
        <w:pStyle w:val="ProductList-Body"/>
        <w:ind w:left="180"/>
        <w:rPr>
          <w:rFonts w:eastAsia="SimSun"/>
          <w:lang w:eastAsia="zh-CN"/>
        </w:rPr>
      </w:pPr>
    </w:p>
    <w:p w:rsidR="00C9632B" w:rsidRPr="00E72D6F" w:rsidRDefault="00C9632B" w:rsidP="00E72D6F">
      <w:pPr>
        <w:pStyle w:val="ProductList-Body"/>
        <w:tabs>
          <w:tab w:val="clear" w:pos="158"/>
          <w:tab w:val="left" w:pos="360"/>
        </w:tabs>
        <w:ind w:left="180"/>
        <w:outlineLvl w:val="3"/>
        <w:rPr>
          <w:rFonts w:eastAsia="SimSun" w:cs="MS Gothic"/>
          <w:b/>
          <w:color w:val="4F81BD" w:themeColor="accent1"/>
        </w:rPr>
      </w:pPr>
      <w:r w:rsidRPr="00E72D6F">
        <w:rPr>
          <w:rFonts w:eastAsia="SimSun" w:cs="MS Gothic"/>
          <w:b/>
          <w:color w:val="4F81BD" w:themeColor="accent1"/>
        </w:rPr>
        <w:t>责任限制</w:t>
      </w:r>
    </w:p>
    <w:p w:rsidR="00C9632B" w:rsidRPr="00492373" w:rsidRDefault="00C9632B" w:rsidP="00E72D6F">
      <w:pPr>
        <w:pStyle w:val="ProductList-Body"/>
        <w:ind w:left="180"/>
        <w:rPr>
          <w:rFonts w:eastAsia="SimSun"/>
          <w:lang w:eastAsia="zh-CN"/>
        </w:rPr>
      </w:pPr>
      <w:r w:rsidRPr="00492373">
        <w:rPr>
          <w:rFonts w:eastAsia="SimSun"/>
          <w:lang w:eastAsia="zh-CN"/>
        </w:rPr>
        <w:t>在适用的法律允许的范围内，双方针对与专业服务相关的所有索赔的全部责任仅限于客户为专业服务所支付的金额或针对其提供专业服务的在线服务的责任限制，以金额较大者为准。</w:t>
      </w:r>
      <w:r w:rsidRPr="00492373">
        <w:rPr>
          <w:rFonts w:eastAsia="SimSun"/>
          <w:b/>
          <w:lang w:eastAsia="zh-CN"/>
        </w:rPr>
        <w:t>在任何情况下，任何一方对间接、附带性、特别的、惩罚性或后果性损害（包括使用损失、利润损失或业务中断）概不负责，无论该损害是由何种原因造成，以何种与专业服务相关的责任理论为依据。对于因任何一方</w:t>
      </w:r>
      <w:r w:rsidRPr="00492373">
        <w:rPr>
          <w:rFonts w:eastAsia="SimSun"/>
          <w:b/>
          <w:lang w:eastAsia="zh-CN"/>
        </w:rPr>
        <w:t xml:space="preserve"> (1) </w:t>
      </w:r>
      <w:r w:rsidRPr="00492373">
        <w:rPr>
          <w:rFonts w:eastAsia="SimSun"/>
          <w:b/>
          <w:lang w:eastAsia="zh-CN"/>
        </w:rPr>
        <w:t>违反保密义务；或</w:t>
      </w:r>
      <w:r w:rsidRPr="00492373">
        <w:rPr>
          <w:rFonts w:eastAsia="SimSun"/>
          <w:b/>
          <w:lang w:eastAsia="zh-CN"/>
        </w:rPr>
        <w:t xml:space="preserve"> (2) </w:t>
      </w:r>
      <w:r w:rsidRPr="00492373">
        <w:rPr>
          <w:rFonts w:eastAsia="SimSun"/>
          <w:b/>
          <w:lang w:eastAsia="zh-CN"/>
        </w:rPr>
        <w:t>侵犯其他方知识产权而引发的责任，没有任何限制或排除条款适用。</w:t>
      </w:r>
    </w:p>
    <w:p w:rsidR="00C9632B" w:rsidRPr="00492373" w:rsidRDefault="00C9632B" w:rsidP="00E72D6F">
      <w:pPr>
        <w:pStyle w:val="ProductList-Body"/>
        <w:ind w:left="180"/>
        <w:rPr>
          <w:rFonts w:eastAsia="SimSun"/>
          <w:lang w:eastAsia="zh-CN"/>
        </w:rPr>
      </w:pPr>
    </w:p>
    <w:p w:rsidR="00675533" w:rsidRPr="00E72D6F" w:rsidRDefault="00675533" w:rsidP="00E72D6F">
      <w:pPr>
        <w:pStyle w:val="ProductList-Body"/>
        <w:tabs>
          <w:tab w:val="clear" w:pos="158"/>
          <w:tab w:val="left" w:pos="360"/>
        </w:tabs>
        <w:ind w:left="180"/>
        <w:outlineLvl w:val="3"/>
        <w:rPr>
          <w:rFonts w:eastAsia="SimSun" w:cs="MS Gothic"/>
          <w:b/>
          <w:color w:val="4F81BD" w:themeColor="accent1"/>
          <w:lang w:eastAsia="zh-CN"/>
        </w:rPr>
      </w:pPr>
      <w:r w:rsidRPr="00E72D6F">
        <w:rPr>
          <w:rFonts w:eastAsia="SimSun" w:cs="MS Gothic"/>
          <w:b/>
          <w:color w:val="4F81BD" w:themeColor="accent1"/>
          <w:lang w:eastAsia="zh-CN"/>
        </w:rPr>
        <w:t>修补程序</w:t>
      </w:r>
    </w:p>
    <w:p w:rsidR="00675533" w:rsidRPr="00433A82" w:rsidRDefault="00675533" w:rsidP="00E72D6F">
      <w:pPr>
        <w:pStyle w:val="ProductList-Body"/>
        <w:ind w:left="180"/>
        <w:rPr>
          <w:rFonts w:eastAsia="SimSun"/>
          <w:lang w:eastAsia="zh-CN"/>
        </w:rPr>
      </w:pPr>
      <w:r w:rsidRPr="00351B5D">
        <w:rPr>
          <w:rFonts w:ascii="SimSun" w:eastAsia="SimSun" w:hAnsi="SimSun"/>
          <w:lang w:eastAsia="zh-CN"/>
        </w:rPr>
        <w:t>“</w:t>
      </w:r>
      <w:r w:rsidRPr="00433A82">
        <w:rPr>
          <w:rFonts w:eastAsia="SimSun"/>
          <w:lang w:eastAsia="zh-CN"/>
        </w:rPr>
        <w:t>修补程序</w:t>
      </w:r>
      <w:r w:rsidRPr="00351B5D">
        <w:rPr>
          <w:rFonts w:ascii="SimSun" w:eastAsia="SimSun" w:hAnsi="SimSun"/>
          <w:lang w:eastAsia="zh-CN"/>
        </w:rPr>
        <w:t>”</w:t>
      </w:r>
      <w:r w:rsidRPr="00433A82">
        <w:rPr>
          <w:rFonts w:eastAsia="SimSun"/>
          <w:lang w:eastAsia="zh-CN"/>
        </w:rPr>
        <w:t>指产品修正、修改或增强及其衍生品，可以是微软公开发布的产品（如产品服务包），也可以是微软为解决特定问题而向客户提供的产品。每种修补程序均根据适用于产品的相同条款授予许可。如果修补程序不是提供给特定产品的，则微软随修补程序提供的任何使用条款将适用。</w:t>
      </w:r>
    </w:p>
    <w:p w:rsidR="00675533" w:rsidRPr="00433A82" w:rsidRDefault="00675533" w:rsidP="00E72D6F">
      <w:pPr>
        <w:pStyle w:val="ProductList-Body"/>
        <w:ind w:left="180"/>
        <w:rPr>
          <w:rFonts w:eastAsia="SimSun"/>
          <w:lang w:eastAsia="zh-CN"/>
        </w:rPr>
      </w:pPr>
    </w:p>
    <w:p w:rsidR="00675533" w:rsidRPr="00E72D6F" w:rsidRDefault="00675533" w:rsidP="00E72D6F">
      <w:pPr>
        <w:pStyle w:val="ProductList-Body"/>
        <w:tabs>
          <w:tab w:val="clear" w:pos="158"/>
          <w:tab w:val="left" w:pos="360"/>
        </w:tabs>
        <w:ind w:left="180"/>
        <w:outlineLvl w:val="3"/>
        <w:rPr>
          <w:rFonts w:eastAsia="SimSun" w:cs="MS Gothic"/>
          <w:b/>
          <w:color w:val="4F81BD" w:themeColor="accent1"/>
          <w:lang w:eastAsia="zh-CN"/>
        </w:rPr>
      </w:pPr>
      <w:r w:rsidRPr="00E72D6F">
        <w:rPr>
          <w:rFonts w:eastAsia="SimSun" w:cs="MS Gothic"/>
          <w:b/>
          <w:color w:val="4F81BD" w:themeColor="accent1"/>
          <w:lang w:eastAsia="zh-CN"/>
        </w:rPr>
        <w:t>既存工作成果</w:t>
      </w:r>
    </w:p>
    <w:p w:rsidR="00675533" w:rsidRPr="00433A82" w:rsidRDefault="00675533" w:rsidP="00E72D6F">
      <w:pPr>
        <w:pStyle w:val="ProductList-Body"/>
        <w:ind w:left="180"/>
        <w:rPr>
          <w:rFonts w:eastAsia="SimSun"/>
          <w:lang w:eastAsia="zh-CN"/>
        </w:rPr>
      </w:pPr>
      <w:r w:rsidRPr="00351B5D">
        <w:rPr>
          <w:rFonts w:ascii="SimSun" w:eastAsia="SimSun" w:hAnsi="SimSun"/>
          <w:lang w:eastAsia="zh-CN"/>
        </w:rPr>
        <w:t>“</w:t>
      </w:r>
      <w:r w:rsidRPr="00433A82">
        <w:rPr>
          <w:rFonts w:eastAsia="SimSun"/>
          <w:lang w:eastAsia="zh-CN"/>
        </w:rPr>
        <w:t>既存工作成果</w:t>
      </w:r>
      <w:r w:rsidRPr="00351B5D">
        <w:rPr>
          <w:rFonts w:ascii="SimSun" w:eastAsia="SimSun" w:hAnsi="SimSun"/>
          <w:lang w:eastAsia="zh-CN"/>
        </w:rPr>
        <w:t>”</w:t>
      </w:r>
      <w:r w:rsidRPr="00433A82">
        <w:rPr>
          <w:rFonts w:eastAsia="SimSun"/>
          <w:lang w:eastAsia="zh-CN"/>
        </w:rPr>
        <w:t>指独立于客户批量许可协议之外开发或以其他方式获得的任何计算机代码或非代码书面材料。任何既存工作成果的权利仍归既存工作成果的提供方单独所有。仅当需要履行与专业服务有关的义务时，一方才能使用、复制和修改另一方的既存工作成果。</w:t>
      </w:r>
    </w:p>
    <w:p w:rsidR="00675533" w:rsidRPr="00433A82" w:rsidRDefault="00675533" w:rsidP="00E72D6F">
      <w:pPr>
        <w:pStyle w:val="ProductList-Body"/>
        <w:ind w:left="180"/>
        <w:rPr>
          <w:rFonts w:eastAsia="SimSun"/>
          <w:lang w:eastAsia="zh-CN"/>
        </w:rPr>
      </w:pPr>
    </w:p>
    <w:p w:rsidR="00675533" w:rsidRPr="00E72D6F" w:rsidRDefault="00675533" w:rsidP="00E72D6F">
      <w:pPr>
        <w:pStyle w:val="ProductList-Body"/>
        <w:tabs>
          <w:tab w:val="clear" w:pos="158"/>
          <w:tab w:val="left" w:pos="360"/>
        </w:tabs>
        <w:ind w:left="180"/>
        <w:outlineLvl w:val="3"/>
        <w:rPr>
          <w:rFonts w:eastAsia="SimSun" w:cs="MS Gothic"/>
          <w:b/>
          <w:color w:val="4F81BD" w:themeColor="accent1"/>
          <w:lang w:eastAsia="zh-CN"/>
        </w:rPr>
      </w:pPr>
      <w:r w:rsidRPr="00E72D6F">
        <w:rPr>
          <w:rFonts w:eastAsia="SimSun" w:cs="MS Gothic"/>
          <w:b/>
          <w:color w:val="4F81BD" w:themeColor="accent1"/>
          <w:lang w:eastAsia="zh-CN"/>
        </w:rPr>
        <w:t>服务交付物</w:t>
      </w:r>
    </w:p>
    <w:p w:rsidR="00675533" w:rsidRPr="00433A82" w:rsidRDefault="00675533" w:rsidP="00E72D6F">
      <w:pPr>
        <w:pStyle w:val="ProductList-Body"/>
        <w:ind w:left="180" w:right="-180"/>
        <w:rPr>
          <w:rFonts w:eastAsia="SimSun"/>
          <w:lang w:eastAsia="zh-CN"/>
        </w:rPr>
      </w:pPr>
      <w:r w:rsidRPr="00351B5D">
        <w:rPr>
          <w:rFonts w:ascii="SimSun" w:eastAsia="SimSun" w:hAnsi="SimSun"/>
          <w:lang w:eastAsia="zh-CN"/>
        </w:rPr>
        <w:t>“</w:t>
      </w:r>
      <w:r w:rsidRPr="00433A82">
        <w:rPr>
          <w:rFonts w:eastAsia="SimSun"/>
          <w:lang w:eastAsia="zh-CN"/>
        </w:rPr>
        <w:t>服务交付物</w:t>
      </w:r>
      <w:r w:rsidRPr="00351B5D">
        <w:rPr>
          <w:rFonts w:ascii="SimSun" w:eastAsia="SimSun" w:hAnsi="SimSun"/>
          <w:lang w:eastAsia="zh-CN"/>
        </w:rPr>
        <w:t>”</w:t>
      </w:r>
      <w:r w:rsidRPr="00433A82">
        <w:rPr>
          <w:rFonts w:eastAsia="SimSun"/>
          <w:lang w:eastAsia="zh-CN"/>
        </w:rPr>
        <w:t>指微软在履行完专业服务之后留给客户的任何计算机代码或材料，产品或修补程序除外。微软将授予客户一项非独占性的、不可转让的永久许可，以便仅出于客户的内部业务的目的，复制、使用和修改服务交付物，并且需遵守客户批量许可协议的条款和条件。</w:t>
      </w:r>
    </w:p>
    <w:p w:rsidR="00675533" w:rsidRPr="00433A82" w:rsidRDefault="00675533" w:rsidP="00E72D6F">
      <w:pPr>
        <w:pStyle w:val="ProductList-Body"/>
        <w:ind w:left="180"/>
        <w:rPr>
          <w:rFonts w:eastAsia="SimSun"/>
          <w:lang w:eastAsia="zh-CN"/>
        </w:rPr>
      </w:pPr>
    </w:p>
    <w:p w:rsidR="00675533" w:rsidRPr="00E72D6F" w:rsidRDefault="00675533" w:rsidP="00E72D6F">
      <w:pPr>
        <w:pStyle w:val="ProductList-Body"/>
        <w:tabs>
          <w:tab w:val="clear" w:pos="158"/>
          <w:tab w:val="left" w:pos="360"/>
        </w:tabs>
        <w:ind w:left="180"/>
        <w:outlineLvl w:val="3"/>
        <w:rPr>
          <w:rFonts w:eastAsia="SimSun" w:cs="MS Gothic"/>
          <w:b/>
          <w:color w:val="4F81BD" w:themeColor="accent1"/>
        </w:rPr>
      </w:pPr>
      <w:r w:rsidRPr="00E72D6F">
        <w:rPr>
          <w:rFonts w:eastAsia="SimSun" w:cs="MS Gothic"/>
          <w:b/>
          <w:color w:val="4F81BD" w:themeColor="accent1"/>
        </w:rPr>
        <w:t>非微软技术</w:t>
      </w:r>
    </w:p>
    <w:p w:rsidR="00C9632B" w:rsidRDefault="00675533" w:rsidP="00E72D6F">
      <w:pPr>
        <w:pStyle w:val="ProductList-Body"/>
        <w:ind w:left="180"/>
        <w:rPr>
          <w:rFonts w:eastAsia="SimSun"/>
          <w:lang w:eastAsia="zh-CN"/>
        </w:rPr>
      </w:pPr>
      <w:r w:rsidRPr="00433A82">
        <w:rPr>
          <w:rFonts w:eastAsia="SimSun"/>
          <w:lang w:eastAsia="zh-CN"/>
        </w:rPr>
        <w:t>对于客户为配合在线服务、修补程序或服务交付物而安装或使用的任何非微软软件或技术，客户应独自承担责任</w:t>
      </w:r>
    </w:p>
    <w:p w:rsidR="00675533" w:rsidRPr="00492373" w:rsidRDefault="00675533" w:rsidP="00E72D6F">
      <w:pPr>
        <w:pStyle w:val="ProductList-Body"/>
        <w:ind w:left="180"/>
        <w:rPr>
          <w:rFonts w:eastAsia="SimSun"/>
          <w:lang w:eastAsia="zh-CN"/>
        </w:rPr>
      </w:pPr>
    </w:p>
    <w:p w:rsidR="00C9632B" w:rsidRPr="00E72D6F" w:rsidRDefault="00C9632B" w:rsidP="00E72D6F">
      <w:pPr>
        <w:pStyle w:val="ProductList-Body"/>
        <w:tabs>
          <w:tab w:val="clear" w:pos="158"/>
          <w:tab w:val="left" w:pos="360"/>
        </w:tabs>
        <w:ind w:left="180"/>
        <w:outlineLvl w:val="3"/>
        <w:rPr>
          <w:rFonts w:eastAsia="SimSun" w:cs="MS Gothic"/>
          <w:b/>
          <w:color w:val="4F81BD" w:themeColor="accent1"/>
        </w:rPr>
      </w:pPr>
      <w:r w:rsidRPr="00E72D6F">
        <w:rPr>
          <w:rFonts w:eastAsia="SimSun" w:cs="MS Gothic"/>
          <w:b/>
          <w:color w:val="4F81BD" w:themeColor="accent1"/>
        </w:rPr>
        <w:t>关联公司的权利</w:t>
      </w:r>
    </w:p>
    <w:p w:rsidR="00C9632B" w:rsidRPr="00492373" w:rsidRDefault="00C9632B" w:rsidP="00E72D6F">
      <w:pPr>
        <w:pStyle w:val="ProductList-Body"/>
        <w:ind w:left="180"/>
        <w:rPr>
          <w:rFonts w:eastAsia="SimSun"/>
          <w:lang w:eastAsia="zh-CN"/>
        </w:rPr>
      </w:pPr>
      <w:r w:rsidRPr="00492373">
        <w:rPr>
          <w:rFonts w:eastAsia="SimSun"/>
          <w:lang w:eastAsia="zh-CN"/>
        </w:rPr>
        <w:t>客户可以将对服务交付物的使用权利分许可给其关联公司，但客户的关联公司不得将上述权利进一步分许可。客户必须负责确保其关联公司遵守本声明的条款以及客户的批量许可协议。</w:t>
      </w:r>
    </w:p>
    <w:p w:rsidR="00C9632B" w:rsidRPr="00492373" w:rsidRDefault="00C9632B" w:rsidP="00E72D6F">
      <w:pPr>
        <w:pStyle w:val="ProductList-Body"/>
        <w:ind w:left="180"/>
        <w:rPr>
          <w:rFonts w:eastAsia="SimSun"/>
          <w:lang w:eastAsia="zh-CN"/>
        </w:rPr>
      </w:pPr>
    </w:p>
    <w:p w:rsidR="00C9632B" w:rsidRPr="00E72D6F" w:rsidRDefault="00C9632B" w:rsidP="00E72D6F">
      <w:pPr>
        <w:pStyle w:val="ProductList-Body"/>
        <w:tabs>
          <w:tab w:val="clear" w:pos="158"/>
          <w:tab w:val="left" w:pos="360"/>
        </w:tabs>
        <w:ind w:left="180"/>
        <w:outlineLvl w:val="3"/>
        <w:rPr>
          <w:rFonts w:eastAsia="SimSun" w:cs="MS Gothic"/>
          <w:b/>
          <w:color w:val="4F81BD" w:themeColor="accent1"/>
        </w:rPr>
      </w:pPr>
      <w:r w:rsidRPr="00E72D6F">
        <w:rPr>
          <w:rFonts w:eastAsia="SimSun" w:cs="MS Gothic"/>
          <w:b/>
          <w:color w:val="4F81BD" w:themeColor="accent1"/>
        </w:rPr>
        <w:t>政府客户</w:t>
      </w:r>
    </w:p>
    <w:p w:rsidR="00C9632B" w:rsidRPr="00492373" w:rsidRDefault="00C9632B" w:rsidP="00E72D6F">
      <w:pPr>
        <w:pStyle w:val="ProductList-Body"/>
        <w:ind w:left="180"/>
        <w:rPr>
          <w:rFonts w:eastAsia="SimSun"/>
          <w:lang w:eastAsia="zh-CN"/>
        </w:rPr>
      </w:pPr>
      <w:r w:rsidRPr="00492373">
        <w:rPr>
          <w:rFonts w:eastAsia="SimSun"/>
          <w:lang w:eastAsia="zh-CN"/>
        </w:rPr>
        <w:t>如果客户为政府实体，则以下条款适用于为客户免费提供的任何专业服务。微软放弃针对专业服务向客户索要赔偿的任何和全部权利。为了符合适用的法律和法规，微软及其客户承认，专业服务仅供客户使用并受益，不得供任何政府职员个人使用或受益。</w:t>
      </w:r>
    </w:p>
    <w:bookmarkStart w:id="198" w:name="_Toc451949080"/>
    <w:p w:rsidR="00E45ECD" w:rsidRPr="00C34455" w:rsidRDefault="00E45ECD" w:rsidP="00E45ECD">
      <w:pPr>
        <w:pStyle w:val="ProductList-Body"/>
        <w:shd w:val="clear" w:color="auto" w:fill="A6A6A6" w:themeFill="background1" w:themeFillShade="A6"/>
        <w:spacing w:before="120" w:after="240"/>
        <w:jc w:val="right"/>
        <w:rPr>
          <w:rFonts w:eastAsia="SimSun"/>
          <w:color w:val="0563C1"/>
          <w:lang w:eastAsia="zh-CN"/>
        </w:rPr>
      </w:pPr>
      <w:r>
        <w:fldChar w:fldCharType="begin"/>
      </w:r>
      <w:r>
        <w:instrText xml:space="preserve"> HYPERLINK \l "TableofContents" </w:instrText>
      </w:r>
      <w:r>
        <w:fldChar w:fldCharType="separate"/>
      </w:r>
      <w:r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Pr="00E45ECD">
        <w:rPr>
          <w:rFonts w:eastAsia="SimSun"/>
          <w:sz w:val="16"/>
          <w:szCs w:val="16"/>
          <w:lang w:eastAsia="zh-CN"/>
        </w:rPr>
        <w:t xml:space="preserve"> / </w:t>
      </w:r>
      <w:hyperlink w:anchor="GeneralTerms" w:history="1">
        <w:r w:rsidRPr="00C34455">
          <w:rPr>
            <w:rStyle w:val="Hyperlink"/>
            <w:rFonts w:eastAsia="SimSun" w:hint="eastAsia"/>
            <w:color w:val="0563C1"/>
            <w:sz w:val="16"/>
            <w:szCs w:val="16"/>
            <w:lang w:eastAsia="zh-CN"/>
          </w:rPr>
          <w:t>通用条款</w:t>
        </w:r>
      </w:hyperlink>
    </w:p>
    <w:p w:rsidR="00A670E0" w:rsidRPr="00CD3D87" w:rsidRDefault="00A670E0" w:rsidP="00A670E0">
      <w:pPr>
        <w:pStyle w:val="ProductList-Offering1Heading"/>
        <w:rPr>
          <w:lang w:eastAsia="zh-CN"/>
        </w:rPr>
      </w:pPr>
      <w:bookmarkStart w:id="199" w:name="_Toc491241955"/>
      <w:r w:rsidRPr="00CD3D87">
        <w:rPr>
          <w:lang w:eastAsia="zh-CN"/>
        </w:rPr>
        <w:t>关于</w:t>
      </w:r>
      <w:r w:rsidRPr="00CD3D87">
        <w:rPr>
          <w:lang w:eastAsia="zh-CN"/>
        </w:rPr>
        <w:t xml:space="preserve"> Azure </w:t>
      </w:r>
      <w:r w:rsidRPr="00CD3D87">
        <w:rPr>
          <w:lang w:eastAsia="zh-CN"/>
        </w:rPr>
        <w:t>媒体服务</w:t>
      </w:r>
      <w:r w:rsidRPr="00CD3D87">
        <w:rPr>
          <w:lang w:eastAsia="zh-CN"/>
        </w:rPr>
        <w:t xml:space="preserve"> H.265/HEVC </w:t>
      </w:r>
      <w:r w:rsidRPr="00CD3D87">
        <w:rPr>
          <w:lang w:eastAsia="zh-CN"/>
        </w:rPr>
        <w:t>编码的声明</w:t>
      </w:r>
      <w:bookmarkEnd w:id="198"/>
      <w:bookmarkEnd w:id="199"/>
    </w:p>
    <w:p w:rsidR="00A670E0" w:rsidRPr="008404E4" w:rsidRDefault="00A670E0" w:rsidP="00A670E0">
      <w:pPr>
        <w:pStyle w:val="ProductList-Body"/>
        <w:rPr>
          <w:rFonts w:eastAsia="SimSun"/>
          <w:lang w:eastAsia="zh-CN"/>
        </w:rPr>
      </w:pPr>
      <w:r w:rsidRPr="008404E4">
        <w:rPr>
          <w:rFonts w:eastAsia="SimSun"/>
          <w:lang w:eastAsia="zh-CN"/>
        </w:rPr>
        <w:t>客户必须从任何第三方</w:t>
      </w:r>
      <w:r w:rsidRPr="008404E4">
        <w:rPr>
          <w:rFonts w:eastAsia="SimSun"/>
          <w:lang w:eastAsia="zh-CN"/>
        </w:rPr>
        <w:t xml:space="preserve"> H.265/HEVC </w:t>
      </w:r>
      <w:r w:rsidRPr="008404E4">
        <w:rPr>
          <w:rFonts w:eastAsia="SimSun"/>
          <w:lang w:eastAsia="zh-CN"/>
        </w:rPr>
        <w:t>专利联盟或权利持有者获得自己的专利许可，然后才能使用</w:t>
      </w:r>
      <w:r w:rsidRPr="008404E4">
        <w:rPr>
          <w:rFonts w:eastAsia="SimSun"/>
          <w:lang w:eastAsia="zh-CN"/>
        </w:rPr>
        <w:t xml:space="preserve"> Azure </w:t>
      </w:r>
      <w:r w:rsidRPr="008404E4">
        <w:rPr>
          <w:rFonts w:eastAsia="SimSun"/>
          <w:lang w:eastAsia="zh-CN"/>
        </w:rPr>
        <w:t>媒体服务对</w:t>
      </w:r>
      <w:r w:rsidRPr="008404E4">
        <w:rPr>
          <w:rFonts w:eastAsia="SimSun"/>
          <w:lang w:eastAsia="zh-CN"/>
        </w:rPr>
        <w:t xml:space="preserve"> H.265/HEVC </w:t>
      </w:r>
      <w:r w:rsidRPr="008404E4">
        <w:rPr>
          <w:rFonts w:eastAsia="SimSun"/>
          <w:lang w:eastAsia="zh-CN"/>
        </w:rPr>
        <w:t>媒体进行编码和解码。</w:t>
      </w:r>
    </w:p>
    <w:p w:rsidR="00E45ECD" w:rsidRPr="00C34455" w:rsidRDefault="006E6A80" w:rsidP="00E45ECD">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E45ECD" w:rsidRPr="00C34455">
          <w:rPr>
            <w:rStyle w:val="Hyperlink"/>
            <w:rFonts w:eastAsia="SimSun" w:hint="eastAsia"/>
            <w:color w:val="0563C1"/>
            <w:sz w:val="16"/>
            <w:szCs w:val="16"/>
            <w:lang w:eastAsia="zh-CN"/>
          </w:rPr>
          <w:t>目录</w:t>
        </w:r>
      </w:hyperlink>
      <w:r w:rsidR="00E45ECD" w:rsidRPr="00E45ECD">
        <w:rPr>
          <w:rFonts w:eastAsia="SimSun"/>
          <w:sz w:val="16"/>
          <w:szCs w:val="16"/>
          <w:lang w:eastAsia="zh-CN"/>
        </w:rPr>
        <w:t xml:space="preserve"> / </w:t>
      </w:r>
      <w:hyperlink w:anchor="GeneralTerms" w:history="1">
        <w:r w:rsidR="00E45ECD" w:rsidRPr="00C34455">
          <w:rPr>
            <w:rStyle w:val="Hyperlink"/>
            <w:rFonts w:eastAsia="SimSun" w:hint="eastAsia"/>
            <w:color w:val="0563C1"/>
            <w:sz w:val="16"/>
            <w:szCs w:val="16"/>
            <w:lang w:eastAsia="zh-CN"/>
          </w:rPr>
          <w:t>通用条款</w:t>
        </w:r>
      </w:hyperlink>
    </w:p>
    <w:p w:rsidR="00DD2D59" w:rsidRPr="006D4C60" w:rsidDel="007C0F64" w:rsidRDefault="00DD2D59" w:rsidP="00DD2D59">
      <w:pPr>
        <w:pStyle w:val="ProductList-Offering1Heading"/>
        <w:rPr>
          <w:rFonts w:cstheme="minorHAnsi"/>
        </w:rPr>
      </w:pPr>
      <w:bookmarkStart w:id="200" w:name="_Toc484158323"/>
      <w:bookmarkStart w:id="201" w:name="_Toc491241956"/>
      <w:r w:rsidRPr="006D4C60">
        <w:rPr>
          <w:rFonts w:cstheme="minorHAnsi"/>
        </w:rPr>
        <w:t>关于</w:t>
      </w:r>
      <w:r w:rsidRPr="006D4C60">
        <w:rPr>
          <w:rFonts w:cstheme="minorHAnsi"/>
        </w:rPr>
        <w:t xml:space="preserve"> Adobe Flash Player </w:t>
      </w:r>
      <w:r w:rsidRPr="006D4C60">
        <w:rPr>
          <w:rFonts w:cstheme="minorHAnsi"/>
        </w:rPr>
        <w:t>的声明</w:t>
      </w:r>
      <w:bookmarkEnd w:id="200"/>
      <w:bookmarkEnd w:id="201"/>
    </w:p>
    <w:p w:rsidR="00DD2D59" w:rsidRPr="00644302" w:rsidDel="007C0F64" w:rsidRDefault="00DD2D59" w:rsidP="00DD2D59">
      <w:pPr>
        <w:pStyle w:val="ProductList-Body"/>
        <w:rPr>
          <w:rFonts w:eastAsia="SimSun" w:cstheme="minorHAnsi"/>
        </w:rPr>
      </w:pPr>
      <w:r w:rsidRPr="00644302">
        <w:rPr>
          <w:rFonts w:eastAsia="SimSun" w:cstheme="minorHAnsi"/>
        </w:rPr>
        <w:t>该软件可能包含某一版本的</w:t>
      </w:r>
      <w:r w:rsidRPr="00644302">
        <w:rPr>
          <w:rFonts w:eastAsia="SimSun" w:cstheme="minorHAnsi"/>
        </w:rPr>
        <w:t xml:space="preserve"> Adobe Flash Player</w:t>
      </w:r>
      <w:r w:rsidRPr="00644302">
        <w:rPr>
          <w:rFonts w:eastAsia="SimSun" w:cstheme="minorHAnsi"/>
        </w:rPr>
        <w:t>。客户同意，在使用</w:t>
      </w:r>
      <w:r w:rsidRPr="00644302">
        <w:rPr>
          <w:rFonts w:eastAsia="SimSun" w:cstheme="minorHAnsi"/>
        </w:rPr>
        <w:t xml:space="preserve"> Adobe Flash Player </w:t>
      </w:r>
      <w:r w:rsidRPr="00644302">
        <w:rPr>
          <w:rFonts w:eastAsia="SimSun" w:cstheme="minorHAnsi"/>
        </w:rPr>
        <w:t>时，其受</w:t>
      </w:r>
      <w:hyperlink r:id="rId59" w:history="1">
        <w:r w:rsidRPr="009C1EDC" w:rsidDel="007C0F64">
          <w:rPr>
            <w:rStyle w:val="Hyperlink"/>
            <w:color w:val="0563C1"/>
          </w:rPr>
          <w:t>http://go.microsoft.com/fwlink/?linkid=248532</w:t>
        </w:r>
      </w:hyperlink>
      <w:r w:rsidRPr="00644302">
        <w:rPr>
          <w:rFonts w:eastAsia="SimSun" w:cstheme="minorHAnsi"/>
        </w:rPr>
        <w:t xml:space="preserve"> </w:t>
      </w:r>
      <w:r w:rsidRPr="00644302">
        <w:rPr>
          <w:rFonts w:eastAsia="SimSun" w:cstheme="minorHAnsi"/>
        </w:rPr>
        <w:t>上的</w:t>
      </w:r>
      <w:r w:rsidRPr="00644302">
        <w:rPr>
          <w:rFonts w:eastAsia="SimSun" w:cstheme="minorHAnsi"/>
        </w:rPr>
        <w:t xml:space="preserve"> Adobe Systems Incorporated </w:t>
      </w:r>
      <w:r w:rsidRPr="00644302">
        <w:rPr>
          <w:rFonts w:eastAsia="SimSun" w:cstheme="minorHAnsi"/>
        </w:rPr>
        <w:t>许可条款的约束。</w:t>
      </w:r>
      <w:r w:rsidRPr="00644302">
        <w:rPr>
          <w:rFonts w:eastAsia="SimSun" w:cstheme="minorHAnsi"/>
        </w:rPr>
        <w:t xml:space="preserve">Adobe </w:t>
      </w:r>
      <w:r w:rsidRPr="00644302">
        <w:rPr>
          <w:rFonts w:eastAsia="SimSun" w:cstheme="minorHAnsi"/>
        </w:rPr>
        <w:t>和</w:t>
      </w:r>
      <w:r w:rsidRPr="00644302">
        <w:rPr>
          <w:rFonts w:eastAsia="SimSun" w:cstheme="minorHAnsi"/>
        </w:rPr>
        <w:t xml:space="preserve"> Flash </w:t>
      </w:r>
      <w:r w:rsidRPr="00644302">
        <w:rPr>
          <w:rFonts w:eastAsia="SimSun" w:cstheme="minorHAnsi"/>
        </w:rPr>
        <w:t>是</w:t>
      </w:r>
      <w:r w:rsidRPr="00644302">
        <w:rPr>
          <w:rFonts w:eastAsia="SimSun" w:cstheme="minorHAnsi"/>
        </w:rPr>
        <w:t xml:space="preserve"> Adobe Systems Incorporated </w:t>
      </w:r>
      <w:r w:rsidRPr="00644302">
        <w:rPr>
          <w:rFonts w:eastAsia="SimSun" w:cstheme="minorHAnsi"/>
        </w:rPr>
        <w:t>在美国和</w:t>
      </w:r>
      <w:r w:rsidRPr="00644302">
        <w:rPr>
          <w:rFonts w:eastAsia="SimSun" w:cstheme="minorHAnsi"/>
        </w:rPr>
        <w:t>/</w:t>
      </w:r>
      <w:r w:rsidRPr="00644302">
        <w:rPr>
          <w:rFonts w:eastAsia="SimSun" w:cstheme="minorHAnsi"/>
        </w:rPr>
        <w:t>或其他国家</w:t>
      </w:r>
      <w:r w:rsidRPr="00644302">
        <w:rPr>
          <w:rFonts w:eastAsia="SimSun" w:cstheme="minorHAnsi"/>
        </w:rPr>
        <w:t>/</w:t>
      </w:r>
      <w:r w:rsidRPr="00644302">
        <w:rPr>
          <w:rFonts w:eastAsia="SimSun" w:cstheme="minorHAnsi"/>
        </w:rPr>
        <w:t>地区的注册商标或商标。</w:t>
      </w:r>
    </w:p>
    <w:p w:rsidR="00DD2D59" w:rsidRPr="00644302" w:rsidDel="007C0F64" w:rsidRDefault="006E6A80" w:rsidP="00DD2D59">
      <w:pPr>
        <w:pStyle w:val="ProductList-Body"/>
        <w:shd w:val="clear" w:color="auto" w:fill="A6A6A6" w:themeFill="background1" w:themeFillShade="A6"/>
        <w:spacing w:before="120" w:after="240"/>
        <w:jc w:val="right"/>
        <w:rPr>
          <w:rFonts w:eastAsia="SimSun" w:cstheme="minorHAnsi"/>
        </w:rPr>
      </w:pPr>
      <w:hyperlink w:anchor="_top" w:history="1">
        <w:r w:rsidR="00DD2D59" w:rsidRPr="00EA497F">
          <w:rPr>
            <w:rStyle w:val="Hyperlink"/>
            <w:rFonts w:eastAsia="SimSun" w:cstheme="minorHAnsi"/>
            <w:color w:val="0563C1"/>
            <w:sz w:val="16"/>
            <w:szCs w:val="16"/>
          </w:rPr>
          <w:t>目录</w:t>
        </w:r>
      </w:hyperlink>
      <w:r w:rsidR="00DD2D59" w:rsidRPr="00644302">
        <w:rPr>
          <w:rFonts w:eastAsia="SimSun" w:cstheme="minorHAnsi"/>
          <w:sz w:val="16"/>
          <w:szCs w:val="16"/>
        </w:rPr>
        <w:t xml:space="preserve"> / </w:t>
      </w:r>
      <w:hyperlink w:anchor="_top" w:history="1">
        <w:r w:rsidR="00DD2D59" w:rsidRPr="00EA497F">
          <w:rPr>
            <w:rStyle w:val="Hyperlink"/>
            <w:rFonts w:eastAsia="SimSun" w:cstheme="minorHAnsi"/>
            <w:color w:val="0563C1"/>
            <w:sz w:val="16"/>
            <w:szCs w:val="16"/>
          </w:rPr>
          <w:t>通用条款</w:t>
        </w:r>
      </w:hyperlink>
    </w:p>
    <w:p w:rsidR="00DD2D59" w:rsidRPr="006D4C60" w:rsidRDefault="00DD2D59" w:rsidP="00DD2D59">
      <w:pPr>
        <w:pStyle w:val="ProductList-Offering1Heading"/>
        <w:rPr>
          <w:rFonts w:cstheme="minorHAnsi"/>
        </w:rPr>
      </w:pPr>
      <w:bookmarkStart w:id="202" w:name="_Toc484158324"/>
      <w:bookmarkStart w:id="203" w:name="_Toc476230953"/>
      <w:bookmarkStart w:id="204" w:name="_Toc491241957"/>
      <w:r w:rsidRPr="006D4C60">
        <w:rPr>
          <w:rFonts w:cstheme="minorHAnsi"/>
        </w:rPr>
        <w:t>关于</w:t>
      </w:r>
      <w:r w:rsidRPr="006D4C60">
        <w:rPr>
          <w:rFonts w:cstheme="minorHAnsi"/>
        </w:rPr>
        <w:t xml:space="preserve"> H.264/AVC </w:t>
      </w:r>
      <w:r w:rsidRPr="006D4C60">
        <w:rPr>
          <w:rFonts w:cstheme="minorHAnsi"/>
        </w:rPr>
        <w:t>视觉标准、</w:t>
      </w:r>
      <w:r w:rsidRPr="006D4C60">
        <w:rPr>
          <w:rFonts w:cstheme="minorHAnsi"/>
        </w:rPr>
        <w:t xml:space="preserve">VC-1 </w:t>
      </w:r>
      <w:r w:rsidRPr="006D4C60">
        <w:rPr>
          <w:rFonts w:cstheme="minorHAnsi"/>
        </w:rPr>
        <w:t>视频标准、</w:t>
      </w:r>
      <w:r w:rsidRPr="006D4C60">
        <w:rPr>
          <w:rFonts w:cstheme="minorHAnsi"/>
        </w:rPr>
        <w:t xml:space="preserve">MPEG-4 Part 2 </w:t>
      </w:r>
      <w:r w:rsidRPr="006D4C60">
        <w:rPr>
          <w:rFonts w:cstheme="minorHAnsi"/>
        </w:rPr>
        <w:t>视觉标准和</w:t>
      </w:r>
      <w:r w:rsidRPr="006D4C60">
        <w:rPr>
          <w:rFonts w:cstheme="minorHAnsi"/>
        </w:rPr>
        <w:t xml:space="preserve"> MPEG-2 </w:t>
      </w:r>
      <w:r w:rsidRPr="006D4C60">
        <w:rPr>
          <w:rFonts w:cstheme="minorHAnsi"/>
        </w:rPr>
        <w:t>视频标准的声明</w:t>
      </w:r>
      <w:bookmarkEnd w:id="202"/>
      <w:bookmarkEnd w:id="203"/>
      <w:bookmarkEnd w:id="204"/>
    </w:p>
    <w:p w:rsidR="00877D86" w:rsidRDefault="00877D86" w:rsidP="00877D86">
      <w:pPr>
        <w:pStyle w:val="ProductList-Body"/>
        <w:rPr>
          <w:rFonts w:eastAsia="SimSun"/>
          <w:lang w:eastAsia="zh-CN"/>
        </w:rPr>
      </w:pPr>
      <w:r>
        <w:rPr>
          <w:rFonts w:eastAsia="SimSun" w:hint="eastAsia"/>
          <w:lang w:eastAsia="zh-CN"/>
        </w:rPr>
        <w:t>本软件可能包含</w:t>
      </w:r>
      <w:r>
        <w:rPr>
          <w:rFonts w:eastAsia="SimSun"/>
          <w:lang w:eastAsia="zh-CN"/>
        </w:rPr>
        <w:t xml:space="preserve"> H.264/AVC</w:t>
      </w:r>
      <w:r>
        <w:rPr>
          <w:rFonts w:eastAsia="SimSun" w:hint="eastAsia"/>
          <w:lang w:eastAsia="zh-CN"/>
        </w:rPr>
        <w:t>、</w:t>
      </w:r>
      <w:r>
        <w:rPr>
          <w:rFonts w:eastAsia="SimSun"/>
          <w:lang w:eastAsia="zh-CN"/>
        </w:rPr>
        <w:t>VC-1</w:t>
      </w:r>
      <w:r>
        <w:rPr>
          <w:rFonts w:eastAsia="SimSun" w:hint="eastAsia"/>
          <w:lang w:eastAsia="zh-CN"/>
        </w:rPr>
        <w:t>、</w:t>
      </w:r>
      <w:r>
        <w:rPr>
          <w:rFonts w:eastAsia="SimSun"/>
          <w:lang w:eastAsia="zh-CN"/>
        </w:rPr>
        <w:t xml:space="preserve">MPEG-4 Part 2 </w:t>
      </w:r>
      <w:r>
        <w:rPr>
          <w:rFonts w:eastAsia="SimSun" w:hint="eastAsia"/>
          <w:lang w:eastAsia="zh-CN"/>
        </w:rPr>
        <w:t>和</w:t>
      </w:r>
      <w:r>
        <w:rPr>
          <w:rFonts w:eastAsia="SimSun"/>
          <w:lang w:eastAsia="zh-CN"/>
        </w:rPr>
        <w:t xml:space="preserve"> MPEG-2 </w:t>
      </w:r>
      <w:r>
        <w:rPr>
          <w:rFonts w:eastAsia="SimSun" w:hint="eastAsia"/>
          <w:lang w:eastAsia="zh-CN"/>
        </w:rPr>
        <w:t>视频压缩技术。</w:t>
      </w:r>
      <w:r>
        <w:rPr>
          <w:rFonts w:eastAsia="SimSun"/>
          <w:lang w:eastAsia="zh-CN"/>
        </w:rPr>
        <w:t xml:space="preserve">MPEG LA, L.L.C. </w:t>
      </w:r>
      <w:r>
        <w:rPr>
          <w:rFonts w:eastAsia="SimSun" w:hint="eastAsia"/>
          <w:lang w:eastAsia="zh-CN"/>
        </w:rPr>
        <w:t>要求做出以下声明：</w:t>
      </w:r>
    </w:p>
    <w:p w:rsidR="00877D86" w:rsidRDefault="00877D86" w:rsidP="00877D86">
      <w:pPr>
        <w:pStyle w:val="ProductList-Body"/>
        <w:spacing w:after="120"/>
        <w:rPr>
          <w:rFonts w:eastAsia="SimSun"/>
          <w:lang w:eastAsia="zh-CN"/>
        </w:rPr>
      </w:pPr>
      <w:r>
        <w:rPr>
          <w:rFonts w:eastAsia="SimSun" w:hint="eastAsia"/>
          <w:lang w:eastAsia="zh-CN"/>
        </w:rPr>
        <w:t>本产品受</w:t>
      </w:r>
      <w:r>
        <w:rPr>
          <w:rFonts w:eastAsia="SimSun"/>
          <w:lang w:eastAsia="zh-CN"/>
        </w:rPr>
        <w:t xml:space="preserve"> AVC</w:t>
      </w:r>
      <w:r>
        <w:rPr>
          <w:rFonts w:eastAsia="SimSun" w:hint="eastAsia"/>
          <w:lang w:eastAsia="zh-CN"/>
        </w:rPr>
        <w:t>、</w:t>
      </w:r>
      <w:r>
        <w:rPr>
          <w:rFonts w:eastAsia="SimSun"/>
          <w:lang w:eastAsia="zh-CN"/>
        </w:rPr>
        <w:t>VC-1</w:t>
      </w:r>
      <w:r>
        <w:rPr>
          <w:rFonts w:eastAsia="SimSun" w:hint="eastAsia"/>
          <w:lang w:eastAsia="zh-CN"/>
        </w:rPr>
        <w:t>、</w:t>
      </w:r>
      <w:r>
        <w:rPr>
          <w:rFonts w:eastAsia="SimSun"/>
          <w:lang w:eastAsia="zh-CN"/>
        </w:rPr>
        <w:t xml:space="preserve">MPEG-4 PART 2 </w:t>
      </w:r>
      <w:r>
        <w:rPr>
          <w:rFonts w:eastAsia="SimSun" w:hint="eastAsia"/>
          <w:lang w:eastAsia="zh-CN"/>
        </w:rPr>
        <w:t>以及</w:t>
      </w:r>
      <w:r>
        <w:rPr>
          <w:rFonts w:eastAsia="SimSun"/>
          <w:lang w:eastAsia="zh-CN"/>
        </w:rPr>
        <w:t xml:space="preserve"> MPEG-2 </w:t>
      </w:r>
      <w:r>
        <w:rPr>
          <w:rFonts w:eastAsia="SimSun" w:hint="eastAsia"/>
          <w:lang w:eastAsia="zh-CN"/>
        </w:rPr>
        <w:t>视频专利组合许可限制，仅供消费者个人使用和用于非商业用途，以便</w:t>
      </w:r>
      <w:r>
        <w:rPr>
          <w:rFonts w:eastAsia="SimSun"/>
          <w:lang w:eastAsia="zh-CN"/>
        </w:rPr>
        <w:t xml:space="preserve"> (i) </w:t>
      </w:r>
      <w:r>
        <w:rPr>
          <w:rFonts w:eastAsia="SimSun" w:hint="eastAsia"/>
          <w:lang w:eastAsia="zh-CN"/>
        </w:rPr>
        <w:t>对符合上述标准（以下简称</w:t>
      </w:r>
      <w:r w:rsidRPr="00B24C3D">
        <w:rPr>
          <w:rFonts w:ascii="SimSun" w:eastAsia="SimSun" w:hAnsi="SimSun"/>
          <w:lang w:eastAsia="zh-CN"/>
        </w:rPr>
        <w:t>“</w:t>
      </w:r>
      <w:r>
        <w:rPr>
          <w:rFonts w:eastAsia="SimSun" w:hint="eastAsia"/>
          <w:lang w:eastAsia="zh-CN"/>
        </w:rPr>
        <w:t>视频标准</w:t>
      </w:r>
      <w:r w:rsidRPr="00B24C3D">
        <w:rPr>
          <w:rFonts w:ascii="SimSun" w:eastAsia="SimSun" w:hAnsi="SimSun"/>
          <w:lang w:eastAsia="zh-CN"/>
        </w:rPr>
        <w:t>”</w:t>
      </w:r>
      <w:r>
        <w:rPr>
          <w:rFonts w:eastAsia="SimSun" w:hint="eastAsia"/>
          <w:lang w:eastAsia="zh-CN"/>
        </w:rPr>
        <w:t>）的视频进行编码和</w:t>
      </w:r>
      <w:r>
        <w:rPr>
          <w:rFonts w:eastAsia="SimSun"/>
          <w:lang w:eastAsia="zh-CN"/>
        </w:rPr>
        <w:t>/</w:t>
      </w:r>
      <w:r>
        <w:rPr>
          <w:rFonts w:eastAsia="SimSun" w:hint="eastAsia"/>
          <w:lang w:eastAsia="zh-CN"/>
        </w:rPr>
        <w:t>或</w:t>
      </w:r>
      <w:r>
        <w:rPr>
          <w:rFonts w:eastAsia="SimSun"/>
          <w:lang w:eastAsia="zh-CN"/>
        </w:rPr>
        <w:t xml:space="preserve"> (ii) </w:t>
      </w:r>
      <w:r>
        <w:rPr>
          <w:rFonts w:eastAsia="SimSun" w:hint="eastAsia"/>
          <w:lang w:eastAsia="zh-CN"/>
        </w:rPr>
        <w:t>对消费者在从事个人和非商业活动过程中编码的</w:t>
      </w:r>
      <w:r>
        <w:rPr>
          <w:rFonts w:eastAsia="SimSun"/>
          <w:lang w:eastAsia="zh-CN"/>
        </w:rPr>
        <w:t xml:space="preserve"> AVC</w:t>
      </w:r>
      <w:r>
        <w:rPr>
          <w:rFonts w:eastAsia="SimSun" w:hint="eastAsia"/>
          <w:lang w:eastAsia="zh-CN"/>
        </w:rPr>
        <w:t>、</w:t>
      </w:r>
      <w:r>
        <w:rPr>
          <w:rFonts w:eastAsia="SimSun"/>
          <w:lang w:eastAsia="zh-CN"/>
        </w:rPr>
        <w:t>VC-1</w:t>
      </w:r>
      <w:r>
        <w:rPr>
          <w:rFonts w:eastAsia="SimSun" w:hint="eastAsia"/>
          <w:lang w:eastAsia="zh-CN"/>
        </w:rPr>
        <w:t>、</w:t>
      </w:r>
      <w:r>
        <w:rPr>
          <w:rFonts w:eastAsia="SimSun"/>
          <w:lang w:eastAsia="zh-CN"/>
        </w:rPr>
        <w:t xml:space="preserve">MPEG-4 PART 2 </w:t>
      </w:r>
      <w:r>
        <w:rPr>
          <w:rFonts w:eastAsia="SimSun" w:hint="eastAsia"/>
          <w:lang w:eastAsia="zh-CN"/>
        </w:rPr>
        <w:t>和</w:t>
      </w:r>
      <w:r>
        <w:rPr>
          <w:rFonts w:eastAsia="SimSun"/>
          <w:lang w:eastAsia="zh-CN"/>
        </w:rPr>
        <w:t xml:space="preserve"> MPEG-2 </w:t>
      </w:r>
      <w:r>
        <w:rPr>
          <w:rFonts w:eastAsia="SimSun" w:hint="eastAsia"/>
          <w:lang w:eastAsia="zh-CN"/>
        </w:rPr>
        <w:t>视频和</w:t>
      </w:r>
      <w:r>
        <w:rPr>
          <w:rFonts w:eastAsia="SimSun"/>
          <w:lang w:eastAsia="zh-CN"/>
        </w:rPr>
        <w:t>/</w:t>
      </w:r>
      <w:r>
        <w:rPr>
          <w:rFonts w:eastAsia="SimSun" w:hint="eastAsia"/>
          <w:lang w:eastAsia="zh-CN"/>
        </w:rPr>
        <w:t>或对自获得提供此类视频许可的视频提供商处获得的此类视频进行解码。所有授权的许可和默示许可均不可用于其他任何目的。可以从</w:t>
      </w:r>
      <w:r>
        <w:rPr>
          <w:rFonts w:eastAsia="SimSun"/>
          <w:lang w:eastAsia="zh-CN"/>
        </w:rPr>
        <w:t xml:space="preserve"> MPEG LA, L.L.C. </w:t>
      </w:r>
      <w:r>
        <w:rPr>
          <w:rFonts w:eastAsia="SimSun" w:hint="eastAsia"/>
          <w:lang w:eastAsia="zh-CN"/>
        </w:rPr>
        <w:t>获得其他信息。请参阅</w:t>
      </w:r>
      <w:r>
        <w:rPr>
          <w:rFonts w:eastAsia="SimSun"/>
          <w:lang w:eastAsia="zh-CN"/>
        </w:rPr>
        <w:t xml:space="preserve"> </w:t>
      </w:r>
      <w:hyperlink r:id="rId60" w:history="1">
        <w:r w:rsidRPr="00833C91">
          <w:rPr>
            <w:rStyle w:val="Hyperlink"/>
            <w:rFonts w:eastAsia="SimSun"/>
            <w:color w:val="0563C1"/>
            <w:lang w:eastAsia="zh-CN"/>
          </w:rPr>
          <w:t>www.mpegla.com</w:t>
        </w:r>
      </w:hyperlink>
      <w:r>
        <w:rPr>
          <w:rFonts w:eastAsia="SimSun" w:hint="eastAsia"/>
          <w:lang w:eastAsia="zh-CN"/>
        </w:rPr>
        <w:t>。</w:t>
      </w:r>
    </w:p>
    <w:p w:rsidR="00877D86" w:rsidRDefault="00877D86" w:rsidP="00877D86">
      <w:pPr>
        <w:pStyle w:val="ProductList-Body"/>
        <w:rPr>
          <w:rFonts w:eastAsia="SimSun"/>
          <w:lang w:eastAsia="zh-CN"/>
        </w:rPr>
      </w:pPr>
      <w:r>
        <w:rPr>
          <w:rFonts w:eastAsia="SimSun" w:hint="eastAsia"/>
          <w:lang w:eastAsia="zh-CN"/>
        </w:rPr>
        <w:t>特此澄清，本声明不限制或禁止将该软件用于企业内部的正常商业用途，但不包括以下情况：</w:t>
      </w:r>
      <w:r>
        <w:rPr>
          <w:rFonts w:eastAsia="SimSun"/>
          <w:lang w:eastAsia="zh-CN"/>
        </w:rPr>
        <w:t xml:space="preserve">(i) </w:t>
      </w:r>
      <w:r>
        <w:rPr>
          <w:rFonts w:eastAsia="SimSun" w:hint="eastAsia"/>
          <w:lang w:eastAsia="zh-CN"/>
        </w:rPr>
        <w:t>将该软件再分发给第三方，或</w:t>
      </w:r>
      <w:r>
        <w:rPr>
          <w:rFonts w:eastAsia="SimSun"/>
          <w:lang w:eastAsia="zh-CN"/>
        </w:rPr>
        <w:t xml:space="preserve"> (ii) </w:t>
      </w:r>
      <w:r>
        <w:rPr>
          <w:rFonts w:eastAsia="SimSun" w:hint="eastAsia"/>
          <w:lang w:eastAsia="zh-CN"/>
        </w:rPr>
        <w:t>根据视频标准技术制作内容，并将其分发给第三方。</w:t>
      </w:r>
    </w:p>
    <w:p w:rsidR="00E45ECD" w:rsidRPr="00C34455" w:rsidRDefault="006E6A80" w:rsidP="00E45ECD">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E45ECD" w:rsidRPr="00C34455">
          <w:rPr>
            <w:rStyle w:val="Hyperlink"/>
            <w:rFonts w:eastAsia="SimSun" w:hint="eastAsia"/>
            <w:color w:val="0563C1"/>
            <w:sz w:val="16"/>
            <w:szCs w:val="16"/>
            <w:lang w:eastAsia="zh-CN"/>
          </w:rPr>
          <w:t>目录</w:t>
        </w:r>
      </w:hyperlink>
      <w:r w:rsidR="00E45ECD" w:rsidRPr="00E45ECD">
        <w:rPr>
          <w:rFonts w:eastAsia="SimSun"/>
          <w:sz w:val="16"/>
          <w:szCs w:val="16"/>
          <w:lang w:eastAsia="zh-CN"/>
        </w:rPr>
        <w:t xml:space="preserve"> / </w:t>
      </w:r>
      <w:hyperlink w:anchor="GeneralTerms" w:history="1">
        <w:r w:rsidR="00E45ECD" w:rsidRPr="00C34455">
          <w:rPr>
            <w:rStyle w:val="Hyperlink"/>
            <w:rFonts w:eastAsia="SimSun" w:hint="eastAsia"/>
            <w:color w:val="0563C1"/>
            <w:sz w:val="16"/>
            <w:szCs w:val="16"/>
            <w:lang w:eastAsia="zh-CN"/>
          </w:rPr>
          <w:t>通用条款</w:t>
        </w:r>
      </w:hyperlink>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p>
    <w:p w:rsidR="00877D86" w:rsidRDefault="00877D86" w:rsidP="00877D86">
      <w:pPr>
        <w:spacing w:after="0" w:line="240" w:lineRule="auto"/>
        <w:rPr>
          <w:rFonts w:eastAsia="SimSun"/>
          <w:sz w:val="18"/>
        </w:rPr>
        <w:sectPr w:rsidR="00877D86">
          <w:footerReference w:type="default" r:id="rId61"/>
          <w:pgSz w:w="12240" w:h="15840"/>
          <w:pgMar w:top="1440" w:right="720" w:bottom="1440" w:left="720" w:header="720" w:footer="720" w:gutter="0"/>
          <w:cols w:space="720"/>
        </w:sectPr>
      </w:pPr>
    </w:p>
    <w:p w:rsidR="008B7B6C" w:rsidRPr="007B6D24" w:rsidRDefault="008B7B6C" w:rsidP="008B7B6C">
      <w:pPr>
        <w:pStyle w:val="ProductList-SectionHeading"/>
        <w:outlineLvl w:val="0"/>
        <w:rPr>
          <w:rFonts w:ascii="Calibri Light" w:eastAsiaTheme="majorEastAsia" w:hAnsi="Calibri Light"/>
          <w:lang w:eastAsia="zh-CN"/>
        </w:rPr>
      </w:pPr>
      <w:bookmarkStart w:id="205" w:name="_Toc491241958"/>
      <w:bookmarkStart w:id="206" w:name="Attachment2"/>
      <w:r w:rsidRPr="007B6D24">
        <w:rPr>
          <w:rFonts w:ascii="Calibri Light" w:eastAsiaTheme="majorEastAsia" w:hAnsi="Calibri Light" w:cs="MS Gothic"/>
          <w:lang w:eastAsia="zh-CN"/>
        </w:rPr>
        <w:t>附件</w:t>
      </w:r>
      <w:r w:rsidRPr="007B6D24">
        <w:rPr>
          <w:rFonts w:ascii="Calibri Light" w:eastAsiaTheme="majorEastAsia" w:hAnsi="Calibri Light"/>
          <w:lang w:eastAsia="zh-CN"/>
        </w:rPr>
        <w:t xml:space="preserve"> 2 – </w:t>
      </w:r>
      <w:r w:rsidRPr="007B6D24">
        <w:rPr>
          <w:rFonts w:ascii="Calibri Light" w:eastAsiaTheme="majorEastAsia" w:hAnsi="Calibri Light" w:cs="MingLiU"/>
          <w:lang w:eastAsia="zh-CN"/>
        </w:rPr>
        <w:t>订购许可套件</w:t>
      </w:r>
      <w:bookmarkEnd w:id="205"/>
    </w:p>
    <w:bookmarkEnd w:id="206"/>
    <w:p w:rsidR="008B7B6C" w:rsidRDefault="008B7B6C" w:rsidP="008B7B6C">
      <w:pPr>
        <w:pStyle w:val="ProductList-Body"/>
        <w:spacing w:after="120"/>
        <w:jc w:val="both"/>
        <w:rPr>
          <w:rFonts w:eastAsiaTheme="majorEastAsia" w:cs="MS Gothic"/>
          <w:lang w:eastAsia="zh-CN"/>
        </w:rPr>
      </w:pPr>
      <w:r w:rsidRPr="005C60BD">
        <w:rPr>
          <w:rFonts w:eastAsiaTheme="majorEastAsia" w:cs="MS Gothic" w:hint="eastAsia"/>
          <w:lang w:eastAsia="zh-CN"/>
        </w:rPr>
        <w:t>可以通</w:t>
      </w:r>
      <w:r w:rsidRPr="005C60BD">
        <w:rPr>
          <w:rFonts w:eastAsiaTheme="majorEastAsia" w:cs="MingLiU" w:hint="eastAsia"/>
          <w:lang w:eastAsia="zh-CN"/>
        </w:rPr>
        <w:t>过在线服务套件的形式购买在线服务。如果下表中</w:t>
      </w:r>
      <w:r w:rsidRPr="005C60BD">
        <w:rPr>
          <w:rFonts w:eastAsiaTheme="majorEastAsia" w:hint="eastAsia"/>
          <w:lang w:eastAsia="zh-CN"/>
        </w:rPr>
        <w:t>“</w:t>
      </w:r>
      <w:r w:rsidRPr="005C60BD">
        <w:rPr>
          <w:rFonts w:eastAsiaTheme="majorEastAsia" w:cs="MS Gothic" w:hint="eastAsia"/>
          <w:lang w:eastAsia="zh-CN"/>
        </w:rPr>
        <w:t>在</w:t>
      </w:r>
      <w:r w:rsidRPr="005C60BD">
        <w:rPr>
          <w:rFonts w:eastAsiaTheme="majorEastAsia" w:cs="MingLiU" w:hint="eastAsia"/>
          <w:lang w:eastAsia="zh-CN"/>
        </w:rPr>
        <w:t>线服务</w:t>
      </w:r>
      <w:r w:rsidRPr="005C60BD">
        <w:rPr>
          <w:rFonts w:eastAsiaTheme="majorEastAsia" w:hint="eastAsia"/>
          <w:lang w:eastAsia="zh-CN"/>
        </w:rPr>
        <w:t>”</w:t>
      </w:r>
      <w:r w:rsidRPr="005C60BD">
        <w:rPr>
          <w:rFonts w:eastAsiaTheme="majorEastAsia" w:cs="MS Gothic" w:hint="eastAsia"/>
          <w:lang w:eastAsia="zh-CN"/>
        </w:rPr>
        <w:t>一行的</w:t>
      </w:r>
      <w:r w:rsidRPr="005C60BD">
        <w:rPr>
          <w:rFonts w:eastAsiaTheme="majorEastAsia" w:cs="MingLiU" w:hint="eastAsia"/>
          <w:lang w:eastAsia="zh-CN"/>
        </w:rPr>
        <w:t>单元格带有</w:t>
      </w:r>
      <w:r w:rsidRPr="005C60BD">
        <w:rPr>
          <w:rFonts w:eastAsiaTheme="majorEastAsia" w:cs="MingLiU" w:hint="eastAsia"/>
          <w:color w:val="000000" w:themeColor="text1"/>
          <w:shd w:val="clear" w:color="auto" w:fill="4668C5"/>
          <w:lang w:eastAsia="zh-CN"/>
        </w:rPr>
        <w:t>蓝色</w:t>
      </w:r>
      <w:r w:rsidRPr="005C60BD">
        <w:rPr>
          <w:rFonts w:eastAsiaTheme="majorEastAsia" w:cs="MS Gothic" w:hint="eastAsia"/>
          <w:color w:val="000000" w:themeColor="text1"/>
          <w:lang w:eastAsia="zh-CN"/>
        </w:rPr>
        <w:t>底</w:t>
      </w:r>
      <w:r w:rsidRPr="005C60BD">
        <w:rPr>
          <w:rFonts w:eastAsiaTheme="majorEastAsia" w:cs="MingLiU" w:hint="eastAsia"/>
          <w:color w:val="000000" w:themeColor="text1"/>
          <w:lang w:eastAsia="zh-CN"/>
        </w:rPr>
        <w:t>纹，则说明</w:t>
      </w:r>
      <w:r w:rsidRPr="005C60BD">
        <w:rPr>
          <w:rFonts w:eastAsiaTheme="majorEastAsia" w:cs="MingLiU" w:hint="eastAsia"/>
          <w:lang w:eastAsia="zh-CN"/>
        </w:rPr>
        <w:t>该单元格所在列的套件</w:t>
      </w:r>
      <w:r w:rsidRPr="005C60BD">
        <w:rPr>
          <w:rFonts w:eastAsiaTheme="majorEastAsia" w:hint="eastAsia"/>
          <w:lang w:eastAsia="zh-CN"/>
        </w:rPr>
        <w:t xml:space="preserve"> SL </w:t>
      </w:r>
      <w:r w:rsidRPr="005C60BD">
        <w:rPr>
          <w:rFonts w:eastAsiaTheme="majorEastAsia" w:cs="MingLiU" w:hint="eastAsia"/>
          <w:lang w:eastAsia="zh-CN"/>
        </w:rPr>
        <w:t>满足该单元格</w:t>
      </w:r>
      <w:r w:rsidRPr="005C60BD">
        <w:rPr>
          <w:rFonts w:eastAsiaTheme="majorEastAsia" w:cs="MS Gothic" w:hint="eastAsia"/>
          <w:lang w:eastAsia="zh-CN"/>
        </w:rPr>
        <w:t>的在</w:t>
      </w:r>
      <w:r w:rsidRPr="005C60BD">
        <w:rPr>
          <w:rFonts w:eastAsiaTheme="majorEastAsia" w:cs="MingLiU" w:hint="eastAsia"/>
          <w:lang w:eastAsia="zh-CN"/>
        </w:rPr>
        <w:t>线服务的</w:t>
      </w:r>
      <w:r w:rsidRPr="005C60BD">
        <w:rPr>
          <w:rFonts w:eastAsiaTheme="majorEastAsia" w:hint="eastAsia"/>
          <w:lang w:eastAsia="zh-CN"/>
        </w:rPr>
        <w:t xml:space="preserve"> SL </w:t>
      </w:r>
      <w:r w:rsidRPr="005C60BD">
        <w:rPr>
          <w:rFonts w:eastAsiaTheme="majorEastAsia" w:cs="MS Gothic" w:hint="eastAsia"/>
          <w:lang w:eastAsia="zh-CN"/>
        </w:rPr>
        <w:t>要求。</w:t>
      </w:r>
    </w:p>
    <w:tbl>
      <w:tblPr>
        <w:tblW w:w="10719" w:type="dxa"/>
        <w:tblLayout w:type="fixed"/>
        <w:tblLook w:val="04A0" w:firstRow="1" w:lastRow="0" w:firstColumn="1" w:lastColumn="0" w:noHBand="0" w:noVBand="1"/>
      </w:tblPr>
      <w:tblGrid>
        <w:gridCol w:w="2789"/>
        <w:gridCol w:w="269"/>
        <w:gridCol w:w="270"/>
        <w:gridCol w:w="271"/>
        <w:gridCol w:w="270"/>
        <w:gridCol w:w="271"/>
        <w:gridCol w:w="270"/>
        <w:gridCol w:w="270"/>
        <w:gridCol w:w="270"/>
        <w:gridCol w:w="270"/>
        <w:gridCol w:w="450"/>
        <w:gridCol w:w="450"/>
        <w:gridCol w:w="720"/>
        <w:gridCol w:w="720"/>
        <w:gridCol w:w="360"/>
        <w:gridCol w:w="450"/>
        <w:gridCol w:w="432"/>
        <w:gridCol w:w="432"/>
        <w:gridCol w:w="450"/>
        <w:gridCol w:w="540"/>
        <w:gridCol w:w="495"/>
      </w:tblGrid>
      <w:tr w:rsidR="00DD2D59" w:rsidRPr="009C1EDC" w:rsidTr="00F95B8B">
        <w:trPr>
          <w:cantSplit/>
          <w:trHeight w:val="501"/>
        </w:trPr>
        <w:tc>
          <w:tcPr>
            <w:tcW w:w="2789" w:type="dxa"/>
            <w:vMerge w:val="restart"/>
            <w:tcBorders>
              <w:top w:val="nil"/>
              <w:left w:val="nil"/>
              <w:bottom w:val="dashSmallGap" w:sz="4" w:space="0" w:color="808080" w:themeColor="background1" w:themeShade="80"/>
              <w:right w:val="nil"/>
            </w:tcBorders>
            <w:vAlign w:val="bottom"/>
            <w:hideMark/>
          </w:tcPr>
          <w:p w:rsidR="00DD2D59" w:rsidRPr="009C1EDC" w:rsidRDefault="00DD2D59" w:rsidP="00F95B8B">
            <w:pPr>
              <w:pStyle w:val="ProductList-Body"/>
              <w:tabs>
                <w:tab w:val="clear" w:pos="158"/>
                <w:tab w:val="left" w:pos="720"/>
              </w:tabs>
              <w:spacing w:line="256" w:lineRule="auto"/>
              <w:ind w:left="-108"/>
              <w:rPr>
                <w:rFonts w:ascii="Calibri Light" w:eastAsia="SimSun" w:hAnsi="Calibri Light" w:cstheme="minorHAnsi"/>
                <w:sz w:val="22"/>
              </w:rPr>
            </w:pPr>
            <w:r w:rsidRPr="009C1EDC">
              <w:rPr>
                <w:rFonts w:ascii="Calibri Light" w:eastAsia="SimSun" w:hAnsi="Calibri Light" w:cstheme="minorHAnsi"/>
                <w:sz w:val="22"/>
              </w:rPr>
              <w:t>在线服务</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rsidR="00DD2D59" w:rsidRPr="009C1EDC" w:rsidRDefault="00DD2D59" w:rsidP="00F95B8B">
            <w:pPr>
              <w:pStyle w:val="ProductList-Body"/>
              <w:tabs>
                <w:tab w:val="clear" w:pos="158"/>
                <w:tab w:val="left" w:pos="720"/>
              </w:tabs>
              <w:spacing w:before="20" w:after="20" w:line="256" w:lineRule="auto"/>
              <w:ind w:left="-115" w:right="-115"/>
              <w:jc w:val="center"/>
              <w:rPr>
                <w:rFonts w:ascii="Calibri Light" w:eastAsia="SimSun" w:hAnsi="Calibri Light" w:cstheme="minorHAnsi"/>
              </w:rPr>
            </w:pPr>
            <w:r w:rsidRPr="009C1EDC">
              <w:rPr>
                <w:rFonts w:ascii="Calibri Light" w:eastAsia="SimSun" w:hAnsi="Calibri Light" w:cstheme="minorHAnsi"/>
                <w:color w:val="FFFFFF" w:themeColor="background1"/>
                <w:sz w:val="16"/>
                <w:szCs w:val="16"/>
              </w:rPr>
              <w:t>Office 365</w:t>
            </w:r>
          </w:p>
          <w:p w:rsidR="00DD2D59" w:rsidRPr="009C1EDC" w:rsidRDefault="00DD2D59" w:rsidP="00F95B8B">
            <w:pPr>
              <w:pStyle w:val="ProductList-Body"/>
              <w:tabs>
                <w:tab w:val="clear" w:pos="158"/>
                <w:tab w:val="left" w:pos="720"/>
              </w:tabs>
              <w:spacing w:before="20" w:after="20" w:line="256" w:lineRule="auto"/>
              <w:ind w:left="-115" w:right="-115"/>
              <w:jc w:val="center"/>
              <w:rPr>
                <w:rFonts w:ascii="Calibri Light" w:eastAsia="SimSun" w:hAnsi="Calibri Light" w:cstheme="minorHAnsi"/>
                <w:color w:val="FFFFFF" w:themeColor="background1"/>
                <w:sz w:val="16"/>
                <w:szCs w:val="16"/>
              </w:rPr>
            </w:pPr>
            <w:r w:rsidRPr="009C1EDC">
              <w:rPr>
                <w:rFonts w:ascii="Calibri Light" w:eastAsia="SimSun" w:hAnsi="Calibri Light" w:cstheme="minorHAnsi"/>
                <w:color w:val="FFFFFF" w:themeColor="background1"/>
                <w:sz w:val="16"/>
                <w:szCs w:val="16"/>
              </w:rPr>
              <w:t xml:space="preserve">Enterprise </w:t>
            </w:r>
            <w:r w:rsidRPr="009C1EDC">
              <w:rPr>
                <w:rFonts w:ascii="Calibri Light" w:eastAsia="SimSun" w:hAnsi="Calibri Light" w:cstheme="minorHAnsi"/>
                <w:color w:val="FFFFFF" w:themeColor="background1"/>
                <w:sz w:val="16"/>
                <w:szCs w:val="16"/>
                <w:vertAlign w:val="superscript"/>
              </w:rPr>
              <w:t>1</w:t>
            </w:r>
            <w:r w:rsidRPr="009C1EDC">
              <w:rPr>
                <w:rFonts w:ascii="Calibri Light" w:eastAsia="SimSun" w:hAnsi="Calibri Light" w:cstheme="minorHAnsi"/>
                <w:color w:val="FFFFFF" w:themeColor="background1"/>
                <w:sz w:val="16"/>
                <w:szCs w:val="16"/>
                <w:vertAlign w:val="superscript"/>
              </w:rPr>
              <w:t>、</w:t>
            </w:r>
            <w:r w:rsidRPr="009C1EDC">
              <w:rPr>
                <w:rFonts w:ascii="Calibri Light" w:eastAsia="SimSun" w:hAnsi="Calibri Light" w:cstheme="minorHAnsi"/>
                <w:color w:val="FFFFFF" w:themeColor="background1"/>
                <w:sz w:val="16"/>
                <w:szCs w:val="16"/>
                <w:vertAlign w:val="superscript"/>
              </w:rPr>
              <w:t>3</w:t>
            </w:r>
          </w:p>
        </w:tc>
        <w:tc>
          <w:tcPr>
            <w:tcW w:w="1351" w:type="dxa"/>
            <w:gridSpan w:val="5"/>
            <w:tcBorders>
              <w:top w:val="single" w:sz="12" w:space="0" w:color="FFFFFF" w:themeColor="background1"/>
              <w:left w:val="nil"/>
              <w:bottom w:val="nil"/>
              <w:right w:val="single" w:sz="12" w:space="0" w:color="FFFFFF" w:themeColor="background1"/>
            </w:tcBorders>
            <w:shd w:val="clear" w:color="auto" w:fill="0072C6"/>
            <w:hideMark/>
          </w:tcPr>
          <w:p w:rsidR="00DD2D59" w:rsidRPr="009C1EDC" w:rsidRDefault="00DD2D59" w:rsidP="00F95B8B">
            <w:pPr>
              <w:pStyle w:val="ProductList-Body"/>
              <w:tabs>
                <w:tab w:val="clear" w:pos="158"/>
                <w:tab w:val="left" w:pos="720"/>
              </w:tabs>
              <w:spacing w:before="20" w:after="20" w:line="256" w:lineRule="auto"/>
              <w:ind w:left="-115" w:right="-115"/>
              <w:jc w:val="center"/>
              <w:rPr>
                <w:rFonts w:ascii="Calibri Light" w:eastAsia="SimSun" w:hAnsi="Calibri Light" w:cstheme="minorHAnsi"/>
              </w:rPr>
            </w:pPr>
            <w:r w:rsidRPr="009C1EDC">
              <w:rPr>
                <w:rFonts w:ascii="Calibri Light" w:eastAsia="SimSun" w:hAnsi="Calibri Light" w:cstheme="minorHAnsi"/>
                <w:color w:val="FFFFFF" w:themeColor="background1"/>
                <w:sz w:val="16"/>
                <w:szCs w:val="16"/>
              </w:rPr>
              <w:t>Office 365</w:t>
            </w:r>
          </w:p>
          <w:p w:rsidR="00DD2D59" w:rsidRPr="009C1EDC" w:rsidRDefault="00DD2D59" w:rsidP="00F95B8B">
            <w:pPr>
              <w:pStyle w:val="ProductList-Body"/>
              <w:tabs>
                <w:tab w:val="clear" w:pos="158"/>
                <w:tab w:val="left" w:pos="720"/>
              </w:tabs>
              <w:spacing w:before="20" w:after="20" w:line="256" w:lineRule="auto"/>
              <w:ind w:left="-115" w:right="-115"/>
              <w:jc w:val="center"/>
              <w:rPr>
                <w:rFonts w:ascii="Calibri Light" w:eastAsia="SimSun" w:hAnsi="Calibri Light" w:cstheme="minorHAnsi"/>
              </w:rPr>
            </w:pPr>
            <w:r w:rsidRPr="009C1EDC">
              <w:rPr>
                <w:rFonts w:ascii="Calibri Light" w:eastAsia="SimSun" w:hAnsi="Calibri Light" w:cstheme="minorHAnsi"/>
                <w:color w:val="FFFFFF" w:themeColor="background1"/>
                <w:sz w:val="16"/>
                <w:szCs w:val="16"/>
              </w:rPr>
              <w:t>政府</w:t>
            </w:r>
          </w:p>
          <w:p w:rsidR="00DD2D59" w:rsidRPr="009C1EDC" w:rsidRDefault="00DD2D59" w:rsidP="00F95B8B">
            <w:pPr>
              <w:pStyle w:val="ProductList-Body"/>
              <w:tabs>
                <w:tab w:val="clear" w:pos="158"/>
                <w:tab w:val="left" w:pos="80"/>
              </w:tabs>
              <w:spacing w:before="20" w:after="20" w:line="256" w:lineRule="auto"/>
              <w:ind w:left="-236" w:right="-196"/>
              <w:jc w:val="center"/>
              <w:rPr>
                <w:rFonts w:ascii="Calibri Light" w:eastAsia="SimSun" w:hAnsi="Calibri Light" w:cstheme="minorHAnsi"/>
                <w:color w:val="FFFFFF" w:themeColor="background1"/>
                <w:sz w:val="16"/>
                <w:szCs w:val="16"/>
              </w:rPr>
            </w:pPr>
          </w:p>
        </w:tc>
        <w:tc>
          <w:tcPr>
            <w:tcW w:w="900" w:type="dxa"/>
            <w:gridSpan w:val="2"/>
            <w:tcBorders>
              <w:top w:val="single" w:sz="12" w:space="0" w:color="FFFFFF" w:themeColor="background1"/>
              <w:left w:val="nil"/>
              <w:right w:val="single" w:sz="12" w:space="0" w:color="FFFFFF" w:themeColor="background1"/>
            </w:tcBorders>
            <w:shd w:val="clear" w:color="auto" w:fill="0072C6"/>
            <w:hideMark/>
          </w:tcPr>
          <w:p w:rsidR="00DD2D59" w:rsidRPr="009C1EDC" w:rsidRDefault="00DD2D59" w:rsidP="00F95B8B">
            <w:pPr>
              <w:pStyle w:val="ProductList-Body"/>
              <w:tabs>
                <w:tab w:val="clear" w:pos="158"/>
                <w:tab w:val="left" w:pos="80"/>
              </w:tabs>
              <w:spacing w:before="20" w:after="20" w:line="256" w:lineRule="auto"/>
              <w:ind w:left="-236" w:right="-196"/>
              <w:jc w:val="center"/>
              <w:rPr>
                <w:rFonts w:ascii="Calibri Light" w:eastAsia="SimSun" w:hAnsi="Calibri Light" w:cstheme="minorHAnsi"/>
              </w:rPr>
            </w:pPr>
            <w:r w:rsidRPr="009C1EDC">
              <w:rPr>
                <w:rFonts w:ascii="Calibri Light" w:eastAsia="SimSun" w:hAnsi="Calibri Light" w:cstheme="minorHAnsi"/>
                <w:color w:val="FFFFFF" w:themeColor="background1"/>
                <w:sz w:val="16"/>
                <w:szCs w:val="16"/>
              </w:rPr>
              <w:t>Office 365</w:t>
            </w:r>
          </w:p>
          <w:p w:rsidR="00DD2D59" w:rsidRPr="009C1EDC" w:rsidRDefault="00DD2D59" w:rsidP="00F95B8B">
            <w:pPr>
              <w:pStyle w:val="ProductList-Body"/>
              <w:tabs>
                <w:tab w:val="clear" w:pos="158"/>
                <w:tab w:val="left" w:pos="80"/>
              </w:tabs>
              <w:spacing w:before="20" w:after="20" w:line="256" w:lineRule="auto"/>
              <w:ind w:left="-236" w:right="-196"/>
              <w:jc w:val="center"/>
              <w:rPr>
                <w:rFonts w:ascii="Calibri Light" w:eastAsia="SimSun" w:hAnsi="Calibri Light" w:cstheme="minorHAnsi"/>
                <w:color w:val="FFFFFF" w:themeColor="background1"/>
                <w:sz w:val="16"/>
                <w:szCs w:val="16"/>
              </w:rPr>
            </w:pPr>
            <w:r w:rsidRPr="009C1EDC">
              <w:rPr>
                <w:rFonts w:ascii="Calibri Light" w:eastAsia="SimSun" w:hAnsi="Calibri Light" w:cstheme="minorHAnsi"/>
                <w:color w:val="FFFFFF" w:themeColor="background1"/>
                <w:sz w:val="16"/>
                <w:szCs w:val="16"/>
              </w:rPr>
              <w:t>教育版</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DD2D59" w:rsidRPr="009C1EDC" w:rsidRDefault="00DD2D59" w:rsidP="00F95B8B">
            <w:pPr>
              <w:pStyle w:val="ProductList-Body"/>
              <w:tabs>
                <w:tab w:val="clear" w:pos="158"/>
                <w:tab w:val="left" w:pos="720"/>
              </w:tabs>
              <w:spacing w:before="20" w:after="20" w:line="256" w:lineRule="auto"/>
              <w:ind w:left="-115" w:right="-115"/>
              <w:jc w:val="center"/>
              <w:rPr>
                <w:rFonts w:ascii="Calibri Light" w:eastAsia="SimSun" w:hAnsi="Calibri Light" w:cstheme="minorHAnsi"/>
              </w:rPr>
            </w:pPr>
            <w:r w:rsidRPr="009C1EDC">
              <w:rPr>
                <w:rFonts w:ascii="Calibri Light" w:eastAsia="SimSun" w:hAnsi="Calibri Light" w:cstheme="minorHAnsi"/>
                <w:color w:val="FFFFFF" w:themeColor="background1"/>
                <w:sz w:val="16"/>
                <w:szCs w:val="16"/>
              </w:rPr>
              <w:t>Office 365</w:t>
            </w:r>
          </w:p>
          <w:p w:rsidR="00DD2D59" w:rsidRPr="009C1EDC" w:rsidRDefault="00DD2D59" w:rsidP="00F95B8B">
            <w:pPr>
              <w:pStyle w:val="ProductList-Body"/>
              <w:tabs>
                <w:tab w:val="clear" w:pos="158"/>
                <w:tab w:val="left" w:pos="720"/>
              </w:tabs>
              <w:spacing w:before="20" w:after="20" w:line="256" w:lineRule="auto"/>
              <w:ind w:left="-115" w:right="-115"/>
              <w:jc w:val="center"/>
              <w:rPr>
                <w:rFonts w:ascii="Calibri Light" w:eastAsia="SimSun" w:hAnsi="Calibri Light" w:cstheme="minorHAnsi"/>
              </w:rPr>
            </w:pPr>
            <w:r w:rsidRPr="009C1EDC">
              <w:rPr>
                <w:rFonts w:ascii="Calibri Light" w:eastAsia="SimSun" w:hAnsi="Calibri Light" w:cstheme="minorHAnsi"/>
                <w:color w:val="FFFFFF" w:themeColor="background1"/>
                <w:sz w:val="16"/>
                <w:szCs w:val="16"/>
              </w:rPr>
              <w:t>企业</w:t>
            </w:r>
          </w:p>
          <w:p w:rsidR="00DD2D59" w:rsidRPr="009C1EDC" w:rsidRDefault="00DD2D59" w:rsidP="00F95B8B">
            <w:pPr>
              <w:pStyle w:val="ProductList-Body"/>
              <w:tabs>
                <w:tab w:val="left" w:pos="720"/>
              </w:tabs>
              <w:spacing w:line="256" w:lineRule="auto"/>
              <w:ind w:left="-108" w:right="-108"/>
              <w:jc w:val="center"/>
              <w:rPr>
                <w:rFonts w:ascii="Calibri Light" w:eastAsia="SimSun" w:hAnsi="Calibri Light" w:cstheme="minorHAnsi"/>
                <w:color w:val="FFFFFF" w:themeColor="background1"/>
                <w:sz w:val="16"/>
                <w:szCs w:val="16"/>
              </w:rPr>
            </w:pPr>
            <w:r w:rsidRPr="009C1EDC">
              <w:rPr>
                <w:rFonts w:ascii="Calibri Light" w:eastAsia="SimSun" w:hAnsi="Calibri Light" w:cstheme="minorHAnsi"/>
                <w:color w:val="FFFFFF" w:themeColor="background1"/>
                <w:sz w:val="16"/>
                <w:szCs w:val="16"/>
              </w:rPr>
              <w:t>Essentials</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DD2D59" w:rsidRPr="009C1EDC" w:rsidRDefault="00DD2D59" w:rsidP="00F95B8B">
            <w:pPr>
              <w:pStyle w:val="ProductList-Body"/>
              <w:tabs>
                <w:tab w:val="clear" w:pos="158"/>
                <w:tab w:val="left" w:pos="720"/>
              </w:tabs>
              <w:spacing w:before="20" w:after="20" w:line="256" w:lineRule="auto"/>
              <w:ind w:left="-115" w:right="-115"/>
              <w:jc w:val="center"/>
              <w:rPr>
                <w:rFonts w:ascii="Calibri Light" w:eastAsia="SimSun" w:hAnsi="Calibri Light" w:cstheme="minorHAnsi"/>
              </w:rPr>
            </w:pPr>
            <w:r w:rsidRPr="009C1EDC">
              <w:rPr>
                <w:rFonts w:ascii="Calibri Light" w:eastAsia="SimSun" w:hAnsi="Calibri Light" w:cstheme="minorHAnsi"/>
                <w:color w:val="FFFFFF" w:themeColor="background1"/>
                <w:sz w:val="16"/>
                <w:szCs w:val="16"/>
              </w:rPr>
              <w:t>Office 365</w:t>
            </w:r>
          </w:p>
          <w:p w:rsidR="00DD2D59" w:rsidRPr="009C1EDC" w:rsidRDefault="00DD2D59" w:rsidP="00F95B8B">
            <w:pPr>
              <w:pStyle w:val="ProductList-Body"/>
              <w:tabs>
                <w:tab w:val="clear" w:pos="158"/>
                <w:tab w:val="left" w:pos="720"/>
              </w:tabs>
              <w:spacing w:before="20" w:after="20" w:line="256" w:lineRule="auto"/>
              <w:ind w:left="-115" w:right="-115"/>
              <w:jc w:val="center"/>
              <w:rPr>
                <w:rFonts w:ascii="Calibri Light" w:eastAsia="SimSun" w:hAnsi="Calibri Light" w:cstheme="minorHAnsi"/>
              </w:rPr>
            </w:pPr>
            <w:r w:rsidRPr="009C1EDC">
              <w:rPr>
                <w:rFonts w:ascii="Calibri Light" w:eastAsia="SimSun" w:hAnsi="Calibri Light" w:cstheme="minorHAnsi"/>
                <w:color w:val="FFFFFF" w:themeColor="background1"/>
                <w:sz w:val="16"/>
                <w:szCs w:val="16"/>
              </w:rPr>
              <w:t>企业</w:t>
            </w:r>
          </w:p>
          <w:p w:rsidR="00DD2D59" w:rsidRPr="009C1EDC" w:rsidRDefault="00DD2D59" w:rsidP="00F95B8B">
            <w:pPr>
              <w:pStyle w:val="ProductList-Body"/>
              <w:tabs>
                <w:tab w:val="left" w:pos="720"/>
              </w:tabs>
              <w:spacing w:line="256" w:lineRule="auto"/>
              <w:ind w:left="-108" w:right="-108"/>
              <w:jc w:val="center"/>
              <w:rPr>
                <w:rFonts w:ascii="Calibri Light" w:eastAsia="SimSun" w:hAnsi="Calibri Light" w:cstheme="minorHAnsi"/>
                <w:color w:val="FFFFFF" w:themeColor="background1"/>
                <w:sz w:val="16"/>
                <w:szCs w:val="16"/>
              </w:rPr>
            </w:pPr>
            <w:r w:rsidRPr="009C1EDC">
              <w:rPr>
                <w:rFonts w:ascii="Calibri Light" w:eastAsia="SimSun" w:hAnsi="Calibri Light" w:cstheme="minorHAnsi"/>
                <w:color w:val="FFFFFF" w:themeColor="background1"/>
                <w:sz w:val="16"/>
                <w:szCs w:val="16"/>
              </w:rPr>
              <w:t>Premium</w:t>
            </w:r>
          </w:p>
        </w:tc>
        <w:tc>
          <w:tcPr>
            <w:tcW w:w="810" w:type="dxa"/>
            <w:gridSpan w:val="2"/>
            <w:tcBorders>
              <w:top w:val="single" w:sz="12" w:space="0" w:color="FFFFFF" w:themeColor="background1"/>
              <w:left w:val="single" w:sz="12" w:space="0" w:color="FFFFFF" w:themeColor="background1"/>
              <w:right w:val="nil"/>
            </w:tcBorders>
            <w:shd w:val="clear" w:color="auto" w:fill="0072C6"/>
            <w:hideMark/>
          </w:tcPr>
          <w:p w:rsidR="00DD2D59" w:rsidRPr="009C1EDC" w:rsidRDefault="00DD2D59" w:rsidP="00F95B8B">
            <w:pPr>
              <w:pStyle w:val="ProductList-Body"/>
              <w:tabs>
                <w:tab w:val="clear" w:pos="158"/>
                <w:tab w:val="left" w:pos="720"/>
              </w:tabs>
              <w:spacing w:before="20" w:after="20" w:line="256" w:lineRule="auto"/>
              <w:ind w:left="-115" w:right="-115"/>
              <w:jc w:val="center"/>
              <w:rPr>
                <w:rFonts w:ascii="Calibri Light" w:eastAsia="SimSun" w:hAnsi="Calibri Light" w:cstheme="minorHAnsi"/>
              </w:rPr>
            </w:pPr>
            <w:r w:rsidRPr="009C1EDC">
              <w:rPr>
                <w:rFonts w:ascii="Calibri Light" w:eastAsia="SimSun" w:hAnsi="Calibri Light" w:cstheme="minorHAnsi"/>
                <w:color w:val="FFFFFF" w:themeColor="background1"/>
                <w:sz w:val="16"/>
                <w:szCs w:val="16"/>
              </w:rPr>
              <w:t>企业</w:t>
            </w:r>
          </w:p>
          <w:p w:rsidR="00DD2D59" w:rsidRPr="009C1EDC" w:rsidRDefault="00DD2D59" w:rsidP="00F95B8B">
            <w:pPr>
              <w:pStyle w:val="ProductList-Body"/>
              <w:tabs>
                <w:tab w:val="clear" w:pos="158"/>
                <w:tab w:val="left" w:pos="720"/>
              </w:tabs>
              <w:spacing w:before="20" w:after="20" w:line="256" w:lineRule="auto"/>
              <w:ind w:left="-115" w:right="-115"/>
              <w:jc w:val="center"/>
              <w:rPr>
                <w:rFonts w:ascii="Calibri Light" w:eastAsia="SimSun" w:hAnsi="Calibri Light" w:cstheme="minorHAnsi"/>
              </w:rPr>
            </w:pPr>
            <w:r w:rsidRPr="009C1EDC">
              <w:rPr>
                <w:rFonts w:ascii="Calibri Light" w:eastAsia="SimSun" w:hAnsi="Calibri Light" w:cstheme="minorHAnsi"/>
                <w:color w:val="FFFFFF" w:themeColor="background1"/>
                <w:sz w:val="16"/>
                <w:szCs w:val="16"/>
              </w:rPr>
              <w:t>移动性</w:t>
            </w:r>
            <w:r w:rsidRPr="009C1EDC">
              <w:rPr>
                <w:rFonts w:ascii="Calibri Light" w:eastAsia="SimSun" w:hAnsi="Calibri Light" w:cstheme="minorHAnsi"/>
                <w:color w:val="FFFFFF" w:themeColor="background1"/>
                <w:sz w:val="16"/>
                <w:szCs w:val="16"/>
              </w:rPr>
              <w:t xml:space="preserve"> +</w:t>
            </w:r>
          </w:p>
          <w:p w:rsidR="00DD2D59" w:rsidRPr="009C1EDC" w:rsidRDefault="00DD2D59" w:rsidP="00F95B8B">
            <w:pPr>
              <w:pStyle w:val="ProductList-Body"/>
              <w:tabs>
                <w:tab w:val="left" w:pos="720"/>
              </w:tabs>
              <w:spacing w:line="256" w:lineRule="auto"/>
              <w:ind w:left="-108" w:right="-108"/>
              <w:jc w:val="center"/>
              <w:rPr>
                <w:rFonts w:ascii="Calibri Light" w:eastAsia="SimSun" w:hAnsi="Calibri Light" w:cstheme="minorHAnsi"/>
                <w:color w:val="FFFFFF" w:themeColor="background1"/>
                <w:sz w:val="16"/>
                <w:szCs w:val="16"/>
              </w:rPr>
            </w:pPr>
            <w:r w:rsidRPr="009C1EDC">
              <w:rPr>
                <w:rFonts w:ascii="Calibri Light" w:eastAsia="SimSun" w:hAnsi="Calibri Light" w:cstheme="minorHAnsi"/>
                <w:color w:val="FFFFFF" w:themeColor="background1"/>
                <w:sz w:val="16"/>
                <w:szCs w:val="16"/>
              </w:rPr>
              <w:t>安全性</w:t>
            </w:r>
          </w:p>
        </w:tc>
        <w:tc>
          <w:tcPr>
            <w:tcW w:w="864" w:type="dxa"/>
            <w:gridSpan w:val="2"/>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DD2D59" w:rsidRPr="009C1EDC" w:rsidRDefault="001221F9" w:rsidP="00F95B8B">
            <w:pPr>
              <w:pStyle w:val="ProductList-Body"/>
              <w:tabs>
                <w:tab w:val="left" w:pos="720"/>
              </w:tabs>
              <w:spacing w:line="256" w:lineRule="auto"/>
              <w:ind w:left="-108" w:right="-108"/>
              <w:jc w:val="center"/>
              <w:rPr>
                <w:rFonts w:ascii="Calibri Light" w:eastAsia="SimSun" w:hAnsi="Calibri Light" w:cstheme="minorHAnsi"/>
                <w:color w:val="FFFFFF" w:themeColor="background1"/>
                <w:sz w:val="16"/>
                <w:szCs w:val="16"/>
              </w:rPr>
            </w:pPr>
            <w:r>
              <w:rPr>
                <w:rFonts w:ascii="Calibri Light" w:eastAsia="SimSun" w:hAnsi="Calibri Light" w:cstheme="minorHAnsi"/>
                <w:color w:val="FFFFFF" w:themeColor="background1"/>
                <w:sz w:val="16"/>
                <w:szCs w:val="16"/>
              </w:rPr>
              <w:t xml:space="preserve">Microsoft 365 </w:t>
            </w:r>
            <w:r w:rsidR="00DD2D59" w:rsidRPr="009C1EDC">
              <w:rPr>
                <w:rFonts w:ascii="Calibri Light" w:eastAsia="SimSun" w:hAnsi="Calibri Light" w:cstheme="minorHAnsi"/>
                <w:color w:val="FFFFFF" w:themeColor="background1"/>
                <w:sz w:val="16"/>
                <w:szCs w:val="16"/>
                <w:vertAlign w:val="superscript"/>
              </w:rPr>
              <w:t>2</w:t>
            </w:r>
          </w:p>
        </w:tc>
        <w:tc>
          <w:tcPr>
            <w:tcW w:w="1485" w:type="dxa"/>
            <w:gridSpan w:val="3"/>
            <w:tcBorders>
              <w:top w:val="single" w:sz="12" w:space="0" w:color="FFFFFF" w:themeColor="background1"/>
              <w:left w:val="single" w:sz="12" w:space="0" w:color="FFFFFF" w:themeColor="background1"/>
              <w:bottom w:val="nil"/>
              <w:right w:val="nil"/>
            </w:tcBorders>
            <w:shd w:val="clear" w:color="auto" w:fill="0072C6"/>
          </w:tcPr>
          <w:p w:rsidR="00DD2D59" w:rsidRPr="009C1EDC" w:rsidRDefault="00DD2D59" w:rsidP="00F95B8B">
            <w:pPr>
              <w:pStyle w:val="ProductList-Body"/>
              <w:tabs>
                <w:tab w:val="left" w:pos="720"/>
              </w:tabs>
              <w:spacing w:before="20" w:after="20" w:line="256" w:lineRule="auto"/>
              <w:ind w:left="-115" w:right="-115"/>
              <w:jc w:val="center"/>
              <w:rPr>
                <w:rFonts w:ascii="Calibri Light" w:eastAsia="SimSun" w:hAnsi="Calibri Light" w:cstheme="minorHAnsi"/>
              </w:rPr>
            </w:pPr>
            <w:r w:rsidRPr="009C1EDC">
              <w:rPr>
                <w:rFonts w:ascii="Calibri Light" w:eastAsia="SimSun" w:hAnsi="Calibri Light" w:cstheme="minorHAnsi"/>
                <w:color w:val="FFFFFF" w:themeColor="background1"/>
                <w:sz w:val="16"/>
                <w:szCs w:val="16"/>
              </w:rPr>
              <w:t>Dynamics 365</w:t>
            </w:r>
          </w:p>
          <w:p w:rsidR="00DD2D59" w:rsidRPr="009C1EDC" w:rsidRDefault="00DD2D59" w:rsidP="00F95B8B">
            <w:pPr>
              <w:pStyle w:val="ProductList-Body"/>
              <w:tabs>
                <w:tab w:val="clear" w:pos="158"/>
                <w:tab w:val="left" w:pos="720"/>
              </w:tabs>
              <w:spacing w:before="20" w:after="20" w:line="256" w:lineRule="auto"/>
              <w:ind w:left="-115" w:right="-115"/>
              <w:jc w:val="center"/>
              <w:rPr>
                <w:rFonts w:ascii="Calibri Light" w:eastAsia="SimSun" w:hAnsi="Calibri Light" w:cstheme="minorHAnsi"/>
              </w:rPr>
            </w:pPr>
            <w:r w:rsidRPr="009C1EDC">
              <w:rPr>
                <w:rFonts w:ascii="Calibri Light" w:eastAsia="SimSun" w:hAnsi="Calibri Light" w:cstheme="minorHAnsi"/>
                <w:color w:val="FFFFFF" w:themeColor="background1"/>
                <w:sz w:val="16"/>
                <w:szCs w:val="16"/>
              </w:rPr>
              <w:t>Enterprise Edition</w:t>
            </w:r>
          </w:p>
          <w:p w:rsidR="00DD2D59" w:rsidRPr="009C1EDC" w:rsidRDefault="00DD2D59" w:rsidP="00F95B8B">
            <w:pPr>
              <w:pStyle w:val="ProductList-Body"/>
              <w:tabs>
                <w:tab w:val="clear" w:pos="158"/>
                <w:tab w:val="left" w:pos="720"/>
              </w:tabs>
              <w:spacing w:before="20" w:after="20" w:line="256" w:lineRule="auto"/>
              <w:ind w:left="-115" w:right="-115"/>
              <w:jc w:val="center"/>
              <w:rPr>
                <w:rFonts w:ascii="Calibri Light" w:eastAsia="SimSun" w:hAnsi="Calibri Light" w:cstheme="minorHAnsi"/>
                <w:color w:val="FFFFFF" w:themeColor="background1"/>
                <w:sz w:val="16"/>
                <w:szCs w:val="16"/>
              </w:rPr>
            </w:pPr>
          </w:p>
        </w:tc>
      </w:tr>
      <w:tr w:rsidR="00DD2D59" w:rsidRPr="009C1EDC" w:rsidTr="00F95B8B">
        <w:trPr>
          <w:cantSplit/>
          <w:trHeight w:val="288"/>
        </w:trPr>
        <w:tc>
          <w:tcPr>
            <w:tcW w:w="2789" w:type="dxa"/>
            <w:vMerge/>
            <w:tcBorders>
              <w:top w:val="nil"/>
              <w:left w:val="nil"/>
              <w:bottom w:val="dashSmallGap" w:sz="4" w:space="0" w:color="808080" w:themeColor="background1" w:themeShade="80"/>
              <w:right w:val="nil"/>
            </w:tcBorders>
            <w:vAlign w:val="center"/>
            <w:hideMark/>
          </w:tcPr>
          <w:p w:rsidR="00DD2D59" w:rsidRPr="009C1EDC" w:rsidRDefault="00DD2D59" w:rsidP="00F95B8B">
            <w:pPr>
              <w:spacing w:after="0"/>
              <w:rPr>
                <w:rFonts w:ascii="Calibri Light" w:eastAsia="SimSun" w:hAnsi="Calibri Light" w:cstheme="minorHAnsi"/>
              </w:rPr>
            </w:pPr>
          </w:p>
        </w:tc>
        <w:tc>
          <w:tcPr>
            <w:tcW w:w="269" w:type="dxa"/>
            <w:tcBorders>
              <w:top w:val="nil"/>
              <w:left w:val="nil"/>
              <w:bottom w:val="single" w:sz="12" w:space="0" w:color="FFFFFF" w:themeColor="background1"/>
              <w:right w:val="single" w:sz="12" w:space="0" w:color="FFFFFF" w:themeColor="background1"/>
            </w:tcBorders>
            <w:shd w:val="clear" w:color="auto" w:fill="0072C6"/>
            <w:vAlign w:val="center"/>
            <w:hideMark/>
          </w:tcPr>
          <w:p w:rsidR="00DD2D59" w:rsidRPr="009C1EDC" w:rsidRDefault="001221F9" w:rsidP="00F95B8B">
            <w:pPr>
              <w:pStyle w:val="ProductList-Body"/>
              <w:tabs>
                <w:tab w:val="clear" w:pos="158"/>
                <w:tab w:val="left" w:pos="720"/>
              </w:tabs>
              <w:spacing w:line="256" w:lineRule="auto"/>
              <w:ind w:left="-108" w:right="-108"/>
              <w:jc w:val="center"/>
              <w:rPr>
                <w:rFonts w:ascii="Calibri Light" w:eastAsia="SimSun" w:hAnsi="Calibri Light" w:cstheme="minorHAnsi"/>
                <w:color w:val="FFFFFF" w:themeColor="background1"/>
                <w:sz w:val="16"/>
                <w:szCs w:val="16"/>
              </w:rPr>
            </w:pPr>
            <w:r>
              <w:rPr>
                <w:rFonts w:ascii="Calibri Light" w:eastAsia="SimSun" w:hAnsi="Calibri Light" w:cstheme="minorHAnsi"/>
                <w:color w:val="FFFFFF" w:themeColor="background1"/>
                <w:sz w:val="16"/>
                <w:szCs w:val="16"/>
              </w:rPr>
              <w:t>F</w:t>
            </w:r>
            <w:r w:rsidR="00DD2D59" w:rsidRPr="009C1EDC">
              <w:rPr>
                <w:rFonts w:ascii="Calibri Light" w:eastAsia="SimSun" w:hAnsi="Calibri Light" w:cstheme="minorHAnsi"/>
                <w:color w:val="FFFFFF" w:themeColor="background1"/>
                <w:sz w:val="16"/>
                <w:szCs w:val="16"/>
              </w:rPr>
              <w:t>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DD2D59" w:rsidRPr="009C1EDC" w:rsidRDefault="00DD2D59" w:rsidP="00F95B8B">
            <w:pPr>
              <w:pStyle w:val="ProductList-Body"/>
              <w:tabs>
                <w:tab w:val="clear" w:pos="158"/>
                <w:tab w:val="left" w:pos="720"/>
              </w:tabs>
              <w:spacing w:line="256" w:lineRule="auto"/>
              <w:ind w:left="-108" w:right="-108"/>
              <w:jc w:val="center"/>
              <w:rPr>
                <w:rFonts w:ascii="Calibri Light" w:eastAsia="SimSun" w:hAnsi="Calibri Light" w:cstheme="minorHAnsi"/>
                <w:color w:val="FFFFFF" w:themeColor="background1"/>
                <w:sz w:val="16"/>
                <w:szCs w:val="16"/>
              </w:rPr>
            </w:pPr>
            <w:r w:rsidRPr="009C1EDC">
              <w:rPr>
                <w:rFonts w:ascii="Calibri Light" w:eastAsia="SimSun" w:hAnsi="Calibri Light" w:cstheme="minorHAnsi"/>
                <w:color w:val="FFFFFF" w:themeColor="background1"/>
                <w:sz w:val="16"/>
                <w:szCs w:val="16"/>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DD2D59" w:rsidRPr="009C1EDC" w:rsidRDefault="00DD2D59" w:rsidP="00F95B8B">
            <w:pPr>
              <w:pStyle w:val="ProductList-Body"/>
              <w:tabs>
                <w:tab w:val="clear" w:pos="158"/>
                <w:tab w:val="left" w:pos="720"/>
              </w:tabs>
              <w:spacing w:line="256" w:lineRule="auto"/>
              <w:ind w:left="-108" w:right="-108"/>
              <w:jc w:val="center"/>
              <w:rPr>
                <w:rFonts w:ascii="Calibri Light" w:eastAsia="SimSun" w:hAnsi="Calibri Light" w:cstheme="minorHAnsi"/>
                <w:color w:val="FFFFFF" w:themeColor="background1"/>
                <w:sz w:val="16"/>
                <w:szCs w:val="16"/>
              </w:rPr>
            </w:pPr>
            <w:r w:rsidRPr="009C1EDC">
              <w:rPr>
                <w:rFonts w:ascii="Calibri Light" w:eastAsia="SimSun" w:hAnsi="Calibri Light" w:cstheme="min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DD2D59" w:rsidRPr="009C1EDC" w:rsidRDefault="00DD2D59" w:rsidP="00F95B8B">
            <w:pPr>
              <w:pStyle w:val="ProductList-Body"/>
              <w:tabs>
                <w:tab w:val="clear" w:pos="158"/>
                <w:tab w:val="left" w:pos="720"/>
              </w:tabs>
              <w:spacing w:line="256" w:lineRule="auto"/>
              <w:ind w:left="-108" w:right="-108"/>
              <w:jc w:val="center"/>
              <w:rPr>
                <w:rFonts w:ascii="Calibri Light" w:eastAsia="SimSun" w:hAnsi="Calibri Light" w:cstheme="minorHAnsi"/>
                <w:color w:val="FFFFFF" w:themeColor="background1"/>
                <w:sz w:val="16"/>
                <w:szCs w:val="16"/>
              </w:rPr>
            </w:pPr>
            <w:r w:rsidRPr="009C1EDC">
              <w:rPr>
                <w:rFonts w:ascii="Calibri Light" w:eastAsia="SimSun" w:hAnsi="Calibri Light" w:cstheme="minorHAnsi"/>
                <w:color w:val="FFFFFF" w:themeColor="background1"/>
                <w:sz w:val="16"/>
                <w:szCs w:val="16"/>
              </w:rPr>
              <w:t>E5</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DD2D59" w:rsidRPr="009C1EDC" w:rsidRDefault="001221F9" w:rsidP="00F95B8B">
            <w:pPr>
              <w:pStyle w:val="ProductList-Body"/>
              <w:tabs>
                <w:tab w:val="clear" w:pos="158"/>
                <w:tab w:val="left" w:pos="720"/>
              </w:tabs>
              <w:spacing w:line="256" w:lineRule="auto"/>
              <w:ind w:left="-108" w:right="-108"/>
              <w:jc w:val="center"/>
              <w:rPr>
                <w:rFonts w:ascii="Calibri Light" w:eastAsia="SimSun" w:hAnsi="Calibri Light" w:cstheme="minorHAnsi"/>
                <w:color w:val="FFFFFF" w:themeColor="background1"/>
                <w:sz w:val="16"/>
                <w:szCs w:val="16"/>
              </w:rPr>
            </w:pPr>
            <w:r>
              <w:rPr>
                <w:rFonts w:ascii="Calibri Light" w:eastAsia="SimSun" w:hAnsi="Calibri Light" w:cstheme="minorHAnsi"/>
                <w:color w:val="FFFFFF" w:themeColor="background1"/>
                <w:sz w:val="16"/>
                <w:szCs w:val="16"/>
              </w:rPr>
              <w:t>F</w:t>
            </w:r>
            <w:r w:rsidR="00DD2D59" w:rsidRPr="009C1EDC">
              <w:rPr>
                <w:rFonts w:ascii="Calibri Light" w:eastAsia="SimSun" w:hAnsi="Calibri Light" w:cstheme="minorHAnsi"/>
                <w:color w:val="FFFFFF" w:themeColor="background1"/>
                <w:sz w:val="16"/>
                <w:szCs w:val="16"/>
              </w:rPr>
              <w:t>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DD2D59" w:rsidRPr="009C1EDC" w:rsidRDefault="00DD2D59" w:rsidP="00F95B8B">
            <w:pPr>
              <w:pStyle w:val="ProductList-Body"/>
              <w:tabs>
                <w:tab w:val="clear" w:pos="158"/>
                <w:tab w:val="left" w:pos="720"/>
              </w:tabs>
              <w:spacing w:line="256" w:lineRule="auto"/>
              <w:ind w:left="-108" w:right="-108"/>
              <w:jc w:val="center"/>
              <w:rPr>
                <w:rFonts w:ascii="Calibri Light" w:eastAsia="SimSun" w:hAnsi="Calibri Light" w:cstheme="minorHAnsi"/>
                <w:color w:val="FFFFFF" w:themeColor="background1"/>
                <w:sz w:val="16"/>
                <w:szCs w:val="16"/>
              </w:rPr>
            </w:pPr>
            <w:r w:rsidRPr="009C1EDC">
              <w:rPr>
                <w:rFonts w:ascii="Calibri Light" w:eastAsia="SimSun" w:hAnsi="Calibri Light" w:cstheme="min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DD2D59" w:rsidRPr="009C1EDC" w:rsidRDefault="00DD2D59" w:rsidP="00F95B8B">
            <w:pPr>
              <w:pStyle w:val="ProductList-Body"/>
              <w:tabs>
                <w:tab w:val="clear" w:pos="158"/>
                <w:tab w:val="left" w:pos="720"/>
              </w:tabs>
              <w:spacing w:line="256" w:lineRule="auto"/>
              <w:ind w:left="-108" w:right="-108"/>
              <w:jc w:val="center"/>
              <w:rPr>
                <w:rFonts w:ascii="Calibri Light" w:eastAsia="SimSun" w:hAnsi="Calibri Light" w:cstheme="minorHAnsi"/>
                <w:color w:val="FFFFFF" w:themeColor="background1"/>
                <w:sz w:val="16"/>
                <w:szCs w:val="16"/>
              </w:rPr>
            </w:pPr>
            <w:r w:rsidRPr="009C1EDC">
              <w:rPr>
                <w:rFonts w:ascii="Calibri Light" w:eastAsia="SimSun" w:hAnsi="Calibri Light" w:cstheme="min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DD2D59" w:rsidRPr="009C1EDC" w:rsidRDefault="00DD2D59" w:rsidP="00F95B8B">
            <w:pPr>
              <w:pStyle w:val="ProductList-Body"/>
              <w:tabs>
                <w:tab w:val="clear" w:pos="158"/>
                <w:tab w:val="left" w:pos="720"/>
              </w:tabs>
              <w:spacing w:line="256" w:lineRule="auto"/>
              <w:ind w:left="-108" w:right="-108"/>
              <w:jc w:val="center"/>
              <w:rPr>
                <w:rFonts w:ascii="Calibri Light" w:eastAsia="SimSun" w:hAnsi="Calibri Light" w:cstheme="minorHAnsi"/>
                <w:color w:val="FFFFFF" w:themeColor="background1"/>
                <w:sz w:val="16"/>
                <w:szCs w:val="16"/>
              </w:rPr>
            </w:pPr>
            <w:r w:rsidRPr="009C1EDC">
              <w:rPr>
                <w:rFonts w:ascii="Calibri Light" w:eastAsia="SimSun" w:hAnsi="Calibri Light" w:cstheme="minorHAnsi"/>
                <w:color w:val="FFFFFF" w:themeColor="background1"/>
                <w:sz w:val="16"/>
                <w:szCs w:val="16"/>
              </w:rPr>
              <w:t>E4</w:t>
            </w:r>
          </w:p>
        </w:tc>
        <w:tc>
          <w:tcPr>
            <w:tcW w:w="2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DD2D59" w:rsidRPr="009C1EDC" w:rsidRDefault="00DD2D59" w:rsidP="00F95B8B">
            <w:pPr>
              <w:pStyle w:val="ProductList-Body"/>
              <w:tabs>
                <w:tab w:val="clear" w:pos="158"/>
                <w:tab w:val="left" w:pos="720"/>
              </w:tabs>
              <w:spacing w:line="256" w:lineRule="auto"/>
              <w:ind w:left="-108" w:right="-108"/>
              <w:jc w:val="center"/>
              <w:rPr>
                <w:rFonts w:ascii="Calibri Light" w:eastAsia="SimSun" w:hAnsi="Calibri Light" w:cstheme="minorHAnsi"/>
                <w:color w:val="FFFFFF" w:themeColor="background1"/>
                <w:sz w:val="16"/>
                <w:szCs w:val="16"/>
              </w:rPr>
            </w:pPr>
            <w:r w:rsidRPr="009C1EDC">
              <w:rPr>
                <w:rFonts w:ascii="Calibri Light" w:eastAsia="SimSun" w:hAnsi="Calibri Light" w:cstheme="minorHAnsi"/>
                <w:color w:val="FFFFFF" w:themeColor="background1"/>
                <w:sz w:val="16"/>
                <w:szCs w:val="16"/>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DD2D59" w:rsidRPr="009C1EDC" w:rsidRDefault="00DD2D59" w:rsidP="00F95B8B">
            <w:pPr>
              <w:pStyle w:val="ProductList-Body"/>
              <w:tabs>
                <w:tab w:val="clear" w:pos="158"/>
                <w:tab w:val="left" w:pos="720"/>
              </w:tabs>
              <w:spacing w:line="256" w:lineRule="auto"/>
              <w:ind w:left="-108" w:right="-108"/>
              <w:jc w:val="center"/>
              <w:rPr>
                <w:rFonts w:ascii="Calibri Light" w:eastAsia="SimSun" w:hAnsi="Calibri Light" w:cstheme="minorHAnsi"/>
                <w:color w:val="FFFFFF" w:themeColor="background1"/>
                <w:sz w:val="16"/>
                <w:szCs w:val="16"/>
              </w:rPr>
            </w:pPr>
            <w:r w:rsidRPr="009C1EDC">
              <w:rPr>
                <w:rFonts w:ascii="Calibri Light" w:eastAsia="SimSun" w:hAnsi="Calibri Light" w:cstheme="minorHAnsi"/>
                <w:color w:val="FFFFFF" w:themeColor="background1"/>
                <w:sz w:val="16"/>
                <w:szCs w:val="16"/>
              </w:rPr>
              <w:t>Edu</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DD2D59" w:rsidRPr="009C1EDC" w:rsidRDefault="00DD2D59" w:rsidP="00F95B8B">
            <w:pPr>
              <w:pStyle w:val="ProductList-Body"/>
              <w:tabs>
                <w:tab w:val="clear" w:pos="158"/>
                <w:tab w:val="left" w:pos="720"/>
              </w:tabs>
              <w:spacing w:line="256" w:lineRule="auto"/>
              <w:ind w:left="-108" w:right="-108"/>
              <w:jc w:val="center"/>
              <w:rPr>
                <w:rFonts w:ascii="Calibri Light" w:eastAsia="SimSun" w:hAnsi="Calibri Light" w:cstheme="minorHAnsi"/>
                <w:color w:val="FFFFFF" w:themeColor="background1"/>
                <w:sz w:val="16"/>
                <w:szCs w:val="16"/>
              </w:rPr>
            </w:pPr>
            <w:r w:rsidRPr="009C1EDC">
              <w:rPr>
                <w:rFonts w:ascii="Calibri Light" w:eastAsia="SimSun" w:hAnsi="Calibri Light" w:cstheme="minorHAnsi"/>
                <w:color w:val="FFFFFF" w:themeColor="background1"/>
                <w:sz w:val="16"/>
                <w:szCs w:val="16"/>
              </w:rPr>
              <w:t>E5</w:t>
            </w: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DD2D59" w:rsidRPr="009C1EDC" w:rsidRDefault="00DD2D59" w:rsidP="00F95B8B">
            <w:pPr>
              <w:pStyle w:val="ProductList-Body"/>
              <w:tabs>
                <w:tab w:val="clear" w:pos="158"/>
                <w:tab w:val="left" w:pos="720"/>
              </w:tabs>
              <w:spacing w:line="256" w:lineRule="auto"/>
              <w:ind w:left="-108" w:right="-108"/>
              <w:jc w:val="center"/>
              <w:rPr>
                <w:rFonts w:ascii="Calibri Light" w:eastAsia="SimSun" w:hAnsi="Calibri Light" w:cstheme="minorHAnsi"/>
                <w:color w:val="FFFFFF" w:themeColor="background1"/>
                <w:sz w:val="16"/>
                <w:szCs w:val="16"/>
              </w:rPr>
            </w:pP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DD2D59" w:rsidRPr="009C1EDC" w:rsidRDefault="00DD2D59" w:rsidP="00F95B8B">
            <w:pPr>
              <w:pStyle w:val="ProductList-Body"/>
              <w:tabs>
                <w:tab w:val="clear" w:pos="158"/>
                <w:tab w:val="left" w:pos="720"/>
              </w:tabs>
              <w:spacing w:line="256" w:lineRule="auto"/>
              <w:ind w:left="-108" w:right="-108"/>
              <w:jc w:val="center"/>
              <w:rPr>
                <w:rFonts w:ascii="Calibri Light" w:eastAsia="SimSun" w:hAnsi="Calibri Light" w:cstheme="minorHAnsi"/>
                <w:color w:val="FFFFFF" w:themeColor="background1"/>
                <w:sz w:val="16"/>
                <w:szCs w:val="16"/>
              </w:rPr>
            </w:pPr>
          </w:p>
        </w:tc>
        <w:tc>
          <w:tcPr>
            <w:tcW w:w="360" w:type="dxa"/>
            <w:tcBorders>
              <w:left w:val="single" w:sz="12" w:space="0" w:color="FFFFFF" w:themeColor="background1"/>
              <w:bottom w:val="single" w:sz="12" w:space="0" w:color="FFFFFF" w:themeColor="background1"/>
              <w:right w:val="nil"/>
            </w:tcBorders>
            <w:shd w:val="clear" w:color="auto" w:fill="0072C6"/>
            <w:vAlign w:val="center"/>
          </w:tcPr>
          <w:p w:rsidR="00DD2D59" w:rsidRPr="009C1EDC" w:rsidRDefault="00DD2D59" w:rsidP="00F95B8B">
            <w:pPr>
              <w:pStyle w:val="ProductList-Body"/>
              <w:tabs>
                <w:tab w:val="clear" w:pos="158"/>
                <w:tab w:val="left" w:pos="720"/>
              </w:tabs>
              <w:spacing w:line="256" w:lineRule="auto"/>
              <w:ind w:left="-108" w:right="-108"/>
              <w:jc w:val="center"/>
              <w:rPr>
                <w:rFonts w:ascii="Calibri Light" w:eastAsia="SimSun" w:hAnsi="Calibri Light" w:cstheme="minorHAnsi"/>
                <w:color w:val="FFFFFF" w:themeColor="background1"/>
                <w:sz w:val="16"/>
                <w:szCs w:val="16"/>
              </w:rPr>
            </w:pPr>
            <w:r w:rsidRPr="009C1EDC">
              <w:rPr>
                <w:rFonts w:ascii="Calibri Light" w:eastAsia="SimSun" w:hAnsi="Calibri Light" w:cstheme="minorHAnsi"/>
                <w:color w:val="FFFFFF" w:themeColor="background1"/>
                <w:sz w:val="16"/>
                <w:szCs w:val="16"/>
              </w:rPr>
              <w:t>E3</w:t>
            </w:r>
          </w:p>
        </w:tc>
        <w:tc>
          <w:tcPr>
            <w:tcW w:w="450" w:type="dxa"/>
            <w:tcBorders>
              <w:left w:val="single" w:sz="12" w:space="0" w:color="FFFFFF" w:themeColor="background1"/>
              <w:bottom w:val="single" w:sz="12" w:space="0" w:color="FFFFFF" w:themeColor="background1"/>
              <w:right w:val="nil"/>
            </w:tcBorders>
            <w:shd w:val="clear" w:color="auto" w:fill="0072C6"/>
            <w:vAlign w:val="center"/>
          </w:tcPr>
          <w:p w:rsidR="00DD2D59" w:rsidRPr="009C1EDC" w:rsidRDefault="00DD2D59" w:rsidP="00F95B8B">
            <w:pPr>
              <w:pStyle w:val="ProductList-Body"/>
              <w:tabs>
                <w:tab w:val="clear" w:pos="158"/>
                <w:tab w:val="left" w:pos="720"/>
              </w:tabs>
              <w:spacing w:line="256" w:lineRule="auto"/>
              <w:ind w:left="-108" w:right="-108"/>
              <w:jc w:val="center"/>
              <w:rPr>
                <w:rFonts w:ascii="Calibri Light" w:eastAsia="SimSun" w:hAnsi="Calibri Light" w:cstheme="minorHAnsi"/>
                <w:color w:val="FFFFFF" w:themeColor="background1"/>
                <w:sz w:val="16"/>
                <w:szCs w:val="16"/>
              </w:rPr>
            </w:pPr>
            <w:r w:rsidRPr="009C1EDC">
              <w:rPr>
                <w:rFonts w:ascii="Calibri Light" w:eastAsia="SimSun" w:hAnsi="Calibri Light" w:cstheme="minorHAnsi"/>
                <w:color w:val="FFFFFF" w:themeColor="background1"/>
                <w:sz w:val="16"/>
                <w:szCs w:val="16"/>
              </w:rPr>
              <w:t>E5</w:t>
            </w:r>
          </w:p>
        </w:tc>
        <w:tc>
          <w:tcPr>
            <w:tcW w:w="43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DD2D59" w:rsidRPr="009C1EDC" w:rsidRDefault="00DD2D59" w:rsidP="00F95B8B">
            <w:pPr>
              <w:pStyle w:val="ProductList-Body"/>
              <w:tabs>
                <w:tab w:val="clear" w:pos="158"/>
                <w:tab w:val="left" w:pos="720"/>
              </w:tabs>
              <w:spacing w:line="256" w:lineRule="auto"/>
              <w:ind w:left="-108" w:right="-108"/>
              <w:jc w:val="center"/>
              <w:rPr>
                <w:rFonts w:ascii="Calibri Light" w:eastAsia="SimSun" w:hAnsi="Calibri Light" w:cstheme="minorHAnsi"/>
                <w:color w:val="FFFFFF" w:themeColor="background1"/>
                <w:sz w:val="16"/>
                <w:szCs w:val="16"/>
              </w:rPr>
            </w:pPr>
            <w:r w:rsidRPr="009C1EDC">
              <w:rPr>
                <w:rFonts w:ascii="Calibri Light" w:eastAsia="SimSun" w:hAnsi="Calibri Light" w:cstheme="minorHAnsi"/>
                <w:color w:val="FFFFFF" w:themeColor="background1"/>
                <w:sz w:val="16"/>
                <w:szCs w:val="16"/>
              </w:rPr>
              <w:t>E3</w:t>
            </w:r>
          </w:p>
        </w:tc>
        <w:tc>
          <w:tcPr>
            <w:tcW w:w="43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DD2D59" w:rsidRPr="009C1EDC" w:rsidRDefault="00DD2D59" w:rsidP="00F95B8B">
            <w:pPr>
              <w:pStyle w:val="ProductList-Body"/>
              <w:tabs>
                <w:tab w:val="clear" w:pos="158"/>
                <w:tab w:val="left" w:pos="720"/>
              </w:tabs>
              <w:spacing w:line="256" w:lineRule="auto"/>
              <w:ind w:left="-108" w:right="-108"/>
              <w:jc w:val="center"/>
              <w:rPr>
                <w:rFonts w:ascii="Calibri Light" w:eastAsia="SimSun" w:hAnsi="Calibri Light" w:cstheme="minorHAnsi"/>
                <w:color w:val="FFFFFF" w:themeColor="background1"/>
                <w:sz w:val="16"/>
                <w:szCs w:val="16"/>
              </w:rPr>
            </w:pPr>
            <w:r w:rsidRPr="009C1EDC">
              <w:rPr>
                <w:rFonts w:ascii="Calibri Light" w:eastAsia="SimSun" w:hAnsi="Calibri Light" w:cstheme="minorHAnsi"/>
                <w:color w:val="FFFFFF" w:themeColor="background1"/>
                <w:sz w:val="16"/>
                <w:szCs w:val="16"/>
              </w:rPr>
              <w:t>E5</w:t>
            </w:r>
          </w:p>
        </w:tc>
        <w:tc>
          <w:tcPr>
            <w:tcW w:w="450" w:type="dxa"/>
            <w:tcBorders>
              <w:top w:val="nil"/>
              <w:left w:val="single" w:sz="12" w:space="0" w:color="FFFFFF" w:themeColor="background1"/>
              <w:bottom w:val="single" w:sz="12" w:space="0" w:color="FFFFFF" w:themeColor="background1"/>
              <w:right w:val="nil"/>
            </w:tcBorders>
            <w:shd w:val="clear" w:color="auto" w:fill="0072C6"/>
            <w:vAlign w:val="center"/>
          </w:tcPr>
          <w:p w:rsidR="00DD2D59" w:rsidRPr="009C1EDC" w:rsidRDefault="00DD2D59" w:rsidP="00F95B8B">
            <w:pPr>
              <w:pStyle w:val="ProductList-Body"/>
              <w:tabs>
                <w:tab w:val="clear" w:pos="158"/>
                <w:tab w:val="left" w:pos="720"/>
              </w:tabs>
              <w:spacing w:line="256" w:lineRule="auto"/>
              <w:ind w:left="-108" w:right="-108"/>
              <w:jc w:val="center"/>
              <w:rPr>
                <w:rFonts w:ascii="Calibri Light" w:eastAsia="SimSun" w:hAnsi="Calibri Light" w:cstheme="minorHAnsi"/>
              </w:rPr>
            </w:pPr>
            <w:r w:rsidRPr="009C1EDC">
              <w:rPr>
                <w:rFonts w:ascii="Calibri Light" w:eastAsia="SimSun" w:hAnsi="Calibri Light" w:cstheme="minorHAnsi"/>
                <w:color w:val="FFFFFF" w:themeColor="background1"/>
                <w:sz w:val="16"/>
                <w:szCs w:val="16"/>
              </w:rPr>
              <w:t>Cust</w:t>
            </w:r>
          </w:p>
          <w:p w:rsidR="00DD2D59" w:rsidRPr="009C1EDC" w:rsidRDefault="00DD2D59" w:rsidP="00F95B8B">
            <w:pPr>
              <w:pStyle w:val="ProductList-Body"/>
              <w:tabs>
                <w:tab w:val="clear" w:pos="158"/>
                <w:tab w:val="left" w:pos="720"/>
              </w:tabs>
              <w:spacing w:line="256" w:lineRule="auto"/>
              <w:ind w:left="-108" w:right="-108"/>
              <w:jc w:val="center"/>
              <w:rPr>
                <w:rFonts w:ascii="Calibri Light" w:eastAsia="SimSun" w:hAnsi="Calibri Light" w:cstheme="minorHAnsi"/>
                <w:color w:val="FFFFFF" w:themeColor="background1"/>
                <w:sz w:val="16"/>
                <w:szCs w:val="16"/>
              </w:rPr>
            </w:pPr>
            <w:r w:rsidRPr="009C1EDC">
              <w:rPr>
                <w:rFonts w:ascii="Calibri Light" w:eastAsia="SimSun" w:hAnsi="Calibri Light" w:cstheme="minorHAnsi"/>
                <w:color w:val="FFFFFF" w:themeColor="background1"/>
                <w:sz w:val="16"/>
                <w:szCs w:val="16"/>
              </w:rPr>
              <w:t>Eng</w:t>
            </w:r>
            <w:r w:rsidRPr="009C1EDC">
              <w:rPr>
                <w:rFonts w:ascii="Calibri Light" w:eastAsia="SimSun" w:hAnsi="Calibri Light" w:cstheme="minorHAnsi"/>
                <w:i/>
                <w:color w:val="FFFFFF" w:themeColor="background1"/>
                <w:sz w:val="16"/>
                <w:szCs w:val="16"/>
                <w:vertAlign w:val="superscript"/>
              </w:rPr>
              <w:t>4</w:t>
            </w:r>
          </w:p>
        </w:tc>
        <w:tc>
          <w:tcPr>
            <w:tcW w:w="540" w:type="dxa"/>
            <w:tcBorders>
              <w:top w:val="nil"/>
              <w:left w:val="single" w:sz="12" w:space="0" w:color="FFFFFF" w:themeColor="background1"/>
              <w:bottom w:val="single" w:sz="12" w:space="0" w:color="FFFFFF" w:themeColor="background1"/>
              <w:right w:val="nil"/>
            </w:tcBorders>
            <w:shd w:val="clear" w:color="auto" w:fill="0072C6"/>
            <w:vAlign w:val="center"/>
          </w:tcPr>
          <w:p w:rsidR="00DD2D59" w:rsidRPr="009C1EDC" w:rsidRDefault="00DD2D59" w:rsidP="00F95B8B">
            <w:pPr>
              <w:pStyle w:val="ProductList-Body"/>
              <w:tabs>
                <w:tab w:val="clear" w:pos="158"/>
                <w:tab w:val="left" w:pos="720"/>
              </w:tabs>
              <w:spacing w:line="256" w:lineRule="auto"/>
              <w:ind w:left="-108" w:right="-108"/>
              <w:jc w:val="center"/>
              <w:rPr>
                <w:rFonts w:ascii="Calibri Light" w:eastAsia="SimSun" w:hAnsi="Calibri Light" w:cstheme="minorHAnsi"/>
              </w:rPr>
            </w:pPr>
            <w:r w:rsidRPr="009C1EDC">
              <w:rPr>
                <w:rFonts w:ascii="Calibri Light" w:eastAsia="SimSun" w:hAnsi="Calibri Light" w:cstheme="minorHAnsi"/>
                <w:color w:val="FFFFFF" w:themeColor="background1"/>
                <w:sz w:val="16"/>
                <w:szCs w:val="16"/>
              </w:rPr>
              <w:t>Uni</w:t>
            </w:r>
          </w:p>
          <w:p w:rsidR="00DD2D59" w:rsidRPr="009C1EDC" w:rsidRDefault="00DD2D59" w:rsidP="00F95B8B">
            <w:pPr>
              <w:pStyle w:val="ProductList-Body"/>
              <w:tabs>
                <w:tab w:val="clear" w:pos="158"/>
                <w:tab w:val="left" w:pos="720"/>
              </w:tabs>
              <w:spacing w:line="256" w:lineRule="auto"/>
              <w:ind w:left="-108" w:right="-108"/>
              <w:jc w:val="center"/>
              <w:rPr>
                <w:rFonts w:ascii="Calibri Light" w:eastAsia="SimSun" w:hAnsi="Calibri Light" w:cstheme="minorHAnsi"/>
                <w:color w:val="FFFFFF" w:themeColor="background1"/>
                <w:sz w:val="16"/>
                <w:szCs w:val="16"/>
              </w:rPr>
            </w:pPr>
            <w:r w:rsidRPr="009C1EDC">
              <w:rPr>
                <w:rFonts w:ascii="Calibri Light" w:eastAsia="SimSun" w:hAnsi="Calibri Light" w:cstheme="minorHAnsi"/>
                <w:color w:val="FFFFFF" w:themeColor="background1"/>
                <w:sz w:val="16"/>
                <w:szCs w:val="16"/>
              </w:rPr>
              <w:t>Ops</w:t>
            </w:r>
            <w:r w:rsidRPr="009C1EDC">
              <w:rPr>
                <w:rFonts w:ascii="Calibri Light" w:eastAsia="SimSun" w:hAnsi="Calibri Light" w:cstheme="minorHAnsi"/>
                <w:i/>
                <w:color w:val="FFFFFF" w:themeColor="background1"/>
                <w:sz w:val="16"/>
                <w:szCs w:val="16"/>
                <w:vertAlign w:val="superscript"/>
              </w:rPr>
              <w:t>4</w:t>
            </w:r>
          </w:p>
        </w:tc>
        <w:tc>
          <w:tcPr>
            <w:tcW w:w="495" w:type="dxa"/>
            <w:tcBorders>
              <w:top w:val="nil"/>
              <w:left w:val="single" w:sz="12" w:space="0" w:color="FFFFFF" w:themeColor="background1"/>
              <w:bottom w:val="single" w:sz="12" w:space="0" w:color="FFFFFF" w:themeColor="background1"/>
              <w:right w:val="nil"/>
            </w:tcBorders>
            <w:shd w:val="clear" w:color="auto" w:fill="0072C6"/>
            <w:vAlign w:val="center"/>
          </w:tcPr>
          <w:p w:rsidR="00DD2D59" w:rsidRPr="009C1EDC" w:rsidRDefault="00DD2D59" w:rsidP="00F95B8B">
            <w:pPr>
              <w:pStyle w:val="ProductList-Body"/>
              <w:tabs>
                <w:tab w:val="clear" w:pos="158"/>
                <w:tab w:val="left" w:pos="720"/>
              </w:tabs>
              <w:spacing w:line="256" w:lineRule="auto"/>
              <w:ind w:left="-108" w:right="-108"/>
              <w:jc w:val="center"/>
              <w:rPr>
                <w:rFonts w:ascii="Calibri Light" w:eastAsia="SimSun" w:hAnsi="Calibri Light" w:cstheme="minorHAnsi"/>
                <w:color w:val="FFFFFF" w:themeColor="background1"/>
                <w:sz w:val="16"/>
                <w:szCs w:val="16"/>
              </w:rPr>
            </w:pPr>
            <w:r w:rsidRPr="009C1EDC">
              <w:rPr>
                <w:rFonts w:ascii="Calibri Light" w:eastAsia="SimSun" w:hAnsi="Calibri Light" w:cstheme="minorHAnsi"/>
                <w:color w:val="FFFFFF" w:themeColor="background1"/>
                <w:sz w:val="16"/>
                <w:szCs w:val="16"/>
              </w:rPr>
              <w:t>计划</w:t>
            </w:r>
          </w:p>
        </w:tc>
      </w:tr>
      <w:tr w:rsidR="00DD2D59" w:rsidRPr="009C1EDC" w:rsidTr="00F95B8B">
        <w:trPr>
          <w:trHeight w:val="202"/>
        </w:trPr>
        <w:tc>
          <w:tcPr>
            <w:tcW w:w="2789"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rsidR="00DD2D59" w:rsidRPr="009C1EDC" w:rsidRDefault="00DD2D59" w:rsidP="00F95B8B">
            <w:pPr>
              <w:pStyle w:val="ProductList-Body"/>
              <w:tabs>
                <w:tab w:val="clear" w:pos="158"/>
                <w:tab w:val="left" w:pos="720"/>
              </w:tabs>
              <w:spacing w:line="256" w:lineRule="auto"/>
              <w:ind w:left="-108"/>
              <w:rPr>
                <w:rFonts w:ascii="Calibri Light" w:eastAsia="SimSun" w:hAnsi="Calibri Light" w:cstheme="minorHAnsi"/>
                <w:sz w:val="15"/>
                <w:szCs w:val="15"/>
              </w:rPr>
            </w:pPr>
            <w:r w:rsidRPr="009C1EDC">
              <w:rPr>
                <w:rFonts w:ascii="Calibri Light" w:eastAsia="SimSun" w:hAnsi="Calibri Light" w:cstheme="minorHAnsi"/>
                <w:sz w:val="15"/>
                <w:szCs w:val="15"/>
              </w:rPr>
              <w:t>Exchange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r>
      <w:tr w:rsidR="00DD2D59" w:rsidRPr="009C1EDC" w:rsidTr="00F95B8B">
        <w:trPr>
          <w:trHeight w:val="202"/>
        </w:trPr>
        <w:tc>
          <w:tcPr>
            <w:tcW w:w="2789" w:type="dxa"/>
            <w:tcBorders>
              <w:top w:val="nil"/>
              <w:left w:val="nil"/>
              <w:bottom w:val="dashSmallGap" w:sz="4" w:space="0" w:color="BFBFBF" w:themeColor="background1" w:themeShade="BF"/>
              <w:right w:val="nil"/>
            </w:tcBorders>
            <w:noWrap/>
            <w:vAlign w:val="center"/>
            <w:hideMark/>
          </w:tcPr>
          <w:p w:rsidR="00DD2D59" w:rsidRPr="009C1EDC" w:rsidRDefault="00DD2D59" w:rsidP="00F95B8B">
            <w:pPr>
              <w:pStyle w:val="ProductList-Body"/>
              <w:tabs>
                <w:tab w:val="clear" w:pos="158"/>
                <w:tab w:val="left" w:pos="720"/>
              </w:tabs>
              <w:spacing w:line="256" w:lineRule="auto"/>
              <w:ind w:left="-108"/>
              <w:rPr>
                <w:rFonts w:ascii="Calibri Light" w:eastAsia="SimSun" w:hAnsi="Calibri Light" w:cstheme="minorHAnsi"/>
                <w:sz w:val="15"/>
                <w:szCs w:val="15"/>
              </w:rPr>
            </w:pPr>
            <w:r w:rsidRPr="009C1EDC">
              <w:rPr>
                <w:rFonts w:ascii="Calibri Light" w:eastAsia="SimSun" w:hAnsi="Calibri Light" w:cstheme="minorHAnsi"/>
                <w:sz w:val="15"/>
                <w:szCs w:val="15"/>
              </w:rPr>
              <w:t xml:space="preserve">Exchange Online </w:t>
            </w:r>
            <w:r w:rsidR="00E72D6F">
              <w:rPr>
                <w:rFonts w:ascii="Calibri Light" w:eastAsia="SimSun" w:hAnsi="Calibri Light" w:cstheme="minorHAnsi"/>
                <w:sz w:val="15"/>
                <w:szCs w:val="15"/>
              </w:rPr>
              <w:t>F</w:t>
            </w:r>
            <w:r w:rsidRPr="009C1EDC">
              <w:rPr>
                <w:rFonts w:ascii="Calibri Light" w:eastAsia="SimSun" w:hAnsi="Calibri Light" w:cstheme="minorHAnsi"/>
                <w:sz w:val="15"/>
                <w:szCs w:val="15"/>
              </w:rPr>
              <w:t>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r>
      <w:tr w:rsidR="00DD2D59" w:rsidRPr="009C1EDC" w:rsidTr="00F95B8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DD2D59" w:rsidRPr="009C1EDC" w:rsidRDefault="00DD2D59" w:rsidP="00F95B8B">
            <w:pPr>
              <w:pStyle w:val="ProductList-Body"/>
              <w:tabs>
                <w:tab w:val="clear" w:pos="158"/>
                <w:tab w:val="left" w:pos="720"/>
              </w:tabs>
              <w:spacing w:line="256" w:lineRule="auto"/>
              <w:ind w:left="-108"/>
              <w:rPr>
                <w:rFonts w:ascii="Calibri Light" w:eastAsia="SimSun" w:hAnsi="Calibri Light" w:cstheme="minorHAnsi"/>
                <w:sz w:val="15"/>
                <w:szCs w:val="15"/>
              </w:rPr>
            </w:pPr>
            <w:r w:rsidRPr="009C1EDC">
              <w:rPr>
                <w:rFonts w:ascii="Calibri Light" w:eastAsia="SimSun" w:hAnsi="Calibri Light" w:cstheme="minorHAnsi"/>
                <w:sz w:val="15"/>
                <w:szCs w:val="15"/>
              </w:rPr>
              <w:t>Exchange Online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r>
      <w:tr w:rsidR="00DD2D59" w:rsidRPr="009C1EDC" w:rsidTr="00F95B8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DD2D59" w:rsidRPr="009C1EDC" w:rsidRDefault="00DD2D59" w:rsidP="00F95B8B">
            <w:pPr>
              <w:pStyle w:val="ProductList-Body"/>
              <w:tabs>
                <w:tab w:val="clear" w:pos="158"/>
                <w:tab w:val="left" w:pos="720"/>
              </w:tabs>
              <w:spacing w:line="256" w:lineRule="auto"/>
              <w:ind w:left="-108"/>
              <w:rPr>
                <w:rFonts w:ascii="Calibri Light" w:eastAsia="SimSun" w:hAnsi="Calibri Light" w:cstheme="minorHAnsi"/>
                <w:sz w:val="15"/>
                <w:szCs w:val="15"/>
              </w:rPr>
            </w:pPr>
            <w:r w:rsidRPr="009C1EDC">
              <w:rPr>
                <w:rFonts w:ascii="Calibri Light" w:eastAsia="SimSun" w:hAnsi="Calibri Light" w:cstheme="minorHAnsi"/>
                <w:sz w:val="15"/>
                <w:szCs w:val="15"/>
              </w:rPr>
              <w:t>Exchange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r>
      <w:tr w:rsidR="00DD2D59" w:rsidRPr="009C1EDC" w:rsidTr="00F95B8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DD2D59" w:rsidRPr="009C1EDC" w:rsidRDefault="00DD2D59" w:rsidP="00F95B8B">
            <w:pPr>
              <w:pStyle w:val="ProductList-Body"/>
              <w:tabs>
                <w:tab w:val="clear" w:pos="158"/>
                <w:tab w:val="left" w:pos="720"/>
              </w:tabs>
              <w:spacing w:line="256" w:lineRule="auto"/>
              <w:ind w:left="-108"/>
              <w:rPr>
                <w:rFonts w:ascii="Calibri Light" w:eastAsia="SimSun" w:hAnsi="Calibri Light" w:cstheme="minorHAnsi"/>
                <w:sz w:val="15"/>
                <w:szCs w:val="15"/>
              </w:rPr>
            </w:pPr>
            <w:r w:rsidRPr="009C1EDC">
              <w:rPr>
                <w:rFonts w:ascii="Calibri Light" w:eastAsia="SimSun" w:hAnsi="Calibri Light" w:cstheme="minorHAnsi"/>
                <w:sz w:val="15"/>
                <w:szCs w:val="15"/>
              </w:rPr>
              <w:t>SharePoint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r>
      <w:tr w:rsidR="00DD2D59" w:rsidRPr="009C1EDC" w:rsidTr="00F95B8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DD2D59" w:rsidRPr="009C1EDC" w:rsidRDefault="00DD2D59" w:rsidP="00F95B8B">
            <w:pPr>
              <w:pStyle w:val="ProductList-Body"/>
              <w:tabs>
                <w:tab w:val="clear" w:pos="158"/>
                <w:tab w:val="left" w:pos="720"/>
              </w:tabs>
              <w:spacing w:line="256" w:lineRule="auto"/>
              <w:ind w:left="-108"/>
              <w:rPr>
                <w:rFonts w:ascii="Calibri Light" w:eastAsia="SimSun" w:hAnsi="Calibri Light" w:cstheme="minorHAnsi"/>
                <w:sz w:val="15"/>
                <w:szCs w:val="15"/>
              </w:rPr>
            </w:pPr>
            <w:r w:rsidRPr="009C1EDC">
              <w:rPr>
                <w:rFonts w:ascii="Calibri Light" w:eastAsia="SimSun" w:hAnsi="Calibri Light" w:cstheme="minorHAnsi"/>
                <w:sz w:val="15"/>
                <w:szCs w:val="15"/>
              </w:rPr>
              <w:t xml:space="preserve">SharePoint Online </w:t>
            </w:r>
            <w:r w:rsidR="00E72D6F">
              <w:rPr>
                <w:rFonts w:ascii="Calibri Light" w:eastAsia="SimSun" w:hAnsi="Calibri Light" w:cstheme="minorHAnsi"/>
                <w:sz w:val="15"/>
                <w:szCs w:val="15"/>
              </w:rPr>
              <w:t>F</w:t>
            </w:r>
            <w:r w:rsidRPr="009C1EDC">
              <w:rPr>
                <w:rFonts w:ascii="Calibri Light" w:eastAsia="SimSun" w:hAnsi="Calibri Light" w:cstheme="minorHAnsi"/>
                <w:sz w:val="15"/>
                <w:szCs w:val="15"/>
              </w:rPr>
              <w:t>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r>
      <w:tr w:rsidR="00DD2D59" w:rsidRPr="009C1EDC" w:rsidTr="00F95B8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DD2D59" w:rsidRPr="009C1EDC" w:rsidRDefault="00DD2D59" w:rsidP="00F95B8B">
            <w:pPr>
              <w:pStyle w:val="ProductList-Body"/>
              <w:tabs>
                <w:tab w:val="clear" w:pos="158"/>
                <w:tab w:val="left" w:pos="720"/>
              </w:tabs>
              <w:spacing w:line="256" w:lineRule="auto"/>
              <w:ind w:left="-108"/>
              <w:rPr>
                <w:rFonts w:ascii="Calibri Light" w:eastAsia="SimSun" w:hAnsi="Calibri Light" w:cstheme="minorHAnsi"/>
                <w:sz w:val="15"/>
                <w:szCs w:val="15"/>
              </w:rPr>
            </w:pPr>
            <w:r w:rsidRPr="009C1EDC">
              <w:rPr>
                <w:rFonts w:ascii="Calibri Light" w:eastAsia="SimSun" w:hAnsi="Calibri Light" w:cstheme="minorHAnsi"/>
                <w:sz w:val="15"/>
                <w:szCs w:val="15"/>
              </w:rPr>
              <w:t>SharePoint Online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r>
      <w:tr w:rsidR="00DD2D59" w:rsidRPr="009C1EDC" w:rsidTr="00F95B8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DD2D59" w:rsidRPr="009C1EDC" w:rsidRDefault="00DD2D59" w:rsidP="00F95B8B">
            <w:pPr>
              <w:pStyle w:val="ProductList-Body"/>
              <w:tabs>
                <w:tab w:val="clear" w:pos="158"/>
                <w:tab w:val="left" w:pos="720"/>
              </w:tabs>
              <w:spacing w:line="256" w:lineRule="auto"/>
              <w:ind w:left="-108"/>
              <w:rPr>
                <w:rFonts w:ascii="Calibri Light" w:eastAsia="SimSun" w:hAnsi="Calibri Light" w:cstheme="minorHAnsi"/>
                <w:sz w:val="15"/>
                <w:szCs w:val="15"/>
              </w:rPr>
            </w:pPr>
            <w:r w:rsidRPr="009C1EDC">
              <w:rPr>
                <w:rFonts w:ascii="Calibri Light" w:eastAsia="SimSun" w:hAnsi="Calibri Light" w:cstheme="minorHAnsi"/>
                <w:sz w:val="15"/>
                <w:szCs w:val="15"/>
              </w:rPr>
              <w:t>SharePoint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r>
      <w:tr w:rsidR="00DD2D59" w:rsidRPr="009C1EDC" w:rsidTr="00F95B8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DD2D59" w:rsidRPr="009C1EDC" w:rsidRDefault="00DD2D59" w:rsidP="00F95B8B">
            <w:pPr>
              <w:pStyle w:val="ProductList-Body"/>
              <w:tabs>
                <w:tab w:val="clear" w:pos="158"/>
                <w:tab w:val="left" w:pos="720"/>
              </w:tabs>
              <w:spacing w:line="256" w:lineRule="auto"/>
              <w:ind w:left="-108"/>
              <w:rPr>
                <w:rFonts w:ascii="Calibri Light" w:eastAsia="SimSun" w:hAnsi="Calibri Light" w:cstheme="minorHAnsi"/>
                <w:sz w:val="15"/>
                <w:szCs w:val="15"/>
              </w:rPr>
            </w:pPr>
            <w:r w:rsidRPr="009C1EDC">
              <w:rPr>
                <w:rFonts w:ascii="Calibri Light" w:eastAsia="SimSun" w:hAnsi="Calibri Light" w:cstheme="minorHAnsi"/>
                <w:sz w:val="15"/>
                <w:szCs w:val="15"/>
              </w:rPr>
              <w:t>Skype for Business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r>
      <w:tr w:rsidR="00DD2D59" w:rsidRPr="009C1EDC" w:rsidTr="00F95B8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DD2D59" w:rsidRPr="009C1EDC" w:rsidRDefault="00DD2D59" w:rsidP="00F95B8B">
            <w:pPr>
              <w:pStyle w:val="ProductList-Body"/>
              <w:tabs>
                <w:tab w:val="clear" w:pos="158"/>
                <w:tab w:val="left" w:pos="720"/>
              </w:tabs>
              <w:spacing w:line="256" w:lineRule="auto"/>
              <w:ind w:left="-108"/>
              <w:rPr>
                <w:rFonts w:ascii="Calibri Light" w:eastAsia="SimSun" w:hAnsi="Calibri Light" w:cstheme="minorHAnsi"/>
                <w:sz w:val="15"/>
                <w:szCs w:val="15"/>
              </w:rPr>
            </w:pPr>
            <w:r w:rsidRPr="009C1EDC">
              <w:rPr>
                <w:rFonts w:ascii="Calibri Light" w:eastAsia="SimSun" w:hAnsi="Calibri Light" w:cstheme="minorHAnsi"/>
                <w:sz w:val="15"/>
                <w:szCs w:val="15"/>
              </w:rPr>
              <w:t xml:space="preserve">Skype for Business Online </w:t>
            </w:r>
            <w:r w:rsidRPr="009C1EDC">
              <w:rPr>
                <w:rFonts w:ascii="Calibri Light" w:eastAsia="SimSun" w:hAnsi="Calibri Light" w:cstheme="minorHAnsi"/>
                <w:sz w:val="15"/>
                <w:szCs w:val="15"/>
              </w:rPr>
              <w:t>计划</w:t>
            </w:r>
            <w:r w:rsidRPr="009C1EDC">
              <w:rPr>
                <w:rFonts w:ascii="Calibri Light" w:eastAsia="SimSun" w:hAnsi="Calibri Light" w:cstheme="minorHAnsi"/>
                <w:sz w:val="15"/>
                <w:szCs w:val="15"/>
              </w:rPr>
              <w:t xml:space="preserve">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r>
      <w:tr w:rsidR="00DD2D59" w:rsidRPr="009C1EDC" w:rsidTr="00F95B8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DD2D59" w:rsidRPr="009C1EDC" w:rsidRDefault="00DD2D59" w:rsidP="00F95B8B">
            <w:pPr>
              <w:pStyle w:val="ProductList-Body"/>
              <w:tabs>
                <w:tab w:val="clear" w:pos="158"/>
                <w:tab w:val="left" w:pos="720"/>
              </w:tabs>
              <w:spacing w:line="256" w:lineRule="auto"/>
              <w:ind w:left="-108"/>
              <w:rPr>
                <w:rFonts w:ascii="Calibri Light" w:eastAsia="SimSun" w:hAnsi="Calibri Light" w:cstheme="minorHAnsi"/>
                <w:sz w:val="15"/>
                <w:szCs w:val="15"/>
              </w:rPr>
            </w:pPr>
            <w:r w:rsidRPr="009C1EDC">
              <w:rPr>
                <w:rFonts w:ascii="Calibri Light" w:eastAsia="SimSun" w:hAnsi="Calibri Light" w:cstheme="minorHAnsi"/>
                <w:sz w:val="15"/>
                <w:szCs w:val="15"/>
              </w:rPr>
              <w:t>Skype for Business Online Cloud PBX</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r>
      <w:tr w:rsidR="00DD2D59" w:rsidRPr="009C1EDC" w:rsidTr="00F95B8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DD2D59" w:rsidRPr="009C1EDC" w:rsidRDefault="00DD2D59" w:rsidP="00F95B8B">
            <w:pPr>
              <w:pStyle w:val="ProductList-Body"/>
              <w:tabs>
                <w:tab w:val="clear" w:pos="158"/>
                <w:tab w:val="left" w:pos="720"/>
              </w:tabs>
              <w:spacing w:line="256" w:lineRule="auto"/>
              <w:ind w:left="-108"/>
              <w:rPr>
                <w:rFonts w:ascii="Calibri Light" w:eastAsia="SimSun" w:hAnsi="Calibri Light" w:cstheme="minorHAnsi"/>
                <w:sz w:val="15"/>
                <w:szCs w:val="15"/>
              </w:rPr>
            </w:pPr>
            <w:r w:rsidRPr="009C1EDC">
              <w:rPr>
                <w:rFonts w:ascii="Calibri Light" w:eastAsia="SimSun" w:hAnsi="Calibri Light" w:cstheme="minorHAnsi"/>
                <w:sz w:val="15"/>
                <w:szCs w:val="15"/>
              </w:rPr>
              <w:t>Skype for Business Online PSTN Conf.</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r>
      <w:tr w:rsidR="00DD2D59" w:rsidRPr="009C1EDC" w:rsidTr="00F95B8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DD2D59" w:rsidRPr="009C1EDC" w:rsidRDefault="00DD2D59" w:rsidP="00F95B8B">
            <w:pPr>
              <w:pStyle w:val="ProductList-Body"/>
              <w:tabs>
                <w:tab w:val="clear" w:pos="158"/>
                <w:tab w:val="left" w:pos="720"/>
              </w:tabs>
              <w:spacing w:line="256" w:lineRule="auto"/>
              <w:ind w:left="-108"/>
              <w:rPr>
                <w:rFonts w:ascii="Calibri Light" w:eastAsia="SimSun" w:hAnsi="Calibri Light" w:cstheme="minorHAnsi"/>
                <w:sz w:val="15"/>
                <w:szCs w:val="15"/>
              </w:rPr>
            </w:pPr>
            <w:r w:rsidRPr="009C1EDC">
              <w:rPr>
                <w:rFonts w:ascii="Calibri Light" w:eastAsia="SimSun" w:hAnsi="Calibri Light" w:cstheme="minorHAnsi"/>
                <w:sz w:val="15"/>
                <w:szCs w:val="15"/>
              </w:rPr>
              <w:t>Office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r>
      <w:tr w:rsidR="00DD2D59" w:rsidRPr="009C1EDC" w:rsidTr="00F95B8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DD2D59" w:rsidRPr="009C1EDC" w:rsidRDefault="00DD2D59" w:rsidP="00F95B8B">
            <w:pPr>
              <w:pStyle w:val="ProductList-Body"/>
              <w:tabs>
                <w:tab w:val="clear" w:pos="158"/>
                <w:tab w:val="left" w:pos="720"/>
              </w:tabs>
              <w:spacing w:line="256" w:lineRule="auto"/>
              <w:ind w:left="-108"/>
              <w:rPr>
                <w:rFonts w:ascii="Calibri Light" w:eastAsia="SimSun" w:hAnsi="Calibri Light" w:cstheme="minorHAnsi"/>
                <w:sz w:val="15"/>
                <w:szCs w:val="15"/>
              </w:rPr>
            </w:pPr>
            <w:r w:rsidRPr="009C1EDC">
              <w:rPr>
                <w:rFonts w:ascii="Calibri Light" w:eastAsia="SimSun" w:hAnsi="Calibri Light" w:cstheme="minorHAnsi"/>
                <w:sz w:val="15"/>
                <w:szCs w:val="15"/>
              </w:rPr>
              <w:t>Office 365 Business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r>
      <w:tr w:rsidR="00DD2D59" w:rsidRPr="009C1EDC" w:rsidTr="00F95B8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DD2D59" w:rsidRPr="009C1EDC" w:rsidRDefault="00DD2D59" w:rsidP="00F95B8B">
            <w:pPr>
              <w:pStyle w:val="ProductList-Body"/>
              <w:tabs>
                <w:tab w:val="clear" w:pos="158"/>
                <w:tab w:val="left" w:pos="720"/>
              </w:tabs>
              <w:spacing w:line="256" w:lineRule="auto"/>
              <w:ind w:left="-108"/>
              <w:rPr>
                <w:rFonts w:ascii="Calibri Light" w:eastAsia="SimSun" w:hAnsi="Calibri Light" w:cstheme="minorHAnsi"/>
                <w:sz w:val="15"/>
                <w:szCs w:val="15"/>
              </w:rPr>
            </w:pPr>
            <w:r w:rsidRPr="009C1EDC">
              <w:rPr>
                <w:rFonts w:ascii="Calibri Light" w:eastAsia="SimSun" w:hAnsi="Calibri Light" w:cstheme="minorHAnsi"/>
                <w:sz w:val="15"/>
                <w:szCs w:val="15"/>
              </w:rPr>
              <w:t>Office 365 ProPlus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r>
      <w:tr w:rsidR="00DD2D59" w:rsidRPr="009C1EDC" w:rsidTr="00F95B8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DD2D59" w:rsidRPr="009C1EDC" w:rsidRDefault="00DD2D59" w:rsidP="00F95B8B">
            <w:pPr>
              <w:pStyle w:val="ProductList-Body"/>
              <w:tabs>
                <w:tab w:val="clear" w:pos="158"/>
                <w:tab w:val="left" w:pos="720"/>
              </w:tabs>
              <w:spacing w:line="256" w:lineRule="auto"/>
              <w:ind w:left="-108"/>
              <w:rPr>
                <w:rFonts w:ascii="Calibri Light" w:eastAsia="SimSun" w:hAnsi="Calibri Light" w:cstheme="minorHAnsi"/>
                <w:sz w:val="15"/>
                <w:szCs w:val="15"/>
              </w:rPr>
            </w:pPr>
            <w:r w:rsidRPr="009C1EDC">
              <w:rPr>
                <w:rFonts w:ascii="Calibri Light" w:eastAsia="SimSun" w:hAnsi="Calibri Light" w:cstheme="minorHAnsi"/>
                <w:sz w:val="15"/>
                <w:szCs w:val="15"/>
              </w:rPr>
              <w:t>Microsoft MyAnalytics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r>
      <w:tr w:rsidR="00DD2D59" w:rsidRPr="009C1EDC" w:rsidTr="00F95B8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DD2D59" w:rsidRPr="009C1EDC" w:rsidRDefault="00DD2D59" w:rsidP="00F95B8B">
            <w:pPr>
              <w:pStyle w:val="ProductList-Body"/>
              <w:tabs>
                <w:tab w:val="clear" w:pos="158"/>
                <w:tab w:val="left" w:pos="720"/>
              </w:tabs>
              <w:spacing w:line="256" w:lineRule="auto"/>
              <w:ind w:left="-108"/>
              <w:rPr>
                <w:rFonts w:ascii="Calibri Light" w:eastAsia="SimSun" w:hAnsi="Calibri Light" w:cstheme="minorHAnsi"/>
                <w:sz w:val="15"/>
                <w:szCs w:val="15"/>
              </w:rPr>
            </w:pPr>
            <w:r w:rsidRPr="009C1EDC">
              <w:rPr>
                <w:rFonts w:ascii="Calibri Light" w:eastAsia="SimSun" w:hAnsi="Calibri Light" w:cstheme="minorHAnsi"/>
                <w:sz w:val="15"/>
                <w:szCs w:val="15"/>
              </w:rPr>
              <w:t>Office 365 Advanced Compliance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r>
      <w:tr w:rsidR="00DD2D59" w:rsidRPr="009C1EDC" w:rsidTr="00F95B8B">
        <w:trPr>
          <w:trHeight w:val="288"/>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DD2D59" w:rsidRPr="009C1EDC" w:rsidRDefault="00DD2D59" w:rsidP="00F95B8B">
            <w:pPr>
              <w:pStyle w:val="ProductList-Body"/>
              <w:tabs>
                <w:tab w:val="clear" w:pos="158"/>
                <w:tab w:val="left" w:pos="720"/>
              </w:tabs>
              <w:spacing w:line="256" w:lineRule="auto"/>
              <w:ind w:left="-108"/>
              <w:rPr>
                <w:rFonts w:ascii="Calibri Light" w:eastAsia="SimSun" w:hAnsi="Calibri Light" w:cstheme="minorHAnsi"/>
                <w:sz w:val="15"/>
                <w:szCs w:val="15"/>
              </w:rPr>
            </w:pPr>
            <w:r w:rsidRPr="009C1EDC">
              <w:rPr>
                <w:rFonts w:ascii="Calibri Light" w:eastAsia="SimSun" w:hAnsi="Calibri Light" w:cstheme="minorHAnsi"/>
                <w:sz w:val="15"/>
                <w:szCs w:val="15"/>
              </w:rPr>
              <w:t>Office 365 Advanced Security Management</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r>
      <w:tr w:rsidR="00DD2D59" w:rsidRPr="009C1EDC" w:rsidTr="00F95B8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DD2D59" w:rsidRPr="009C1EDC" w:rsidRDefault="00DD2D59" w:rsidP="00F95B8B">
            <w:pPr>
              <w:pStyle w:val="ProductList-Body"/>
              <w:tabs>
                <w:tab w:val="clear" w:pos="158"/>
                <w:tab w:val="left" w:pos="720"/>
              </w:tabs>
              <w:spacing w:line="256" w:lineRule="auto"/>
              <w:ind w:left="-108"/>
              <w:rPr>
                <w:rFonts w:ascii="Calibri Light" w:eastAsia="SimSun" w:hAnsi="Calibri Light" w:cstheme="minorHAnsi"/>
                <w:sz w:val="15"/>
                <w:szCs w:val="15"/>
              </w:rPr>
            </w:pPr>
            <w:r w:rsidRPr="009C1EDC">
              <w:rPr>
                <w:rFonts w:ascii="Calibri Light" w:eastAsia="SimSun" w:hAnsi="Calibri Light" w:cstheme="minorHAnsi"/>
                <w:sz w:val="15"/>
                <w:szCs w:val="15"/>
              </w:rPr>
              <w:t>Office 365 Threat Intelligence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r>
      <w:tr w:rsidR="00DD2D59" w:rsidRPr="009C1EDC" w:rsidTr="00F95B8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DD2D59" w:rsidRPr="009C1EDC" w:rsidRDefault="00DD2D59" w:rsidP="00F95B8B">
            <w:pPr>
              <w:pStyle w:val="ProductList-Body"/>
              <w:tabs>
                <w:tab w:val="clear" w:pos="158"/>
                <w:tab w:val="left" w:pos="720"/>
              </w:tabs>
              <w:spacing w:line="256" w:lineRule="auto"/>
              <w:ind w:left="-108"/>
              <w:rPr>
                <w:rFonts w:ascii="Calibri Light" w:eastAsia="SimSun" w:hAnsi="Calibri Light" w:cstheme="minorHAnsi"/>
                <w:sz w:val="15"/>
                <w:szCs w:val="15"/>
              </w:rPr>
            </w:pPr>
            <w:r w:rsidRPr="009C1EDC">
              <w:rPr>
                <w:rFonts w:ascii="Calibri Light" w:eastAsia="SimSun" w:hAnsi="Calibri Light" w:cstheme="minorHAnsi"/>
                <w:sz w:val="15"/>
                <w:szCs w:val="15"/>
              </w:rPr>
              <w:t>Microsoft Power BI Pro</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r>
      <w:tr w:rsidR="00DD2D59" w:rsidRPr="009C1EDC" w:rsidTr="00F95B8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DD2D59" w:rsidRPr="009C1EDC" w:rsidRDefault="00DD2D59" w:rsidP="00F95B8B">
            <w:pPr>
              <w:pStyle w:val="ProductList-Body"/>
              <w:tabs>
                <w:tab w:val="clear" w:pos="158"/>
                <w:tab w:val="left" w:pos="720"/>
              </w:tabs>
              <w:spacing w:line="256" w:lineRule="auto"/>
              <w:ind w:left="-108"/>
              <w:rPr>
                <w:rFonts w:ascii="Calibri Light" w:eastAsia="SimSun" w:hAnsi="Calibri Light" w:cstheme="minorHAnsi"/>
                <w:sz w:val="15"/>
                <w:szCs w:val="15"/>
              </w:rPr>
            </w:pPr>
            <w:r w:rsidRPr="009C1EDC">
              <w:rPr>
                <w:rFonts w:ascii="Calibri Light" w:eastAsia="SimSun" w:hAnsi="Calibri Light" w:cstheme="minorHAnsi"/>
                <w:sz w:val="15"/>
                <w:szCs w:val="15"/>
              </w:rPr>
              <w:t xml:space="preserve">Office 365 </w:t>
            </w:r>
            <w:r w:rsidRPr="009C1EDC">
              <w:rPr>
                <w:rFonts w:ascii="Calibri Light" w:eastAsia="SimSun" w:hAnsi="Calibri Light" w:cstheme="minorHAnsi"/>
                <w:sz w:val="15"/>
                <w:szCs w:val="15"/>
              </w:rPr>
              <w:t>高级威胁防护</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r>
      <w:tr w:rsidR="00DD2D59" w:rsidRPr="009C1EDC" w:rsidTr="00F95B8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DD2D59" w:rsidRPr="009C1EDC" w:rsidRDefault="00DD2D59" w:rsidP="00F95B8B">
            <w:pPr>
              <w:pStyle w:val="ProductList-Body"/>
              <w:tabs>
                <w:tab w:val="clear" w:pos="158"/>
                <w:tab w:val="left" w:pos="720"/>
              </w:tabs>
              <w:spacing w:line="256" w:lineRule="auto"/>
              <w:ind w:left="-108"/>
              <w:rPr>
                <w:rFonts w:ascii="Calibri Light" w:eastAsia="SimSun" w:hAnsi="Calibri Light" w:cstheme="minorHAnsi"/>
                <w:sz w:val="15"/>
                <w:szCs w:val="15"/>
              </w:rPr>
            </w:pPr>
            <w:r w:rsidRPr="009C1EDC">
              <w:rPr>
                <w:rFonts w:ascii="Calibri Light" w:eastAsia="SimSun" w:hAnsi="Calibri Light" w:cstheme="minorHAnsi"/>
                <w:sz w:val="15"/>
                <w:szCs w:val="15"/>
              </w:rPr>
              <w:t>Microsoft Intune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r>
      <w:tr w:rsidR="00DD2D59" w:rsidRPr="009C1EDC" w:rsidTr="00F95B8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DD2D59" w:rsidRPr="009C1EDC" w:rsidRDefault="00DD2D59" w:rsidP="00F95B8B">
            <w:pPr>
              <w:pStyle w:val="ProductList-Body"/>
              <w:tabs>
                <w:tab w:val="clear" w:pos="158"/>
                <w:tab w:val="left" w:pos="720"/>
              </w:tabs>
              <w:spacing w:line="256" w:lineRule="auto"/>
              <w:ind w:left="-108"/>
              <w:rPr>
                <w:rFonts w:ascii="Calibri Light" w:eastAsia="SimSun" w:hAnsi="Calibri Light" w:cstheme="minorHAnsi"/>
                <w:sz w:val="15"/>
                <w:szCs w:val="15"/>
              </w:rPr>
            </w:pPr>
            <w:r w:rsidRPr="009C1EDC">
              <w:rPr>
                <w:rFonts w:ascii="Calibri Light" w:eastAsia="SimSun" w:hAnsi="Calibri Light" w:cstheme="minorHAnsi"/>
                <w:sz w:val="15"/>
                <w:szCs w:val="15"/>
              </w:rPr>
              <w:t xml:space="preserve">Azure Info Protection Premium </w:t>
            </w:r>
            <w:r w:rsidRPr="009C1EDC">
              <w:rPr>
                <w:rFonts w:ascii="Calibri Light" w:eastAsia="SimSun" w:hAnsi="Calibri Light" w:cstheme="minorHAnsi"/>
                <w:sz w:val="15"/>
                <w:szCs w:val="15"/>
              </w:rPr>
              <w:t>计划</w:t>
            </w:r>
            <w:r w:rsidRPr="009C1EDC">
              <w:rPr>
                <w:rFonts w:ascii="Calibri Light" w:eastAsia="SimSun" w:hAnsi="Calibri Light" w:cstheme="minorHAnsi"/>
                <w:sz w:val="15"/>
                <w:szCs w:val="15"/>
              </w:rPr>
              <w:t xml:space="preserve">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r>
      <w:tr w:rsidR="00DD2D59" w:rsidRPr="009C1EDC" w:rsidTr="00F95B8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DD2D59" w:rsidRPr="009C1EDC" w:rsidRDefault="00DD2D59" w:rsidP="00F95B8B">
            <w:pPr>
              <w:pStyle w:val="ProductList-Body"/>
              <w:tabs>
                <w:tab w:val="clear" w:pos="158"/>
                <w:tab w:val="left" w:pos="720"/>
              </w:tabs>
              <w:spacing w:line="256" w:lineRule="auto"/>
              <w:ind w:left="-108"/>
              <w:rPr>
                <w:rFonts w:ascii="Calibri Light" w:eastAsia="SimSun" w:hAnsi="Calibri Light" w:cstheme="minorHAnsi"/>
                <w:sz w:val="15"/>
                <w:szCs w:val="15"/>
              </w:rPr>
            </w:pPr>
            <w:r w:rsidRPr="009C1EDC">
              <w:rPr>
                <w:rFonts w:ascii="Calibri Light" w:eastAsia="SimSun" w:hAnsi="Calibri Light" w:cstheme="minorHAnsi"/>
                <w:sz w:val="15"/>
                <w:szCs w:val="15"/>
              </w:rPr>
              <w:t xml:space="preserve">Azure Info Protection Premium </w:t>
            </w:r>
            <w:r w:rsidRPr="009C1EDC">
              <w:rPr>
                <w:rFonts w:ascii="Calibri Light" w:eastAsia="SimSun" w:hAnsi="Calibri Light" w:cstheme="minorHAnsi"/>
                <w:sz w:val="15"/>
                <w:szCs w:val="15"/>
              </w:rPr>
              <w:t>计划</w:t>
            </w:r>
            <w:r w:rsidRPr="009C1EDC">
              <w:rPr>
                <w:rFonts w:ascii="Calibri Light" w:eastAsia="SimSun" w:hAnsi="Calibri Light" w:cstheme="minorHAnsi"/>
                <w:sz w:val="15"/>
                <w:szCs w:val="15"/>
              </w:rPr>
              <w:t xml:space="preserve">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r>
      <w:tr w:rsidR="00DD2D59" w:rsidRPr="009C1EDC" w:rsidTr="00F95B8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DD2D59" w:rsidRPr="009C1EDC" w:rsidRDefault="00DD2D59" w:rsidP="00F95B8B">
            <w:pPr>
              <w:pStyle w:val="ProductList-Body"/>
              <w:tabs>
                <w:tab w:val="clear" w:pos="158"/>
                <w:tab w:val="left" w:pos="720"/>
              </w:tabs>
              <w:spacing w:line="256" w:lineRule="auto"/>
              <w:ind w:left="-108"/>
              <w:rPr>
                <w:rFonts w:ascii="Calibri Light" w:eastAsia="SimSun" w:hAnsi="Calibri Light" w:cstheme="minorHAnsi"/>
                <w:sz w:val="15"/>
                <w:szCs w:val="15"/>
              </w:rPr>
            </w:pPr>
            <w:r w:rsidRPr="009C1EDC">
              <w:rPr>
                <w:rFonts w:ascii="Calibri Light" w:eastAsia="SimSun" w:hAnsi="Calibri Light" w:cstheme="minorHAnsi"/>
                <w:sz w:val="15"/>
                <w:szCs w:val="15"/>
              </w:rPr>
              <w:t xml:space="preserve">Azure Active Directory Premium </w:t>
            </w:r>
            <w:r w:rsidRPr="009C1EDC">
              <w:rPr>
                <w:rFonts w:ascii="Calibri Light" w:eastAsia="SimSun" w:hAnsi="Calibri Light" w:cstheme="minorHAnsi"/>
                <w:sz w:val="15"/>
                <w:szCs w:val="15"/>
              </w:rPr>
              <w:t>计划</w:t>
            </w:r>
            <w:r w:rsidRPr="009C1EDC">
              <w:rPr>
                <w:rFonts w:ascii="Calibri Light" w:eastAsia="SimSun" w:hAnsi="Calibri Light" w:cstheme="minorHAnsi"/>
                <w:sz w:val="15"/>
                <w:szCs w:val="15"/>
              </w:rPr>
              <w:t xml:space="preserve">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r>
      <w:tr w:rsidR="00DD2D59" w:rsidRPr="009C1EDC" w:rsidTr="00F95B8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DD2D59" w:rsidRPr="009C1EDC" w:rsidRDefault="00DD2D59" w:rsidP="00F95B8B">
            <w:pPr>
              <w:pStyle w:val="ProductList-Body"/>
              <w:tabs>
                <w:tab w:val="clear" w:pos="158"/>
                <w:tab w:val="left" w:pos="720"/>
              </w:tabs>
              <w:spacing w:line="256" w:lineRule="auto"/>
              <w:ind w:left="-108"/>
              <w:rPr>
                <w:rFonts w:ascii="Calibri Light" w:eastAsia="SimSun" w:hAnsi="Calibri Light" w:cstheme="minorHAnsi"/>
                <w:sz w:val="15"/>
                <w:szCs w:val="15"/>
              </w:rPr>
            </w:pPr>
            <w:r w:rsidRPr="009C1EDC">
              <w:rPr>
                <w:rFonts w:ascii="Calibri Light" w:eastAsia="SimSun" w:hAnsi="Calibri Light" w:cstheme="minorHAnsi"/>
                <w:sz w:val="15"/>
                <w:szCs w:val="15"/>
              </w:rPr>
              <w:t xml:space="preserve">Azure Active Directory Premium </w:t>
            </w:r>
            <w:r w:rsidRPr="009C1EDC">
              <w:rPr>
                <w:rFonts w:ascii="Calibri Light" w:eastAsia="SimSun" w:hAnsi="Calibri Light" w:cstheme="minorHAnsi"/>
                <w:sz w:val="15"/>
                <w:szCs w:val="15"/>
              </w:rPr>
              <w:t>计划</w:t>
            </w:r>
            <w:r w:rsidRPr="009C1EDC">
              <w:rPr>
                <w:rFonts w:ascii="Calibri Light" w:eastAsia="SimSun" w:hAnsi="Calibri Light" w:cstheme="minorHAnsi"/>
                <w:sz w:val="15"/>
                <w:szCs w:val="15"/>
              </w:rPr>
              <w:t xml:space="preserve">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r>
      <w:tr w:rsidR="00DD2D59" w:rsidRPr="009C1EDC" w:rsidTr="00F95B8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DD2D59" w:rsidRPr="009C1EDC" w:rsidRDefault="00DD2D59" w:rsidP="00F95B8B">
            <w:pPr>
              <w:pStyle w:val="ProductList-Body"/>
              <w:tabs>
                <w:tab w:val="clear" w:pos="158"/>
                <w:tab w:val="left" w:pos="720"/>
              </w:tabs>
              <w:spacing w:line="256" w:lineRule="auto"/>
              <w:ind w:left="-108"/>
              <w:rPr>
                <w:rFonts w:ascii="Calibri Light" w:eastAsia="SimSun" w:hAnsi="Calibri Light" w:cstheme="minorHAnsi"/>
                <w:sz w:val="15"/>
                <w:szCs w:val="15"/>
              </w:rPr>
            </w:pPr>
            <w:r w:rsidRPr="009C1EDC">
              <w:rPr>
                <w:rFonts w:ascii="Calibri Light" w:eastAsia="SimSun" w:hAnsi="Calibri Light" w:cstheme="minorHAnsi"/>
                <w:sz w:val="15"/>
                <w:szCs w:val="15"/>
              </w:rPr>
              <w:t>Microsoft Cloud App Security</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r>
      <w:tr w:rsidR="00DD2D59" w:rsidRPr="009C1EDC" w:rsidTr="00F95B8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DD2D59" w:rsidRPr="009C1EDC" w:rsidRDefault="00DD2D59" w:rsidP="00F95B8B">
            <w:pPr>
              <w:pStyle w:val="ProductList-Body"/>
              <w:tabs>
                <w:tab w:val="clear" w:pos="158"/>
                <w:tab w:val="left" w:pos="720"/>
              </w:tabs>
              <w:spacing w:line="256" w:lineRule="auto"/>
              <w:ind w:left="-108"/>
              <w:rPr>
                <w:rFonts w:ascii="Calibri Light" w:eastAsia="SimSun" w:hAnsi="Calibri Light" w:cstheme="minorHAnsi"/>
                <w:sz w:val="15"/>
                <w:szCs w:val="15"/>
              </w:rPr>
            </w:pPr>
            <w:r w:rsidRPr="009C1EDC">
              <w:rPr>
                <w:rFonts w:ascii="Calibri Light" w:eastAsia="SimSun" w:hAnsi="Calibri Light" w:cstheme="minorHAnsi"/>
                <w:sz w:val="15"/>
                <w:szCs w:val="15"/>
              </w:rPr>
              <w:t>Microsoft Dynamics 365 for Customer Service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r>
      <w:tr w:rsidR="00DD2D59" w:rsidRPr="009C1EDC" w:rsidTr="00F95B8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DD2D59" w:rsidRPr="009C1EDC" w:rsidRDefault="00DD2D59" w:rsidP="00F95B8B">
            <w:pPr>
              <w:pStyle w:val="ProductList-Body"/>
              <w:tabs>
                <w:tab w:val="clear" w:pos="158"/>
                <w:tab w:val="left" w:pos="720"/>
              </w:tabs>
              <w:spacing w:line="256" w:lineRule="auto"/>
              <w:ind w:left="-108"/>
              <w:rPr>
                <w:rFonts w:ascii="Calibri Light" w:eastAsia="SimSun" w:hAnsi="Calibri Light" w:cstheme="minorHAnsi"/>
                <w:sz w:val="15"/>
                <w:szCs w:val="15"/>
              </w:rPr>
            </w:pPr>
            <w:r w:rsidRPr="009C1EDC">
              <w:rPr>
                <w:rFonts w:ascii="Calibri Light" w:eastAsia="SimSun" w:hAnsi="Calibri Light" w:cstheme="minorHAnsi"/>
                <w:sz w:val="15"/>
                <w:szCs w:val="15"/>
              </w:rPr>
              <w:t>Microsoft Dynamics 365 for Field Service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r>
      <w:tr w:rsidR="00DD2D59" w:rsidRPr="009C1EDC" w:rsidTr="00F95B8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DD2D59" w:rsidRPr="009C1EDC" w:rsidRDefault="00DD2D59" w:rsidP="00F95B8B">
            <w:pPr>
              <w:pStyle w:val="ProductList-Body"/>
              <w:tabs>
                <w:tab w:val="clear" w:pos="158"/>
                <w:tab w:val="left" w:pos="720"/>
              </w:tabs>
              <w:spacing w:line="256" w:lineRule="auto"/>
              <w:ind w:left="-108"/>
              <w:rPr>
                <w:rFonts w:ascii="Calibri Light" w:eastAsia="SimSun" w:hAnsi="Calibri Light" w:cstheme="minorHAnsi"/>
                <w:sz w:val="15"/>
                <w:szCs w:val="15"/>
              </w:rPr>
            </w:pPr>
            <w:r w:rsidRPr="009C1EDC">
              <w:rPr>
                <w:rFonts w:ascii="Calibri Light" w:eastAsia="SimSun" w:hAnsi="Calibri Light" w:cstheme="minorHAnsi"/>
                <w:sz w:val="15"/>
                <w:szCs w:val="15"/>
              </w:rPr>
              <w:t>Microsoft Dynamics 365 for Project Service Automation</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r>
      <w:tr w:rsidR="00DD2D59" w:rsidRPr="009C1EDC" w:rsidTr="00F95B8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DD2D59" w:rsidRPr="009C1EDC" w:rsidRDefault="00DD2D59" w:rsidP="00F95B8B">
            <w:pPr>
              <w:pStyle w:val="ProductList-Body"/>
              <w:tabs>
                <w:tab w:val="clear" w:pos="158"/>
                <w:tab w:val="left" w:pos="720"/>
              </w:tabs>
              <w:spacing w:line="256" w:lineRule="auto"/>
              <w:ind w:left="-108"/>
              <w:rPr>
                <w:rFonts w:ascii="Calibri Light" w:eastAsia="SimSun" w:hAnsi="Calibri Light" w:cstheme="minorHAnsi"/>
                <w:sz w:val="15"/>
                <w:szCs w:val="15"/>
              </w:rPr>
            </w:pPr>
            <w:r w:rsidRPr="009C1EDC">
              <w:rPr>
                <w:rFonts w:ascii="Calibri Light" w:eastAsia="SimSun" w:hAnsi="Calibri Light" w:cstheme="minorHAnsi"/>
                <w:sz w:val="15"/>
                <w:szCs w:val="15"/>
              </w:rPr>
              <w:t>Microsoft Dynamics for Retail</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r>
      <w:tr w:rsidR="00DD2D59" w:rsidRPr="009C1EDC" w:rsidTr="00F95B8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DD2D59" w:rsidRPr="009C1EDC" w:rsidRDefault="00DD2D59" w:rsidP="00F95B8B">
            <w:pPr>
              <w:pStyle w:val="ProductList-Body"/>
              <w:tabs>
                <w:tab w:val="clear" w:pos="158"/>
                <w:tab w:val="left" w:pos="720"/>
              </w:tabs>
              <w:spacing w:line="256" w:lineRule="auto"/>
              <w:ind w:left="-108"/>
              <w:rPr>
                <w:rFonts w:ascii="Calibri Light" w:eastAsia="SimSun" w:hAnsi="Calibri Light" w:cstheme="minorHAnsi"/>
                <w:sz w:val="15"/>
                <w:szCs w:val="15"/>
              </w:rPr>
            </w:pPr>
            <w:r w:rsidRPr="009C1EDC">
              <w:rPr>
                <w:rFonts w:ascii="Calibri Light" w:eastAsia="SimSun" w:hAnsi="Calibri Light" w:cstheme="minorHAnsi"/>
                <w:sz w:val="15"/>
                <w:szCs w:val="15"/>
              </w:rPr>
              <w:t>Microsoft Dynamics 365 for Sales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r>
      <w:tr w:rsidR="00DD2D59" w:rsidRPr="009C1EDC" w:rsidTr="00F95B8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DD2D59" w:rsidRPr="009C1EDC" w:rsidRDefault="00DD2D59" w:rsidP="00F95B8B">
            <w:pPr>
              <w:pStyle w:val="ProductList-Body"/>
              <w:tabs>
                <w:tab w:val="clear" w:pos="158"/>
                <w:tab w:val="left" w:pos="720"/>
              </w:tabs>
              <w:spacing w:line="256" w:lineRule="auto"/>
              <w:ind w:left="-108"/>
              <w:rPr>
                <w:rFonts w:ascii="Calibri Light" w:eastAsia="SimSun" w:hAnsi="Calibri Light" w:cstheme="minorHAnsi"/>
                <w:sz w:val="15"/>
                <w:szCs w:val="15"/>
              </w:rPr>
            </w:pPr>
            <w:r w:rsidRPr="009C1EDC">
              <w:rPr>
                <w:rFonts w:ascii="Calibri Light" w:eastAsia="SimSun" w:hAnsi="Calibri Light" w:cstheme="minorHAnsi"/>
                <w:sz w:val="15"/>
                <w:szCs w:val="15"/>
              </w:rPr>
              <w:t>Microsoft Dynamics for Talent</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r>
      <w:tr w:rsidR="00DD2D59" w:rsidRPr="009C1EDC" w:rsidTr="00F95B8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DD2D59" w:rsidRPr="009C1EDC" w:rsidRDefault="00DD2D59" w:rsidP="00F95B8B">
            <w:pPr>
              <w:pStyle w:val="ProductList-Body"/>
              <w:tabs>
                <w:tab w:val="clear" w:pos="158"/>
                <w:tab w:val="left" w:pos="720"/>
              </w:tabs>
              <w:spacing w:line="256" w:lineRule="auto"/>
              <w:ind w:left="-108"/>
              <w:rPr>
                <w:rFonts w:ascii="Calibri Light" w:eastAsia="SimSun" w:hAnsi="Calibri Light" w:cstheme="minorHAnsi"/>
                <w:sz w:val="15"/>
                <w:szCs w:val="15"/>
              </w:rPr>
            </w:pPr>
            <w:r w:rsidRPr="009C1EDC">
              <w:rPr>
                <w:rFonts w:ascii="Calibri Light" w:eastAsia="SimSun" w:hAnsi="Calibri Light" w:cstheme="minorHAnsi"/>
                <w:sz w:val="15"/>
                <w:szCs w:val="15"/>
              </w:rPr>
              <w:t xml:space="preserve">Microsoft PowerApps </w:t>
            </w:r>
            <w:r w:rsidRPr="009C1EDC">
              <w:rPr>
                <w:rFonts w:ascii="Calibri Light" w:eastAsia="SimSun" w:hAnsi="Calibri Light" w:cstheme="minorHAnsi"/>
                <w:sz w:val="15"/>
                <w:szCs w:val="15"/>
              </w:rPr>
              <w:t>计划</w:t>
            </w:r>
            <w:r w:rsidRPr="009C1EDC">
              <w:rPr>
                <w:rFonts w:ascii="Calibri Light" w:eastAsia="SimSun" w:hAnsi="Calibri Light" w:cstheme="minorHAnsi"/>
                <w:sz w:val="15"/>
                <w:szCs w:val="15"/>
              </w:rPr>
              <w:t xml:space="preserve">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r>
      <w:tr w:rsidR="00DD2D59" w:rsidRPr="009C1EDC" w:rsidTr="00F95B8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DD2D59" w:rsidRPr="009C1EDC" w:rsidRDefault="00DD2D59" w:rsidP="00F95B8B">
            <w:pPr>
              <w:pStyle w:val="ProductList-Body"/>
              <w:tabs>
                <w:tab w:val="clear" w:pos="158"/>
                <w:tab w:val="left" w:pos="720"/>
              </w:tabs>
              <w:spacing w:line="256" w:lineRule="auto"/>
              <w:ind w:left="-108"/>
              <w:rPr>
                <w:rFonts w:ascii="Calibri Light" w:eastAsia="SimSun" w:hAnsi="Calibri Light" w:cstheme="minorHAnsi"/>
                <w:sz w:val="15"/>
                <w:szCs w:val="15"/>
              </w:rPr>
            </w:pPr>
            <w:r w:rsidRPr="009C1EDC">
              <w:rPr>
                <w:rFonts w:ascii="Calibri Light" w:eastAsia="SimSun" w:hAnsi="Calibri Light" w:cstheme="minorHAnsi"/>
                <w:sz w:val="15"/>
                <w:szCs w:val="15"/>
              </w:rPr>
              <w:t xml:space="preserve">Microsoft Stream </w:t>
            </w:r>
            <w:r w:rsidRPr="009C1EDC">
              <w:rPr>
                <w:rFonts w:ascii="Calibri Light" w:eastAsia="SimSun" w:hAnsi="Calibri Light" w:cstheme="minorHAnsi"/>
                <w:sz w:val="15"/>
                <w:szCs w:val="15"/>
              </w:rPr>
              <w:t>计划</w:t>
            </w:r>
            <w:r w:rsidRPr="009C1EDC">
              <w:rPr>
                <w:rFonts w:ascii="Calibri Light" w:eastAsia="SimSun" w:hAnsi="Calibri Light" w:cstheme="minorHAnsi"/>
                <w:sz w:val="15"/>
                <w:szCs w:val="15"/>
              </w:rPr>
              <w:t xml:space="preserve">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cPr>
          <w:p w:rsidR="00DD2D59" w:rsidRPr="009C1EDC" w:rsidRDefault="00DD2D59" w:rsidP="00F95B8B">
            <w:pPr>
              <w:pStyle w:val="ProductList-Body"/>
              <w:tabs>
                <w:tab w:val="clear" w:pos="158"/>
                <w:tab w:val="left" w:pos="720"/>
              </w:tabs>
              <w:spacing w:line="256" w:lineRule="auto"/>
              <w:jc w:val="center"/>
              <w:rPr>
                <w:rFonts w:ascii="Calibri Light" w:eastAsia="SimSun" w:hAnsi="Calibri Light" w:cstheme="minorHAnsi"/>
                <w:sz w:val="15"/>
                <w:szCs w:val="15"/>
              </w:rPr>
            </w:pPr>
          </w:p>
        </w:tc>
      </w:tr>
    </w:tbl>
    <w:p w:rsidR="00FA008E" w:rsidRPr="0022220A" w:rsidRDefault="00FA008E" w:rsidP="00FA008E">
      <w:pPr>
        <w:pStyle w:val="ProductList-Body"/>
        <w:spacing w:before="60"/>
        <w:rPr>
          <w:rFonts w:eastAsia="SimSun"/>
          <w:i/>
          <w:sz w:val="16"/>
          <w:szCs w:val="16"/>
          <w:lang w:eastAsia="zh-CN"/>
        </w:rPr>
      </w:pPr>
      <w:r w:rsidRPr="0022220A">
        <w:rPr>
          <w:rFonts w:eastAsia="SimSun"/>
          <w:i/>
          <w:sz w:val="16"/>
          <w:szCs w:val="16"/>
          <w:vertAlign w:val="superscript"/>
          <w:lang w:eastAsia="zh-CN"/>
        </w:rPr>
        <w:t>1</w:t>
      </w:r>
      <w:r w:rsidRPr="0022220A">
        <w:rPr>
          <w:rFonts w:eastAsia="SimSun"/>
          <w:i/>
          <w:sz w:val="16"/>
          <w:szCs w:val="16"/>
          <w:lang w:eastAsia="zh-CN"/>
        </w:rPr>
        <w:t xml:space="preserve"> </w:t>
      </w:r>
      <w:r w:rsidRPr="0022220A">
        <w:rPr>
          <w:rFonts w:eastAsia="SimSun"/>
          <w:i/>
          <w:sz w:val="16"/>
          <w:szCs w:val="16"/>
          <w:lang w:eastAsia="zh-CN"/>
        </w:rPr>
        <w:t>标题中包含</w:t>
      </w:r>
      <w:r w:rsidRPr="0022220A">
        <w:rPr>
          <w:rFonts w:eastAsia="SimSun"/>
          <w:i/>
          <w:sz w:val="16"/>
          <w:szCs w:val="16"/>
          <w:lang w:eastAsia="zh-CN"/>
        </w:rPr>
        <w:t>“</w:t>
      </w:r>
      <w:r w:rsidRPr="0022220A">
        <w:rPr>
          <w:rFonts w:eastAsia="SimSun"/>
          <w:i/>
          <w:sz w:val="16"/>
          <w:szCs w:val="16"/>
          <w:lang w:eastAsia="zh-CN"/>
        </w:rPr>
        <w:t>不含</w:t>
      </w:r>
      <w:r w:rsidRPr="0022220A">
        <w:rPr>
          <w:rFonts w:eastAsia="SimSun"/>
          <w:i/>
          <w:sz w:val="16"/>
          <w:szCs w:val="16"/>
          <w:lang w:eastAsia="zh-CN"/>
        </w:rPr>
        <w:t xml:space="preserve"> ProPlus”</w:t>
      </w:r>
      <w:r w:rsidRPr="0022220A">
        <w:rPr>
          <w:rFonts w:eastAsia="SimSun"/>
          <w:i/>
          <w:sz w:val="16"/>
          <w:szCs w:val="16"/>
          <w:lang w:eastAsia="zh-CN"/>
        </w:rPr>
        <w:t>的附加套件</w:t>
      </w:r>
      <w:r w:rsidRPr="0022220A">
        <w:rPr>
          <w:rFonts w:eastAsia="SimSun"/>
          <w:i/>
          <w:sz w:val="16"/>
          <w:szCs w:val="16"/>
          <w:lang w:eastAsia="zh-CN"/>
        </w:rPr>
        <w:t xml:space="preserve"> SL </w:t>
      </w:r>
      <w:r w:rsidRPr="0022220A">
        <w:rPr>
          <w:rFonts w:eastAsia="SimSun"/>
          <w:i/>
          <w:sz w:val="16"/>
          <w:szCs w:val="16"/>
          <w:lang w:eastAsia="zh-CN"/>
        </w:rPr>
        <w:t>不包括</w:t>
      </w:r>
      <w:r w:rsidRPr="0022220A">
        <w:rPr>
          <w:rFonts w:eastAsia="SimSun"/>
          <w:i/>
          <w:sz w:val="16"/>
          <w:szCs w:val="16"/>
          <w:lang w:eastAsia="zh-CN"/>
        </w:rPr>
        <w:t xml:space="preserve"> Office 365 ProPlus </w:t>
      </w:r>
      <w:r w:rsidRPr="0022220A">
        <w:rPr>
          <w:rFonts w:eastAsia="SimSun"/>
          <w:i/>
          <w:sz w:val="16"/>
          <w:szCs w:val="16"/>
          <w:lang w:eastAsia="zh-CN"/>
        </w:rPr>
        <w:t>的权利。</w:t>
      </w:r>
    </w:p>
    <w:p w:rsidR="001221F9" w:rsidRDefault="001221F9" w:rsidP="001221F9">
      <w:pPr>
        <w:pStyle w:val="ProductList-Body"/>
        <w:rPr>
          <w:rFonts w:eastAsia="SimSun"/>
          <w:i/>
          <w:sz w:val="16"/>
          <w:szCs w:val="16"/>
        </w:rPr>
      </w:pPr>
      <w:r w:rsidRPr="00C53C98">
        <w:rPr>
          <w:rFonts w:eastAsia="SimSun"/>
          <w:i/>
          <w:sz w:val="16"/>
          <w:szCs w:val="16"/>
          <w:vertAlign w:val="superscript"/>
        </w:rPr>
        <w:t>2</w:t>
      </w:r>
      <w:r w:rsidRPr="00C53C98">
        <w:rPr>
          <w:rFonts w:eastAsia="SimSun"/>
          <w:i/>
          <w:sz w:val="16"/>
          <w:szCs w:val="16"/>
        </w:rPr>
        <w:t xml:space="preserve"> </w:t>
      </w:r>
      <w:r w:rsidRPr="00C53C98">
        <w:rPr>
          <w:rFonts w:eastAsia="SimSun"/>
          <w:i/>
          <w:sz w:val="16"/>
          <w:szCs w:val="16"/>
        </w:rPr>
        <w:t>除上面列出的在线服务之外，</w:t>
      </w:r>
      <w:r w:rsidRPr="00C53C98">
        <w:rPr>
          <w:rFonts w:eastAsia="SimSun"/>
          <w:i/>
          <w:sz w:val="16"/>
          <w:szCs w:val="16"/>
        </w:rPr>
        <w:t xml:space="preserve">Microsoft 365 </w:t>
      </w:r>
      <w:r w:rsidRPr="00C53C98">
        <w:rPr>
          <w:rFonts w:eastAsia="SimSun"/>
          <w:i/>
          <w:sz w:val="16"/>
          <w:szCs w:val="16"/>
        </w:rPr>
        <w:t>还满足产品条款中规定的</w:t>
      </w:r>
      <w:r w:rsidRPr="00C53C98">
        <w:rPr>
          <w:rFonts w:eastAsia="SimSun"/>
          <w:i/>
          <w:sz w:val="16"/>
          <w:szCs w:val="16"/>
        </w:rPr>
        <w:t xml:space="preserve"> Windows SA </w:t>
      </w:r>
      <w:r w:rsidRPr="00C53C98">
        <w:rPr>
          <w:rFonts w:eastAsia="SimSun"/>
          <w:i/>
          <w:sz w:val="16"/>
          <w:szCs w:val="16"/>
        </w:rPr>
        <w:t>每用户</w:t>
      </w:r>
      <w:r w:rsidRPr="00C53C98">
        <w:rPr>
          <w:rFonts w:eastAsia="SimSun"/>
          <w:i/>
          <w:sz w:val="16"/>
          <w:szCs w:val="16"/>
        </w:rPr>
        <w:t xml:space="preserve"> SL </w:t>
      </w:r>
      <w:r w:rsidRPr="00C53C98">
        <w:rPr>
          <w:rFonts w:eastAsia="SimSun"/>
          <w:i/>
          <w:sz w:val="16"/>
          <w:szCs w:val="16"/>
        </w:rPr>
        <w:t>要求。</w:t>
      </w:r>
    </w:p>
    <w:p w:rsidR="00DD2D59" w:rsidRPr="00644302" w:rsidRDefault="00DD2D59" w:rsidP="00DD2D59">
      <w:pPr>
        <w:pStyle w:val="ProductList-Body"/>
        <w:rPr>
          <w:rFonts w:eastAsia="SimSun" w:cstheme="minorHAnsi"/>
        </w:rPr>
      </w:pPr>
      <w:r w:rsidRPr="00644302">
        <w:rPr>
          <w:rFonts w:eastAsia="SimSun" w:cstheme="minorHAnsi"/>
          <w:i/>
          <w:sz w:val="16"/>
          <w:szCs w:val="16"/>
          <w:vertAlign w:val="superscript"/>
        </w:rPr>
        <w:t>3</w:t>
      </w:r>
      <w:r w:rsidRPr="00644302">
        <w:rPr>
          <w:rFonts w:eastAsia="SimSun" w:cstheme="minorHAnsi"/>
          <w:i/>
          <w:sz w:val="16"/>
          <w:szCs w:val="16"/>
        </w:rPr>
        <w:t xml:space="preserve"> Office 365 Enterprise E5 </w:t>
      </w:r>
      <w:r w:rsidRPr="00644302">
        <w:rPr>
          <w:rFonts w:eastAsia="SimSun" w:cstheme="minorHAnsi"/>
          <w:i/>
          <w:sz w:val="16"/>
          <w:szCs w:val="16"/>
        </w:rPr>
        <w:t>是否包含</w:t>
      </w:r>
      <w:r w:rsidRPr="00644302">
        <w:rPr>
          <w:rFonts w:eastAsia="SimSun" w:cstheme="minorHAnsi"/>
          <w:i/>
          <w:sz w:val="16"/>
          <w:szCs w:val="16"/>
        </w:rPr>
        <w:t xml:space="preserve"> Skype for Business Online PSTN Conferencing </w:t>
      </w:r>
      <w:r w:rsidRPr="00644302">
        <w:rPr>
          <w:rFonts w:eastAsia="SimSun" w:cstheme="minorHAnsi"/>
          <w:i/>
          <w:sz w:val="16"/>
          <w:szCs w:val="16"/>
        </w:rPr>
        <w:t>取决于各个地区的产品供应情况。</w:t>
      </w:r>
    </w:p>
    <w:p w:rsidR="00DD2D59" w:rsidRPr="00644302" w:rsidRDefault="00DD2D59" w:rsidP="00DD2D59">
      <w:pPr>
        <w:pStyle w:val="ProductList-Body"/>
        <w:rPr>
          <w:rFonts w:eastAsia="SimSun" w:cstheme="minorHAnsi"/>
        </w:rPr>
      </w:pPr>
      <w:r w:rsidRPr="00644302">
        <w:rPr>
          <w:rFonts w:eastAsia="SimSun" w:cstheme="minorHAnsi"/>
          <w:i/>
          <w:sz w:val="16"/>
          <w:szCs w:val="16"/>
          <w:vertAlign w:val="superscript"/>
        </w:rPr>
        <w:t>4</w:t>
      </w:r>
      <w:r w:rsidRPr="00644302">
        <w:rPr>
          <w:rFonts w:eastAsia="SimSun" w:cstheme="minorHAnsi"/>
          <w:i/>
          <w:sz w:val="16"/>
          <w:szCs w:val="16"/>
        </w:rPr>
        <w:t xml:space="preserve"> </w:t>
      </w:r>
      <w:r w:rsidRPr="00644302">
        <w:rPr>
          <w:rFonts w:eastAsia="SimSun" w:cstheme="minorHAnsi"/>
          <w:i/>
          <w:sz w:val="16"/>
          <w:szCs w:val="16"/>
        </w:rPr>
        <w:t>除上面列出的在线服务之外，</w:t>
      </w:r>
      <w:r w:rsidRPr="00644302">
        <w:rPr>
          <w:rFonts w:eastAsia="SimSun" w:cstheme="minorHAnsi"/>
          <w:i/>
          <w:sz w:val="16"/>
          <w:szCs w:val="16"/>
        </w:rPr>
        <w:t xml:space="preserve">Dynamics 365 Unified Operations Plan </w:t>
      </w:r>
      <w:r w:rsidRPr="00644302">
        <w:rPr>
          <w:rFonts w:eastAsia="SimSun" w:cstheme="minorHAnsi"/>
          <w:i/>
          <w:sz w:val="16"/>
          <w:szCs w:val="16"/>
        </w:rPr>
        <w:t>还包括财务和业务功能，详见</w:t>
      </w:r>
      <w:r w:rsidRPr="00644302">
        <w:rPr>
          <w:rFonts w:eastAsia="SimSun" w:cstheme="minorHAnsi"/>
          <w:i/>
          <w:sz w:val="16"/>
          <w:szCs w:val="16"/>
        </w:rPr>
        <w:t xml:space="preserve"> Dynamics 365 Enterprise Edition </w:t>
      </w:r>
      <w:r w:rsidRPr="00644302">
        <w:rPr>
          <w:rFonts w:eastAsia="SimSun" w:cstheme="minorHAnsi"/>
          <w:i/>
          <w:sz w:val="16"/>
          <w:szCs w:val="16"/>
        </w:rPr>
        <w:t>许可指南附录</w:t>
      </w:r>
      <w:r w:rsidRPr="00644302">
        <w:rPr>
          <w:rFonts w:eastAsia="SimSun" w:cstheme="minorHAnsi"/>
          <w:i/>
          <w:sz w:val="16"/>
          <w:szCs w:val="16"/>
        </w:rPr>
        <w:t xml:space="preserve"> C</w:t>
      </w:r>
      <w:r w:rsidRPr="00644302">
        <w:rPr>
          <w:rFonts w:eastAsia="SimSun" w:cstheme="minorHAnsi"/>
          <w:i/>
          <w:sz w:val="16"/>
          <w:szCs w:val="16"/>
        </w:rPr>
        <w:t>（网址为</w:t>
      </w:r>
      <w:hyperlink r:id="rId62" w:history="1">
        <w:r w:rsidRPr="00900EEC">
          <w:rPr>
            <w:rStyle w:val="Hyperlink"/>
            <w:i/>
            <w:color w:val="0563C1"/>
            <w:sz w:val="16"/>
            <w:szCs w:val="16"/>
          </w:rPr>
          <w:t>https://www.microsoft.com/en-us/dynamics365/pricing</w:t>
        </w:r>
      </w:hyperlink>
      <w:r w:rsidRPr="00644302">
        <w:rPr>
          <w:rFonts w:eastAsia="SimSun" w:cstheme="minorHAnsi"/>
          <w:i/>
          <w:sz w:val="16"/>
          <w:szCs w:val="16"/>
        </w:rPr>
        <w:t>）。</w:t>
      </w:r>
    </w:p>
    <w:p w:rsidR="00E45ECD" w:rsidRDefault="006E6A80" w:rsidP="00812146">
      <w:pPr>
        <w:pStyle w:val="ProductList-Body"/>
        <w:shd w:val="clear" w:color="auto" w:fill="A6A6A6" w:themeFill="background1" w:themeFillShade="A6"/>
        <w:spacing w:before="120" w:after="240"/>
        <w:jc w:val="right"/>
        <w:rPr>
          <w:rFonts w:eastAsia="SimSun"/>
        </w:rPr>
      </w:pPr>
      <w:hyperlink w:anchor="TableofContents" w:history="1">
        <w:r w:rsidR="00E45ECD" w:rsidRPr="00C34455">
          <w:rPr>
            <w:rStyle w:val="Hyperlink"/>
            <w:rFonts w:eastAsia="SimSun" w:hint="eastAsia"/>
            <w:color w:val="0563C1"/>
            <w:sz w:val="16"/>
            <w:szCs w:val="16"/>
            <w:lang w:eastAsia="zh-CN"/>
          </w:rPr>
          <w:t>目录</w:t>
        </w:r>
      </w:hyperlink>
      <w:r w:rsidR="00E45ECD" w:rsidRPr="00E45ECD">
        <w:rPr>
          <w:rFonts w:eastAsia="SimSun"/>
          <w:sz w:val="16"/>
          <w:szCs w:val="16"/>
          <w:lang w:eastAsia="zh-CN"/>
        </w:rPr>
        <w:t xml:space="preserve"> / </w:t>
      </w:r>
      <w:hyperlink w:anchor="GeneralTerms" w:history="1">
        <w:r w:rsidR="00E45ECD" w:rsidRPr="00C34455">
          <w:rPr>
            <w:rStyle w:val="Hyperlink"/>
            <w:rFonts w:eastAsia="SimSun" w:hint="eastAsia"/>
            <w:color w:val="0563C1"/>
            <w:sz w:val="16"/>
            <w:szCs w:val="16"/>
            <w:lang w:eastAsia="zh-CN"/>
          </w:rPr>
          <w:t>通用条款</w:t>
        </w:r>
      </w:hyperlink>
    </w:p>
    <w:p w:rsidR="00E45ECD" w:rsidRDefault="00E45ECD" w:rsidP="00877D86">
      <w:pPr>
        <w:spacing w:after="0" w:line="240" w:lineRule="auto"/>
        <w:rPr>
          <w:rFonts w:eastAsia="SimSun"/>
          <w:sz w:val="18"/>
        </w:rPr>
        <w:sectPr w:rsidR="00E45ECD">
          <w:headerReference w:type="default" r:id="rId63"/>
          <w:footerReference w:type="first" r:id="rId64"/>
          <w:pgSz w:w="12240" w:h="15840"/>
          <w:pgMar w:top="1440" w:right="720" w:bottom="1440" w:left="720" w:header="720" w:footer="720" w:gutter="0"/>
          <w:cols w:space="720"/>
        </w:sectPr>
      </w:pPr>
    </w:p>
    <w:p w:rsidR="00877D86" w:rsidRDefault="00877D86" w:rsidP="00877D86">
      <w:pPr>
        <w:pStyle w:val="ProductList-SectionHeading"/>
        <w:outlineLvl w:val="0"/>
        <w:rPr>
          <w:rFonts w:asciiTheme="minorHAnsi" w:eastAsia="SimSun" w:hAnsiTheme="minorHAnsi"/>
          <w:lang w:eastAsia="zh-CN"/>
        </w:rPr>
      </w:pPr>
      <w:bookmarkStart w:id="207" w:name="_Toc491241959"/>
      <w:r>
        <w:rPr>
          <w:rFonts w:asciiTheme="minorHAnsi" w:eastAsia="SimSun" w:hAnsiTheme="minorHAnsi" w:hint="eastAsia"/>
          <w:lang w:eastAsia="zh-CN"/>
        </w:rPr>
        <w:t>附件</w:t>
      </w:r>
      <w:r w:rsidRPr="00845DA6">
        <w:rPr>
          <w:rFonts w:ascii="Calibri Light" w:eastAsia="SimSun" w:hAnsi="Calibri Light"/>
          <w:lang w:eastAsia="zh-CN"/>
        </w:rPr>
        <w:t xml:space="preserve"> 3 – </w:t>
      </w:r>
      <w:r>
        <w:rPr>
          <w:rFonts w:asciiTheme="minorHAnsi" w:eastAsia="SimSun" w:hAnsiTheme="minorHAnsi" w:hint="eastAsia"/>
          <w:lang w:eastAsia="zh-CN"/>
        </w:rPr>
        <w:t>标准合同条款（处理方）</w:t>
      </w:r>
      <w:bookmarkEnd w:id="207"/>
    </w:p>
    <w:p w:rsidR="00877D86" w:rsidRDefault="00877D86" w:rsidP="00877D86">
      <w:pPr>
        <w:pStyle w:val="ProductList-Body"/>
        <w:rPr>
          <w:rFonts w:eastAsia="SimSun"/>
          <w:lang w:eastAsia="zh-CN"/>
        </w:rPr>
      </w:pPr>
      <w:r>
        <w:rPr>
          <w:rFonts w:eastAsia="SimSun" w:hint="eastAsia"/>
          <w:lang w:eastAsia="zh-CN"/>
        </w:rPr>
        <w:t>依据有关将个人数据传输至位于第三方国家</w:t>
      </w:r>
      <w:r>
        <w:rPr>
          <w:rFonts w:eastAsia="SimSun"/>
          <w:lang w:eastAsia="zh-CN"/>
        </w:rPr>
        <w:t>/</w:t>
      </w:r>
      <w:r>
        <w:rPr>
          <w:rFonts w:eastAsia="SimSun" w:hint="eastAsia"/>
          <w:lang w:eastAsia="zh-CN"/>
        </w:rPr>
        <w:t>地区（并不确保充分的数据保护）的处理方事宜的</w:t>
      </w:r>
      <w:r>
        <w:rPr>
          <w:rFonts w:eastAsia="SimSun"/>
          <w:lang w:eastAsia="zh-CN"/>
        </w:rPr>
        <w:t xml:space="preserve"> 95/46/EC </w:t>
      </w:r>
      <w:r>
        <w:rPr>
          <w:rFonts w:eastAsia="SimSun" w:hint="eastAsia"/>
          <w:lang w:eastAsia="zh-CN"/>
        </w:rPr>
        <w:t>指令第</w:t>
      </w:r>
      <w:r>
        <w:rPr>
          <w:rFonts w:eastAsia="SimSun"/>
          <w:lang w:eastAsia="zh-CN"/>
        </w:rPr>
        <w:t xml:space="preserve"> 26(2) </w:t>
      </w:r>
      <w:r>
        <w:rPr>
          <w:rFonts w:eastAsia="SimSun" w:hint="eastAsia"/>
          <w:lang w:eastAsia="zh-CN"/>
        </w:rPr>
        <w:t>条，客户（数据导出者）和微软公司（作为签名出现在下方的数据导入者）（以下均简称</w:t>
      </w:r>
      <w:r w:rsidRPr="00B24C3D">
        <w:rPr>
          <w:rFonts w:ascii="SimSun" w:eastAsia="SimSun" w:hAnsi="SimSun"/>
          <w:lang w:eastAsia="zh-CN"/>
        </w:rPr>
        <w:t>“</w:t>
      </w:r>
      <w:r>
        <w:rPr>
          <w:rFonts w:eastAsia="SimSun" w:hint="eastAsia"/>
          <w:lang w:eastAsia="zh-CN"/>
        </w:rPr>
        <w:t>方</w:t>
      </w:r>
      <w:r w:rsidRPr="00B24C3D">
        <w:rPr>
          <w:rFonts w:ascii="SimSun" w:eastAsia="SimSun" w:hAnsi="SimSun"/>
          <w:lang w:eastAsia="zh-CN"/>
        </w:rPr>
        <w:t>”</w:t>
      </w:r>
      <w:r>
        <w:rPr>
          <w:rFonts w:eastAsia="SimSun" w:hint="eastAsia"/>
          <w:lang w:eastAsia="zh-CN"/>
        </w:rPr>
        <w:t>，合称</w:t>
      </w:r>
      <w:r w:rsidRPr="00B24C3D">
        <w:rPr>
          <w:rFonts w:ascii="SimSun" w:eastAsia="SimSun" w:hAnsi="SimSun"/>
          <w:lang w:eastAsia="zh-CN"/>
        </w:rPr>
        <w:t>“</w:t>
      </w:r>
      <w:r>
        <w:rPr>
          <w:rFonts w:eastAsia="SimSun" w:hint="eastAsia"/>
          <w:lang w:eastAsia="zh-CN"/>
        </w:rPr>
        <w:t>双方</w:t>
      </w:r>
      <w:r w:rsidRPr="00B24C3D">
        <w:rPr>
          <w:rFonts w:ascii="SimSun" w:eastAsia="SimSun" w:hAnsi="SimSun"/>
          <w:lang w:eastAsia="zh-CN"/>
        </w:rPr>
        <w:t>”</w:t>
      </w:r>
      <w:r>
        <w:rPr>
          <w:rFonts w:eastAsia="SimSun" w:hint="eastAsia"/>
          <w:lang w:eastAsia="zh-CN"/>
        </w:rPr>
        <w:t>）均同意以下合同条款（以下简称</w:t>
      </w:r>
      <w:r w:rsidRPr="00B24C3D">
        <w:rPr>
          <w:rFonts w:ascii="SimSun" w:eastAsia="SimSun" w:hAnsi="SimSun"/>
          <w:lang w:eastAsia="zh-CN"/>
        </w:rPr>
        <w:t>“</w:t>
      </w:r>
      <w:r>
        <w:rPr>
          <w:rFonts w:eastAsia="SimSun" w:hint="eastAsia"/>
          <w:lang w:eastAsia="zh-CN"/>
        </w:rPr>
        <w:t>条款</w:t>
      </w:r>
      <w:r w:rsidRPr="00B24C3D">
        <w:rPr>
          <w:rFonts w:ascii="SimSun" w:eastAsia="SimSun" w:hAnsi="SimSun"/>
          <w:lang w:eastAsia="zh-CN"/>
        </w:rPr>
        <w:t>”</w:t>
      </w:r>
      <w:r>
        <w:rPr>
          <w:rFonts w:eastAsia="SimSun" w:hint="eastAsia"/>
          <w:lang w:eastAsia="zh-CN"/>
        </w:rPr>
        <w:t>或</w:t>
      </w:r>
      <w:r w:rsidRPr="00B24C3D">
        <w:rPr>
          <w:rFonts w:ascii="SimSun" w:eastAsia="SimSun" w:hAnsi="SimSun"/>
          <w:lang w:eastAsia="zh-CN"/>
        </w:rPr>
        <w:t>“</w:t>
      </w:r>
      <w:r>
        <w:rPr>
          <w:rFonts w:eastAsia="SimSun" w:hint="eastAsia"/>
          <w:lang w:eastAsia="zh-CN"/>
        </w:rPr>
        <w:t>标准合同条款</w:t>
      </w:r>
      <w:r w:rsidRPr="00B24C3D">
        <w:rPr>
          <w:rFonts w:ascii="SimSun" w:eastAsia="SimSun" w:hAnsi="SimSun"/>
          <w:lang w:eastAsia="zh-CN"/>
        </w:rPr>
        <w:t>”</w:t>
      </w:r>
      <w:r>
        <w:rPr>
          <w:rFonts w:eastAsia="SimSun" w:hint="eastAsia"/>
          <w:lang w:eastAsia="zh-CN"/>
        </w:rPr>
        <w:t>），以便针对数据导出者将本附录</w:t>
      </w:r>
      <w:r>
        <w:rPr>
          <w:rFonts w:eastAsia="SimSun"/>
          <w:lang w:eastAsia="zh-CN"/>
        </w:rPr>
        <w:t xml:space="preserve"> 1 </w:t>
      </w:r>
      <w:r>
        <w:rPr>
          <w:rFonts w:eastAsia="SimSun" w:hint="eastAsia"/>
          <w:lang w:eastAsia="zh-CN"/>
        </w:rPr>
        <w:t>中指定的个人数据传输给数据导入者事宜，给予隐私保护以及个人的基本权利和自由方面的充分保护。</w:t>
      </w:r>
    </w:p>
    <w:p w:rsidR="00877D86" w:rsidRDefault="00877D86" w:rsidP="00877D86">
      <w:pPr>
        <w:pStyle w:val="ProductList-Body"/>
        <w:rPr>
          <w:rFonts w:eastAsia="SimSun"/>
          <w:lang w:eastAsia="zh-CN"/>
        </w:rPr>
      </w:pPr>
    </w:p>
    <w:p w:rsidR="00877D86" w:rsidRDefault="00877D86" w:rsidP="00877D86">
      <w:pPr>
        <w:pStyle w:val="ProductList-Body"/>
        <w:jc w:val="center"/>
        <w:outlineLvl w:val="1"/>
        <w:rPr>
          <w:rFonts w:eastAsia="SimSun"/>
          <w:lang w:eastAsia="zh-CN"/>
        </w:rPr>
      </w:pPr>
      <w:r>
        <w:rPr>
          <w:rFonts w:eastAsia="SimSun" w:hint="eastAsia"/>
          <w:b/>
          <w:lang w:eastAsia="zh-CN"/>
        </w:rPr>
        <w:t>条款</w:t>
      </w:r>
      <w:r>
        <w:rPr>
          <w:rFonts w:eastAsia="SimSun"/>
          <w:b/>
          <w:lang w:eastAsia="zh-CN"/>
        </w:rPr>
        <w:t xml:space="preserve"> 1</w:t>
      </w:r>
      <w:r>
        <w:rPr>
          <w:rFonts w:eastAsia="SimSun" w:hint="eastAsia"/>
          <w:b/>
          <w:lang w:eastAsia="zh-CN"/>
        </w:rPr>
        <w:t>：定义</w:t>
      </w:r>
    </w:p>
    <w:p w:rsidR="00877D86" w:rsidRDefault="00877D86" w:rsidP="00877D86">
      <w:pPr>
        <w:pStyle w:val="ProductList-Body"/>
        <w:rPr>
          <w:rFonts w:eastAsia="SimSun"/>
          <w:lang w:eastAsia="zh-CN"/>
        </w:rPr>
      </w:pPr>
    </w:p>
    <w:p w:rsidR="00877D86" w:rsidRDefault="00877D86" w:rsidP="00877D86">
      <w:pPr>
        <w:pStyle w:val="ProductList-Body"/>
        <w:spacing w:after="120"/>
        <w:rPr>
          <w:rFonts w:eastAsia="SimSun"/>
          <w:lang w:eastAsia="zh-CN"/>
        </w:rPr>
      </w:pPr>
      <w:r>
        <w:rPr>
          <w:rFonts w:eastAsia="SimSun"/>
          <w:lang w:eastAsia="zh-CN"/>
        </w:rPr>
        <w:t>(a)</w:t>
      </w:r>
      <w:r w:rsidRPr="00B24C3D">
        <w:rPr>
          <w:rFonts w:ascii="SimSun" w:eastAsia="SimSun" w:hAnsi="SimSun"/>
          <w:lang w:eastAsia="zh-CN"/>
        </w:rPr>
        <w:t>“</w:t>
      </w:r>
      <w:r>
        <w:rPr>
          <w:rFonts w:eastAsia="SimSun" w:hint="eastAsia"/>
          <w:lang w:eastAsia="zh-CN"/>
        </w:rPr>
        <w:t>个人数据</w:t>
      </w:r>
      <w:r w:rsidRPr="00B24C3D">
        <w:rPr>
          <w:rFonts w:ascii="SimSun" w:eastAsia="SimSun" w:hAnsi="SimSun"/>
          <w:lang w:eastAsia="zh-CN"/>
        </w:rPr>
        <w:t>”</w:t>
      </w:r>
      <w:r>
        <w:rPr>
          <w:rFonts w:eastAsia="SimSun" w:hint="eastAsia"/>
          <w:lang w:eastAsia="zh-CN"/>
        </w:rPr>
        <w:t>、</w:t>
      </w:r>
      <w:r w:rsidRPr="00B24C3D">
        <w:rPr>
          <w:rFonts w:ascii="SimSun" w:eastAsia="SimSun" w:hAnsi="SimSun"/>
          <w:lang w:eastAsia="zh-CN"/>
        </w:rPr>
        <w:t>“</w:t>
      </w:r>
      <w:r>
        <w:rPr>
          <w:rFonts w:eastAsia="SimSun" w:hint="eastAsia"/>
          <w:lang w:eastAsia="zh-CN"/>
        </w:rPr>
        <w:t>特殊类别的数据</w:t>
      </w:r>
      <w:r w:rsidRPr="00B24C3D">
        <w:rPr>
          <w:rFonts w:ascii="SimSun" w:eastAsia="SimSun" w:hAnsi="SimSun"/>
          <w:lang w:eastAsia="zh-CN"/>
        </w:rPr>
        <w:t>”</w:t>
      </w:r>
      <w:r>
        <w:rPr>
          <w:rFonts w:eastAsia="SimSun" w:hint="eastAsia"/>
          <w:lang w:eastAsia="zh-CN"/>
        </w:rPr>
        <w:t>、</w:t>
      </w:r>
      <w:r w:rsidRPr="00B24C3D">
        <w:rPr>
          <w:rFonts w:ascii="SimSun" w:eastAsia="SimSun" w:hAnsi="SimSun"/>
          <w:lang w:eastAsia="zh-CN"/>
        </w:rPr>
        <w:t>“</w:t>
      </w:r>
      <w:r>
        <w:rPr>
          <w:rFonts w:eastAsia="SimSun" w:hint="eastAsia"/>
          <w:lang w:eastAsia="zh-CN"/>
        </w:rPr>
        <w:t>处理</w:t>
      </w:r>
      <w:r w:rsidRPr="00B24C3D">
        <w:rPr>
          <w:rFonts w:ascii="SimSun" w:eastAsia="SimSun" w:hAnsi="SimSun"/>
          <w:lang w:eastAsia="zh-CN"/>
        </w:rPr>
        <w:t>”</w:t>
      </w:r>
      <w:r>
        <w:rPr>
          <w:rFonts w:eastAsia="SimSun" w:hint="eastAsia"/>
          <w:lang w:eastAsia="zh-CN"/>
        </w:rPr>
        <w:t>、</w:t>
      </w:r>
      <w:r w:rsidRPr="00B24C3D">
        <w:rPr>
          <w:rFonts w:ascii="SimSun" w:eastAsia="SimSun" w:hAnsi="SimSun"/>
          <w:lang w:eastAsia="zh-CN"/>
        </w:rPr>
        <w:t>“</w:t>
      </w:r>
      <w:r>
        <w:rPr>
          <w:rFonts w:eastAsia="SimSun" w:hint="eastAsia"/>
          <w:lang w:eastAsia="zh-CN"/>
        </w:rPr>
        <w:t>控制方</w:t>
      </w:r>
      <w:r w:rsidRPr="00B24C3D">
        <w:rPr>
          <w:rFonts w:ascii="SimSun" w:eastAsia="SimSun" w:hAnsi="SimSun"/>
          <w:lang w:eastAsia="zh-CN"/>
        </w:rPr>
        <w:t>”</w:t>
      </w:r>
      <w:r>
        <w:rPr>
          <w:rFonts w:eastAsia="SimSun" w:hint="eastAsia"/>
          <w:lang w:eastAsia="zh-CN"/>
        </w:rPr>
        <w:t>、</w:t>
      </w:r>
      <w:r w:rsidRPr="00B24C3D">
        <w:rPr>
          <w:rFonts w:ascii="SimSun" w:eastAsia="SimSun" w:hAnsi="SimSun"/>
          <w:lang w:eastAsia="zh-CN"/>
        </w:rPr>
        <w:t>“</w:t>
      </w:r>
      <w:r>
        <w:rPr>
          <w:rFonts w:eastAsia="SimSun" w:hint="eastAsia"/>
          <w:lang w:eastAsia="zh-CN"/>
        </w:rPr>
        <w:t>处理方</w:t>
      </w:r>
      <w:r w:rsidRPr="00B24C3D">
        <w:rPr>
          <w:rFonts w:ascii="SimSun" w:eastAsia="SimSun" w:hAnsi="SimSun"/>
          <w:lang w:eastAsia="zh-CN"/>
        </w:rPr>
        <w:t>”</w:t>
      </w:r>
      <w:r>
        <w:rPr>
          <w:rFonts w:eastAsia="SimSun" w:hint="eastAsia"/>
          <w:lang w:eastAsia="zh-CN"/>
        </w:rPr>
        <w:t>、</w:t>
      </w:r>
      <w:r w:rsidRPr="00B24C3D">
        <w:rPr>
          <w:rFonts w:ascii="SimSun" w:eastAsia="SimSun" w:hAnsi="SimSun"/>
          <w:lang w:eastAsia="zh-CN"/>
        </w:rPr>
        <w:t>“</w:t>
      </w:r>
      <w:r>
        <w:rPr>
          <w:rFonts w:eastAsia="SimSun" w:hint="eastAsia"/>
          <w:lang w:eastAsia="zh-CN"/>
        </w:rPr>
        <w:t>数据主体</w:t>
      </w:r>
      <w:r w:rsidRPr="00B24C3D">
        <w:rPr>
          <w:rFonts w:ascii="SimSun" w:eastAsia="SimSun" w:hAnsi="SimSun"/>
          <w:lang w:eastAsia="zh-CN"/>
        </w:rPr>
        <w:t>”</w:t>
      </w:r>
      <w:r>
        <w:rPr>
          <w:rFonts w:eastAsia="SimSun" w:hint="eastAsia"/>
          <w:lang w:eastAsia="zh-CN"/>
        </w:rPr>
        <w:t>和</w:t>
      </w:r>
      <w:r w:rsidRPr="00B24C3D">
        <w:rPr>
          <w:rFonts w:ascii="SimSun" w:eastAsia="SimSun" w:hAnsi="SimSun"/>
          <w:lang w:eastAsia="zh-CN"/>
        </w:rPr>
        <w:t>“</w:t>
      </w:r>
      <w:r>
        <w:rPr>
          <w:rFonts w:eastAsia="SimSun" w:hint="eastAsia"/>
          <w:lang w:eastAsia="zh-CN"/>
        </w:rPr>
        <w:t>监督机构</w:t>
      </w:r>
      <w:r w:rsidRPr="00B24C3D">
        <w:rPr>
          <w:rFonts w:ascii="SimSun" w:eastAsia="SimSun" w:hAnsi="SimSun"/>
          <w:lang w:eastAsia="zh-CN"/>
        </w:rPr>
        <w:t>”</w:t>
      </w:r>
      <w:r>
        <w:rPr>
          <w:rFonts w:eastAsia="SimSun" w:hint="eastAsia"/>
          <w:lang w:eastAsia="zh-CN"/>
        </w:rPr>
        <w:t>沿用欧洲议会和欧盟理事会</w:t>
      </w:r>
      <w:r>
        <w:rPr>
          <w:rFonts w:eastAsia="SimSun"/>
          <w:lang w:eastAsia="zh-CN"/>
        </w:rPr>
        <w:t xml:space="preserve"> 1995 </w:t>
      </w:r>
      <w:r>
        <w:rPr>
          <w:rFonts w:eastAsia="SimSun" w:hint="eastAsia"/>
          <w:lang w:eastAsia="zh-CN"/>
        </w:rPr>
        <w:t>年</w:t>
      </w:r>
      <w:r>
        <w:rPr>
          <w:rFonts w:eastAsia="SimSun"/>
          <w:lang w:eastAsia="zh-CN"/>
        </w:rPr>
        <w:t xml:space="preserve"> 10 </w:t>
      </w:r>
      <w:r>
        <w:rPr>
          <w:rFonts w:eastAsia="SimSun" w:hint="eastAsia"/>
          <w:lang w:eastAsia="zh-CN"/>
        </w:rPr>
        <w:t>月</w:t>
      </w:r>
      <w:r>
        <w:rPr>
          <w:rFonts w:eastAsia="SimSun"/>
          <w:lang w:eastAsia="zh-CN"/>
        </w:rPr>
        <w:t xml:space="preserve"> 24 </w:t>
      </w:r>
      <w:r>
        <w:rPr>
          <w:rFonts w:eastAsia="SimSun" w:hint="eastAsia"/>
          <w:lang w:eastAsia="zh-CN"/>
        </w:rPr>
        <w:t>日关于涉及个人数据处理的个人保护以及此类数据自由流动的</w:t>
      </w:r>
      <w:r>
        <w:rPr>
          <w:rFonts w:eastAsia="SimSun"/>
          <w:lang w:eastAsia="zh-CN"/>
        </w:rPr>
        <w:t xml:space="preserve"> 95/46/EC </w:t>
      </w:r>
      <w:r>
        <w:rPr>
          <w:rFonts w:eastAsia="SimSun" w:hint="eastAsia"/>
          <w:lang w:eastAsia="zh-CN"/>
        </w:rPr>
        <w:t>指令中的定义；</w:t>
      </w:r>
    </w:p>
    <w:p w:rsidR="00877D86" w:rsidRDefault="00877D86" w:rsidP="00877D86">
      <w:pPr>
        <w:pStyle w:val="ProductList-Body"/>
        <w:spacing w:after="120"/>
        <w:rPr>
          <w:rFonts w:eastAsia="SimSun"/>
          <w:lang w:eastAsia="zh-CN"/>
        </w:rPr>
      </w:pPr>
      <w:r>
        <w:rPr>
          <w:rFonts w:eastAsia="SimSun"/>
          <w:lang w:eastAsia="zh-CN"/>
        </w:rPr>
        <w:t>(b)</w:t>
      </w:r>
      <w:r w:rsidRPr="00B24C3D">
        <w:rPr>
          <w:rFonts w:ascii="SimSun" w:eastAsia="SimSun" w:hAnsi="SimSun"/>
          <w:lang w:eastAsia="zh-CN"/>
        </w:rPr>
        <w:t>“</w:t>
      </w:r>
      <w:r>
        <w:rPr>
          <w:rFonts w:eastAsia="SimSun" w:hint="eastAsia"/>
          <w:lang w:eastAsia="zh-CN"/>
        </w:rPr>
        <w:t>数据导出者</w:t>
      </w:r>
      <w:r w:rsidRPr="00B24C3D">
        <w:rPr>
          <w:rFonts w:ascii="SimSun" w:eastAsia="SimSun" w:hAnsi="SimSun"/>
          <w:lang w:eastAsia="zh-CN"/>
        </w:rPr>
        <w:t>”</w:t>
      </w:r>
      <w:r>
        <w:rPr>
          <w:rFonts w:eastAsia="SimSun" w:hint="eastAsia"/>
          <w:lang w:eastAsia="zh-CN"/>
        </w:rPr>
        <w:t>指传输个人数据的控制方；</w:t>
      </w:r>
    </w:p>
    <w:p w:rsidR="00877D86" w:rsidRDefault="00877D86" w:rsidP="00877D86">
      <w:pPr>
        <w:pStyle w:val="ProductList-Body"/>
        <w:spacing w:after="120"/>
        <w:rPr>
          <w:rFonts w:eastAsia="SimSun"/>
          <w:lang w:eastAsia="zh-CN"/>
        </w:rPr>
      </w:pPr>
      <w:r>
        <w:rPr>
          <w:rFonts w:eastAsia="SimSun"/>
          <w:lang w:eastAsia="zh-CN"/>
        </w:rPr>
        <w:t>(c)</w:t>
      </w:r>
      <w:r w:rsidRPr="00B24C3D">
        <w:rPr>
          <w:rFonts w:ascii="SimSun" w:eastAsia="SimSun" w:hAnsi="SimSun"/>
          <w:lang w:eastAsia="zh-CN"/>
        </w:rPr>
        <w:t>“</w:t>
      </w:r>
      <w:r>
        <w:rPr>
          <w:rFonts w:eastAsia="SimSun" w:hint="eastAsia"/>
          <w:lang w:eastAsia="zh-CN"/>
        </w:rPr>
        <w:t>数据导入者</w:t>
      </w:r>
      <w:r w:rsidRPr="00B24C3D">
        <w:rPr>
          <w:rFonts w:ascii="SimSun" w:eastAsia="SimSun" w:hAnsi="SimSun"/>
          <w:lang w:eastAsia="zh-CN"/>
        </w:rPr>
        <w:t>”</w:t>
      </w:r>
      <w:r>
        <w:rPr>
          <w:rFonts w:eastAsia="SimSun" w:hint="eastAsia"/>
          <w:lang w:eastAsia="zh-CN"/>
        </w:rPr>
        <w:t>指同意从数据导出者接收个人数据，以依照其指示和标准合同条款中的条款，在传输之后代表其自身对数据进行处理的处理方。该处理方不受</w:t>
      </w:r>
      <w:r>
        <w:rPr>
          <w:rFonts w:eastAsia="SimSun"/>
          <w:lang w:eastAsia="zh-CN"/>
        </w:rPr>
        <w:t xml:space="preserve"> 95/46/EC </w:t>
      </w:r>
      <w:r>
        <w:rPr>
          <w:rFonts w:eastAsia="SimSun" w:hint="eastAsia"/>
          <w:lang w:eastAsia="zh-CN"/>
        </w:rPr>
        <w:t>指令第</w:t>
      </w:r>
      <w:r>
        <w:rPr>
          <w:rFonts w:eastAsia="SimSun"/>
          <w:lang w:eastAsia="zh-CN"/>
        </w:rPr>
        <w:t xml:space="preserve"> 25(1) </w:t>
      </w:r>
      <w:r>
        <w:rPr>
          <w:rFonts w:eastAsia="SimSun" w:hint="eastAsia"/>
          <w:lang w:eastAsia="zh-CN"/>
        </w:rPr>
        <w:t>条所定义的确保充分保护的第三方国家</w:t>
      </w:r>
      <w:r>
        <w:rPr>
          <w:rFonts w:eastAsia="SimSun"/>
          <w:lang w:eastAsia="zh-CN"/>
        </w:rPr>
        <w:t>/</w:t>
      </w:r>
      <w:r>
        <w:rPr>
          <w:rFonts w:eastAsia="SimSun" w:hint="eastAsia"/>
          <w:lang w:eastAsia="zh-CN"/>
        </w:rPr>
        <w:t>地区系统的约束；</w:t>
      </w:r>
    </w:p>
    <w:p w:rsidR="00877D86" w:rsidRDefault="00877D86" w:rsidP="00877D86">
      <w:pPr>
        <w:pStyle w:val="ProductList-Body"/>
        <w:spacing w:after="120"/>
        <w:rPr>
          <w:rFonts w:eastAsia="SimSun"/>
          <w:lang w:eastAsia="zh-CN"/>
        </w:rPr>
      </w:pPr>
      <w:r>
        <w:rPr>
          <w:rFonts w:eastAsia="SimSun"/>
          <w:lang w:eastAsia="zh-CN"/>
        </w:rPr>
        <w:t xml:space="preserve">(d) </w:t>
      </w:r>
      <w:r w:rsidRPr="00B24C3D">
        <w:rPr>
          <w:rFonts w:ascii="SimSun" w:eastAsia="SimSun" w:hAnsi="SimSun"/>
          <w:lang w:eastAsia="zh-CN"/>
        </w:rPr>
        <w:t>“</w:t>
      </w:r>
      <w:r>
        <w:rPr>
          <w:rFonts w:eastAsia="SimSun" w:hint="eastAsia"/>
          <w:lang w:eastAsia="zh-CN"/>
        </w:rPr>
        <w:t>子处理方</w:t>
      </w:r>
      <w:r w:rsidRPr="00B24C3D">
        <w:rPr>
          <w:rFonts w:ascii="SimSun" w:eastAsia="SimSun" w:hAnsi="SimSun"/>
          <w:lang w:eastAsia="zh-CN"/>
        </w:rPr>
        <w:t>”</w:t>
      </w:r>
      <w:r>
        <w:rPr>
          <w:rFonts w:eastAsia="SimSun" w:hint="eastAsia"/>
          <w:lang w:eastAsia="zh-CN"/>
        </w:rPr>
        <w:t>指由数据导入者或数据导入者的任何其他子处理方雇用的处理方，其同意从数据导入者或数据导入者的任何其他子处理方接收个人数据（专门用于处理数据传输之后、代表数据导出者进行的活动，并且依照其指示、条文中的条款和书面子合同中的条款）；</w:t>
      </w:r>
    </w:p>
    <w:p w:rsidR="00877D86" w:rsidRDefault="00877D86" w:rsidP="00877D86">
      <w:pPr>
        <w:pStyle w:val="ProductList-Body"/>
        <w:spacing w:after="120"/>
        <w:rPr>
          <w:rFonts w:eastAsia="SimSun"/>
          <w:lang w:eastAsia="zh-CN"/>
        </w:rPr>
      </w:pPr>
      <w:r>
        <w:rPr>
          <w:rFonts w:eastAsia="SimSun"/>
          <w:lang w:eastAsia="zh-CN"/>
        </w:rPr>
        <w:t>(e)</w:t>
      </w:r>
      <w:r w:rsidRPr="00B24C3D">
        <w:rPr>
          <w:rFonts w:ascii="SimSun" w:eastAsia="SimSun" w:hAnsi="SimSun"/>
          <w:lang w:eastAsia="zh-CN"/>
        </w:rPr>
        <w:t>“</w:t>
      </w:r>
      <w:r>
        <w:rPr>
          <w:rFonts w:eastAsia="SimSun" w:hint="eastAsia"/>
          <w:lang w:eastAsia="zh-CN"/>
        </w:rPr>
        <w:t>适用的数据保护法</w:t>
      </w:r>
      <w:r w:rsidRPr="00B24C3D">
        <w:rPr>
          <w:rFonts w:ascii="SimSun" w:eastAsia="SimSun" w:hAnsi="SimSun"/>
          <w:lang w:eastAsia="zh-CN"/>
        </w:rPr>
        <w:t>”</w:t>
      </w:r>
      <w:r>
        <w:rPr>
          <w:rFonts w:eastAsia="SimSun" w:hint="eastAsia"/>
          <w:lang w:eastAsia="zh-CN"/>
        </w:rPr>
        <w:t>指保护个人的基本权利和自由（特别是其关于处理个人数据的隐私权）的法律，适用于在其中建立数据导出者的成员国中的数据控制方；</w:t>
      </w:r>
    </w:p>
    <w:p w:rsidR="00877D86" w:rsidRDefault="00877D86" w:rsidP="00877D86">
      <w:pPr>
        <w:pStyle w:val="ProductList-Body"/>
        <w:rPr>
          <w:rFonts w:eastAsia="SimSun"/>
          <w:lang w:eastAsia="zh-CN"/>
        </w:rPr>
      </w:pPr>
      <w:r>
        <w:rPr>
          <w:rFonts w:eastAsia="SimSun"/>
          <w:lang w:eastAsia="zh-CN"/>
        </w:rPr>
        <w:t>(f)</w:t>
      </w:r>
      <w:r w:rsidRPr="00B24C3D">
        <w:rPr>
          <w:rFonts w:ascii="SimSun" w:eastAsia="SimSun" w:hAnsi="SimSun"/>
          <w:lang w:eastAsia="zh-CN"/>
        </w:rPr>
        <w:t>“</w:t>
      </w:r>
      <w:r>
        <w:rPr>
          <w:rFonts w:eastAsia="SimSun" w:hint="eastAsia"/>
          <w:lang w:eastAsia="zh-CN"/>
        </w:rPr>
        <w:t>技术和组织安全措施</w:t>
      </w:r>
      <w:r w:rsidRPr="00B24C3D">
        <w:rPr>
          <w:rFonts w:ascii="SimSun" w:eastAsia="SimSun" w:hAnsi="SimSun"/>
          <w:lang w:eastAsia="zh-CN"/>
        </w:rPr>
        <w:t>”</w:t>
      </w:r>
      <w:r>
        <w:rPr>
          <w:rFonts w:eastAsia="SimSun" w:hint="eastAsia"/>
          <w:lang w:eastAsia="zh-CN"/>
        </w:rPr>
        <w:t>指旨在保护个人数据免受意外或非法破坏，或者避免意外丢失、更改、未经授权的披露或访问（特别是数据处理涉及通过网络进行数据传输），以及所有其他非法形式的数据处理的措施。</w:t>
      </w:r>
    </w:p>
    <w:p w:rsidR="00877D86" w:rsidRDefault="00877D86" w:rsidP="00877D86">
      <w:pPr>
        <w:pStyle w:val="ProductList-Body"/>
        <w:rPr>
          <w:rFonts w:eastAsia="SimSun"/>
          <w:lang w:eastAsia="zh-CN"/>
        </w:rPr>
      </w:pPr>
    </w:p>
    <w:p w:rsidR="00877D86" w:rsidRDefault="00877D86" w:rsidP="00877D86">
      <w:pPr>
        <w:pStyle w:val="ProductList-Body"/>
        <w:jc w:val="center"/>
        <w:outlineLvl w:val="1"/>
        <w:rPr>
          <w:rFonts w:eastAsia="SimSun"/>
          <w:lang w:eastAsia="zh-CN"/>
        </w:rPr>
      </w:pPr>
      <w:r>
        <w:rPr>
          <w:rFonts w:eastAsia="SimSun" w:hint="eastAsia"/>
          <w:b/>
          <w:lang w:eastAsia="zh-CN"/>
        </w:rPr>
        <w:t>条款</w:t>
      </w:r>
      <w:r>
        <w:rPr>
          <w:rFonts w:eastAsia="SimSun"/>
          <w:b/>
          <w:lang w:eastAsia="zh-CN"/>
        </w:rPr>
        <w:t xml:space="preserve"> 2</w:t>
      </w:r>
      <w:r>
        <w:rPr>
          <w:rFonts w:eastAsia="SimSun" w:hint="eastAsia"/>
          <w:b/>
          <w:lang w:eastAsia="zh-CN"/>
        </w:rPr>
        <w:t>：转让详细信息</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lang w:eastAsia="zh-CN"/>
        </w:rPr>
        <w:t>有关转让的详细信息，特别是特殊类别的个人数据（如果适用），将在下面构成条款的组成部分的附录</w:t>
      </w:r>
      <w:r>
        <w:rPr>
          <w:rFonts w:eastAsia="SimSun"/>
          <w:lang w:eastAsia="zh-CN"/>
        </w:rPr>
        <w:t xml:space="preserve"> 1 </w:t>
      </w:r>
      <w:r>
        <w:rPr>
          <w:rFonts w:eastAsia="SimSun" w:hint="eastAsia"/>
          <w:lang w:eastAsia="zh-CN"/>
        </w:rPr>
        <w:t>中指定。</w:t>
      </w:r>
    </w:p>
    <w:p w:rsidR="00877D86" w:rsidRDefault="00877D86" w:rsidP="00877D86">
      <w:pPr>
        <w:pStyle w:val="ProductList-Body"/>
        <w:rPr>
          <w:rFonts w:eastAsia="SimSun"/>
          <w:lang w:eastAsia="zh-CN"/>
        </w:rPr>
      </w:pPr>
    </w:p>
    <w:p w:rsidR="00877D86" w:rsidRDefault="00877D86" w:rsidP="00877D86">
      <w:pPr>
        <w:pStyle w:val="ProductList-Body"/>
        <w:jc w:val="center"/>
        <w:outlineLvl w:val="1"/>
        <w:rPr>
          <w:rFonts w:eastAsia="SimSun"/>
          <w:lang w:eastAsia="zh-CN"/>
        </w:rPr>
      </w:pPr>
      <w:r>
        <w:rPr>
          <w:rFonts w:eastAsia="SimSun" w:hint="eastAsia"/>
          <w:b/>
          <w:lang w:eastAsia="zh-CN"/>
        </w:rPr>
        <w:t>条款</w:t>
      </w:r>
      <w:r>
        <w:rPr>
          <w:rFonts w:eastAsia="SimSun"/>
          <w:b/>
          <w:lang w:eastAsia="zh-CN"/>
        </w:rPr>
        <w:t xml:space="preserve"> 3</w:t>
      </w:r>
      <w:r>
        <w:rPr>
          <w:rFonts w:eastAsia="SimSun" w:hint="eastAsia"/>
          <w:b/>
          <w:lang w:eastAsia="zh-CN"/>
        </w:rPr>
        <w:t>：第三方受益人条款</w:t>
      </w:r>
    </w:p>
    <w:p w:rsidR="00877D86" w:rsidRDefault="00877D86" w:rsidP="00877D86">
      <w:pPr>
        <w:pStyle w:val="ProductList-Body"/>
        <w:rPr>
          <w:rFonts w:eastAsia="SimSun"/>
          <w:lang w:eastAsia="zh-CN"/>
        </w:rPr>
      </w:pPr>
    </w:p>
    <w:p w:rsidR="00877D86" w:rsidRDefault="00877D86" w:rsidP="009F26BB">
      <w:pPr>
        <w:pStyle w:val="ProductList-Body"/>
        <w:spacing w:after="120"/>
        <w:ind w:right="-90"/>
        <w:rPr>
          <w:rFonts w:eastAsia="SimSun"/>
          <w:lang w:eastAsia="zh-CN"/>
        </w:rPr>
      </w:pPr>
      <w:r>
        <w:rPr>
          <w:rFonts w:eastAsia="SimSun"/>
          <w:lang w:eastAsia="zh-CN"/>
        </w:rPr>
        <w:t>1.</w:t>
      </w:r>
      <w:r w:rsidR="009F26BB">
        <w:rPr>
          <w:rFonts w:eastAsia="SimSun"/>
          <w:lang w:eastAsia="zh-CN"/>
        </w:rPr>
        <w:t xml:space="preserve"> </w:t>
      </w:r>
      <w:r>
        <w:rPr>
          <w:rFonts w:eastAsia="SimSun" w:hint="eastAsia"/>
          <w:lang w:eastAsia="zh-CN"/>
        </w:rPr>
        <w:t>数据主体可以作为第三方受益人，对数据导出者实施本条款、条款</w:t>
      </w:r>
      <w:r>
        <w:rPr>
          <w:rFonts w:eastAsia="SimSun"/>
          <w:lang w:eastAsia="zh-CN"/>
        </w:rPr>
        <w:t xml:space="preserve"> 4(b) </w:t>
      </w:r>
      <w:r>
        <w:rPr>
          <w:rFonts w:eastAsia="SimSun" w:hint="eastAsia"/>
          <w:lang w:eastAsia="zh-CN"/>
        </w:rPr>
        <w:t>至</w:t>
      </w:r>
      <w:r>
        <w:rPr>
          <w:rFonts w:eastAsia="SimSun"/>
          <w:lang w:eastAsia="zh-CN"/>
        </w:rPr>
        <w:t xml:space="preserve"> (i)</w:t>
      </w:r>
      <w:r>
        <w:rPr>
          <w:rFonts w:eastAsia="SimSun" w:hint="eastAsia"/>
          <w:lang w:eastAsia="zh-CN"/>
        </w:rPr>
        <w:t>、条款</w:t>
      </w:r>
      <w:r>
        <w:rPr>
          <w:rFonts w:eastAsia="SimSun"/>
          <w:lang w:eastAsia="zh-CN"/>
        </w:rPr>
        <w:t xml:space="preserve"> 5(a) </w:t>
      </w:r>
      <w:r>
        <w:rPr>
          <w:rFonts w:eastAsia="SimSun" w:hint="eastAsia"/>
          <w:lang w:eastAsia="zh-CN"/>
        </w:rPr>
        <w:t>至</w:t>
      </w:r>
      <w:r>
        <w:rPr>
          <w:rFonts w:eastAsia="SimSun"/>
          <w:lang w:eastAsia="zh-CN"/>
        </w:rPr>
        <w:t xml:space="preserve"> (e)</w:t>
      </w:r>
      <w:r>
        <w:rPr>
          <w:rFonts w:eastAsia="SimSun" w:hint="eastAsia"/>
          <w:lang w:eastAsia="zh-CN"/>
        </w:rPr>
        <w:t>，以及</w:t>
      </w:r>
      <w:r>
        <w:rPr>
          <w:rFonts w:eastAsia="SimSun"/>
          <w:lang w:eastAsia="zh-CN"/>
        </w:rPr>
        <w:t xml:space="preserve"> (g) </w:t>
      </w:r>
      <w:r>
        <w:rPr>
          <w:rFonts w:eastAsia="SimSun" w:hint="eastAsia"/>
          <w:lang w:eastAsia="zh-CN"/>
        </w:rPr>
        <w:t>至</w:t>
      </w:r>
      <w:r>
        <w:rPr>
          <w:rFonts w:eastAsia="SimSun"/>
          <w:lang w:eastAsia="zh-CN"/>
        </w:rPr>
        <w:t xml:space="preserve"> (j)</w:t>
      </w:r>
      <w:r>
        <w:rPr>
          <w:rFonts w:eastAsia="SimSun" w:hint="eastAsia"/>
          <w:lang w:eastAsia="zh-CN"/>
        </w:rPr>
        <w:t>、条款</w:t>
      </w:r>
      <w:r>
        <w:rPr>
          <w:rFonts w:eastAsia="SimSun"/>
          <w:lang w:eastAsia="zh-CN"/>
        </w:rPr>
        <w:t xml:space="preserve"> 6(1) </w:t>
      </w:r>
      <w:r>
        <w:rPr>
          <w:rFonts w:eastAsia="SimSun" w:hint="eastAsia"/>
          <w:lang w:eastAsia="zh-CN"/>
        </w:rPr>
        <w:t>和</w:t>
      </w:r>
      <w:r>
        <w:rPr>
          <w:rFonts w:eastAsia="SimSun"/>
          <w:lang w:eastAsia="zh-CN"/>
        </w:rPr>
        <w:t xml:space="preserve"> (2)</w:t>
      </w:r>
      <w:r>
        <w:rPr>
          <w:rFonts w:eastAsia="SimSun" w:hint="eastAsia"/>
          <w:lang w:eastAsia="zh-CN"/>
        </w:rPr>
        <w:t>、条款</w:t>
      </w:r>
      <w:r>
        <w:rPr>
          <w:rFonts w:eastAsia="SimSun"/>
          <w:lang w:eastAsia="zh-CN"/>
        </w:rPr>
        <w:t xml:space="preserve"> 7</w:t>
      </w:r>
      <w:r>
        <w:rPr>
          <w:rFonts w:eastAsia="SimSun" w:hint="eastAsia"/>
          <w:lang w:eastAsia="zh-CN"/>
        </w:rPr>
        <w:t>、条款</w:t>
      </w:r>
      <w:r>
        <w:rPr>
          <w:rFonts w:eastAsia="SimSun"/>
          <w:lang w:eastAsia="zh-CN"/>
        </w:rPr>
        <w:t xml:space="preserve"> 8(2) </w:t>
      </w:r>
      <w:r>
        <w:rPr>
          <w:rFonts w:eastAsia="SimSun" w:hint="eastAsia"/>
          <w:lang w:eastAsia="zh-CN"/>
        </w:rPr>
        <w:t>和条款</w:t>
      </w:r>
      <w:r>
        <w:rPr>
          <w:rFonts w:eastAsia="SimSun"/>
          <w:lang w:eastAsia="zh-CN"/>
        </w:rPr>
        <w:t xml:space="preserve"> 9 </w:t>
      </w:r>
      <w:r>
        <w:rPr>
          <w:rFonts w:eastAsia="SimSun" w:hint="eastAsia"/>
          <w:lang w:eastAsia="zh-CN"/>
        </w:rPr>
        <w:t>至</w:t>
      </w:r>
      <w:r>
        <w:rPr>
          <w:rFonts w:eastAsia="SimSun"/>
          <w:lang w:eastAsia="zh-CN"/>
        </w:rPr>
        <w:t xml:space="preserve"> 12</w:t>
      </w:r>
      <w:r>
        <w:rPr>
          <w:rFonts w:eastAsia="SimSun" w:hint="eastAsia"/>
          <w:lang w:eastAsia="zh-CN"/>
        </w:rPr>
        <w:t>。</w:t>
      </w:r>
    </w:p>
    <w:p w:rsidR="00877D86" w:rsidRDefault="00877D86" w:rsidP="00877D86">
      <w:pPr>
        <w:pStyle w:val="ProductList-Body"/>
        <w:spacing w:after="120"/>
        <w:rPr>
          <w:rFonts w:eastAsia="SimSun"/>
          <w:lang w:eastAsia="zh-CN"/>
        </w:rPr>
      </w:pPr>
      <w:r>
        <w:rPr>
          <w:rFonts w:eastAsia="SimSun"/>
          <w:lang w:eastAsia="zh-CN"/>
        </w:rPr>
        <w:t>2.</w:t>
      </w:r>
      <w:r w:rsidR="009F26BB">
        <w:rPr>
          <w:rFonts w:eastAsia="SimSun"/>
          <w:lang w:eastAsia="zh-CN"/>
        </w:rPr>
        <w:t xml:space="preserve"> </w:t>
      </w:r>
      <w:r>
        <w:rPr>
          <w:rFonts w:eastAsia="SimSun" w:hint="eastAsia"/>
          <w:lang w:eastAsia="zh-CN"/>
        </w:rPr>
        <w:t>如果数据导出者事实上已消失或者在法律上已不复存在，数据主体可以对数据导入者实施本条款、条款</w:t>
      </w:r>
      <w:r>
        <w:rPr>
          <w:rFonts w:eastAsia="SimSun"/>
          <w:lang w:eastAsia="zh-CN"/>
        </w:rPr>
        <w:t xml:space="preserve"> 5(a) </w:t>
      </w:r>
      <w:r>
        <w:rPr>
          <w:rFonts w:eastAsia="SimSun" w:hint="eastAsia"/>
          <w:lang w:eastAsia="zh-CN"/>
        </w:rPr>
        <w:t>至</w:t>
      </w:r>
      <w:r>
        <w:rPr>
          <w:rFonts w:eastAsia="SimSun"/>
          <w:lang w:eastAsia="zh-CN"/>
        </w:rPr>
        <w:t xml:space="preserve"> (e) </w:t>
      </w:r>
      <w:r>
        <w:rPr>
          <w:rFonts w:eastAsia="SimSun" w:hint="eastAsia"/>
          <w:lang w:eastAsia="zh-CN"/>
        </w:rPr>
        <w:t>和</w:t>
      </w:r>
      <w:r>
        <w:rPr>
          <w:rFonts w:eastAsia="SimSun"/>
          <w:lang w:eastAsia="zh-CN"/>
        </w:rPr>
        <w:t xml:space="preserve"> (g)</w:t>
      </w:r>
      <w:r>
        <w:rPr>
          <w:rFonts w:eastAsia="SimSun" w:hint="eastAsia"/>
          <w:lang w:eastAsia="zh-CN"/>
        </w:rPr>
        <w:t>、条款</w:t>
      </w:r>
      <w:r>
        <w:rPr>
          <w:rFonts w:eastAsia="SimSun"/>
          <w:lang w:eastAsia="zh-CN"/>
        </w:rPr>
        <w:t xml:space="preserve"> 6</w:t>
      </w:r>
      <w:r>
        <w:rPr>
          <w:rFonts w:eastAsia="SimSun" w:hint="eastAsia"/>
          <w:lang w:eastAsia="zh-CN"/>
        </w:rPr>
        <w:t>、条款</w:t>
      </w:r>
      <w:r>
        <w:rPr>
          <w:rFonts w:eastAsia="SimSun"/>
          <w:lang w:eastAsia="zh-CN"/>
        </w:rPr>
        <w:t xml:space="preserve"> 7</w:t>
      </w:r>
      <w:r>
        <w:rPr>
          <w:rFonts w:eastAsia="SimSun" w:hint="eastAsia"/>
          <w:lang w:eastAsia="zh-CN"/>
        </w:rPr>
        <w:t>、条款</w:t>
      </w:r>
      <w:r>
        <w:rPr>
          <w:rFonts w:eastAsia="SimSun"/>
          <w:lang w:eastAsia="zh-CN"/>
        </w:rPr>
        <w:t xml:space="preserve"> 8(2) </w:t>
      </w:r>
      <w:r>
        <w:rPr>
          <w:rFonts w:eastAsia="SimSun" w:hint="eastAsia"/>
          <w:lang w:eastAsia="zh-CN"/>
        </w:rPr>
        <w:t>和条款</w:t>
      </w:r>
      <w:r>
        <w:rPr>
          <w:rFonts w:eastAsia="SimSun"/>
          <w:lang w:eastAsia="zh-CN"/>
        </w:rPr>
        <w:t xml:space="preserve"> 9 </w:t>
      </w:r>
      <w:r>
        <w:rPr>
          <w:rFonts w:eastAsia="SimSun" w:hint="eastAsia"/>
          <w:lang w:eastAsia="zh-CN"/>
        </w:rPr>
        <w:t>至</w:t>
      </w:r>
      <w:r>
        <w:rPr>
          <w:rFonts w:eastAsia="SimSun"/>
          <w:lang w:eastAsia="zh-CN"/>
        </w:rPr>
        <w:t xml:space="preserve"> 12</w:t>
      </w:r>
      <w:r>
        <w:rPr>
          <w:rFonts w:eastAsia="SimSun" w:hint="eastAsia"/>
          <w:lang w:eastAsia="zh-CN"/>
        </w:rPr>
        <w:t>，除非任何后续实体已根据协议或依照现行法律承担数据导出者的全部法定义务，从而享有数据导出者的权利并承担其义务，在此情况下，数据主体可以对此类实体实施这些条款。</w:t>
      </w:r>
    </w:p>
    <w:p w:rsidR="00877D86" w:rsidRDefault="00877D86" w:rsidP="00877D86">
      <w:pPr>
        <w:pStyle w:val="ProductList-Body"/>
        <w:spacing w:after="120"/>
        <w:rPr>
          <w:rFonts w:eastAsia="SimSun"/>
          <w:lang w:eastAsia="zh-CN"/>
        </w:rPr>
      </w:pPr>
      <w:r>
        <w:rPr>
          <w:rFonts w:eastAsia="SimSun"/>
          <w:lang w:eastAsia="zh-CN"/>
        </w:rPr>
        <w:t>3.</w:t>
      </w:r>
      <w:r w:rsidR="009F26BB">
        <w:rPr>
          <w:rFonts w:eastAsia="SimSun"/>
          <w:lang w:eastAsia="zh-CN"/>
        </w:rPr>
        <w:t xml:space="preserve"> </w:t>
      </w:r>
      <w:r>
        <w:rPr>
          <w:rFonts w:eastAsia="SimSun" w:hint="eastAsia"/>
          <w:lang w:eastAsia="zh-CN"/>
        </w:rPr>
        <w:t>如果数据导出者和数据导入者事实上已消失、在法律上已不复存在或者已经破产，数据主体可以对子处理方实施本条款、条款</w:t>
      </w:r>
      <w:r>
        <w:rPr>
          <w:rFonts w:eastAsia="SimSun"/>
          <w:lang w:eastAsia="zh-CN"/>
        </w:rPr>
        <w:t xml:space="preserve"> 5(a) </w:t>
      </w:r>
      <w:r>
        <w:rPr>
          <w:rFonts w:eastAsia="SimSun" w:hint="eastAsia"/>
          <w:lang w:eastAsia="zh-CN"/>
        </w:rPr>
        <w:t>至</w:t>
      </w:r>
      <w:r>
        <w:rPr>
          <w:rFonts w:eastAsia="SimSun"/>
          <w:lang w:eastAsia="zh-CN"/>
        </w:rPr>
        <w:t xml:space="preserve"> (e) </w:t>
      </w:r>
      <w:r>
        <w:rPr>
          <w:rFonts w:eastAsia="SimSun" w:hint="eastAsia"/>
          <w:lang w:eastAsia="zh-CN"/>
        </w:rPr>
        <w:t>和</w:t>
      </w:r>
      <w:r>
        <w:rPr>
          <w:rFonts w:eastAsia="SimSun"/>
          <w:lang w:eastAsia="zh-CN"/>
        </w:rPr>
        <w:t xml:space="preserve"> (g)</w:t>
      </w:r>
      <w:r>
        <w:rPr>
          <w:rFonts w:eastAsia="SimSun" w:hint="eastAsia"/>
          <w:lang w:eastAsia="zh-CN"/>
        </w:rPr>
        <w:t>、条款</w:t>
      </w:r>
      <w:r>
        <w:rPr>
          <w:rFonts w:eastAsia="SimSun"/>
          <w:lang w:eastAsia="zh-CN"/>
        </w:rPr>
        <w:t xml:space="preserve"> 6</w:t>
      </w:r>
      <w:r>
        <w:rPr>
          <w:rFonts w:eastAsia="SimSun" w:hint="eastAsia"/>
          <w:lang w:eastAsia="zh-CN"/>
        </w:rPr>
        <w:t>、条款</w:t>
      </w:r>
      <w:r>
        <w:rPr>
          <w:rFonts w:eastAsia="SimSun"/>
          <w:lang w:eastAsia="zh-CN"/>
        </w:rPr>
        <w:t xml:space="preserve"> 7</w:t>
      </w:r>
      <w:r>
        <w:rPr>
          <w:rFonts w:eastAsia="SimSun" w:hint="eastAsia"/>
          <w:lang w:eastAsia="zh-CN"/>
        </w:rPr>
        <w:t>、条款</w:t>
      </w:r>
      <w:r>
        <w:rPr>
          <w:rFonts w:eastAsia="SimSun"/>
          <w:lang w:eastAsia="zh-CN"/>
        </w:rPr>
        <w:t xml:space="preserve"> 8(2) </w:t>
      </w:r>
      <w:r>
        <w:rPr>
          <w:rFonts w:eastAsia="SimSun" w:hint="eastAsia"/>
          <w:lang w:eastAsia="zh-CN"/>
        </w:rPr>
        <w:t>和条款</w:t>
      </w:r>
      <w:r>
        <w:rPr>
          <w:rFonts w:eastAsia="SimSun"/>
          <w:lang w:eastAsia="zh-CN"/>
        </w:rPr>
        <w:t xml:space="preserve"> 9 </w:t>
      </w:r>
      <w:r>
        <w:rPr>
          <w:rFonts w:eastAsia="SimSun" w:hint="eastAsia"/>
          <w:lang w:eastAsia="zh-CN"/>
        </w:rPr>
        <w:t>至</w:t>
      </w:r>
      <w:r>
        <w:rPr>
          <w:rFonts w:eastAsia="SimSun"/>
          <w:lang w:eastAsia="zh-CN"/>
        </w:rPr>
        <w:t xml:space="preserve"> 12</w:t>
      </w:r>
      <w:r>
        <w:rPr>
          <w:rFonts w:eastAsia="SimSun" w:hint="eastAsia"/>
          <w:lang w:eastAsia="zh-CN"/>
        </w:rPr>
        <w:t>，除非任何后续实体已根据协议或依照现行法律承担数据导出者的全部法定义务，从而享有数据导出者的权利并承担其义务，在此情况下，数据主体可以对此类实体实施这些条款。子处理方的此类第三方责任应限于其根据条款的自有的处理操作。</w:t>
      </w:r>
    </w:p>
    <w:p w:rsidR="00877D86" w:rsidRDefault="00877D86" w:rsidP="00877D86">
      <w:pPr>
        <w:pStyle w:val="ProductList-Body"/>
        <w:rPr>
          <w:rFonts w:eastAsia="SimSun"/>
          <w:lang w:eastAsia="zh-CN"/>
        </w:rPr>
      </w:pPr>
      <w:r>
        <w:rPr>
          <w:rFonts w:eastAsia="SimSun"/>
          <w:lang w:eastAsia="zh-CN"/>
        </w:rPr>
        <w:t>4.</w:t>
      </w:r>
      <w:r w:rsidR="009F26BB">
        <w:rPr>
          <w:rFonts w:eastAsia="SimSun"/>
          <w:lang w:eastAsia="zh-CN"/>
        </w:rPr>
        <w:t xml:space="preserve"> </w:t>
      </w:r>
      <w:r>
        <w:rPr>
          <w:rFonts w:eastAsia="SimSun" w:hint="eastAsia"/>
          <w:lang w:eastAsia="zh-CN"/>
        </w:rPr>
        <w:t>如果数据主体有此类意愿且国家法律允许，双方不反对数据主体由关联公司或其他机构进行代表。</w:t>
      </w:r>
    </w:p>
    <w:p w:rsidR="00877D86" w:rsidRDefault="00877D86" w:rsidP="00877D86">
      <w:pPr>
        <w:pStyle w:val="ProductList-Body"/>
        <w:rPr>
          <w:rFonts w:eastAsia="SimSun"/>
          <w:lang w:eastAsia="zh-CN"/>
        </w:rPr>
      </w:pPr>
    </w:p>
    <w:p w:rsidR="00877D86" w:rsidRDefault="00877D86" w:rsidP="00877D86">
      <w:pPr>
        <w:pStyle w:val="ProductList-Body"/>
        <w:jc w:val="center"/>
        <w:outlineLvl w:val="1"/>
        <w:rPr>
          <w:rFonts w:eastAsia="SimSun"/>
          <w:lang w:eastAsia="zh-CN"/>
        </w:rPr>
      </w:pPr>
      <w:r>
        <w:rPr>
          <w:rFonts w:eastAsia="SimSun" w:hint="eastAsia"/>
          <w:b/>
          <w:lang w:eastAsia="zh-CN"/>
        </w:rPr>
        <w:t>条款</w:t>
      </w:r>
      <w:r>
        <w:rPr>
          <w:rFonts w:eastAsia="SimSun"/>
          <w:b/>
          <w:lang w:eastAsia="zh-CN"/>
        </w:rPr>
        <w:t xml:space="preserve"> 4</w:t>
      </w:r>
      <w:r>
        <w:rPr>
          <w:rFonts w:eastAsia="SimSun" w:hint="eastAsia"/>
          <w:b/>
          <w:lang w:eastAsia="zh-CN"/>
        </w:rPr>
        <w:t>：数据导出者的义务</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lang w:eastAsia="zh-CN"/>
        </w:rPr>
        <w:t>数据导出者同意并保证：</w:t>
      </w:r>
    </w:p>
    <w:p w:rsidR="00877D86" w:rsidRDefault="00877D86" w:rsidP="00877D86">
      <w:pPr>
        <w:pStyle w:val="ProductList-Body"/>
        <w:rPr>
          <w:rFonts w:eastAsia="SimSun"/>
          <w:lang w:eastAsia="zh-CN"/>
        </w:rPr>
      </w:pPr>
    </w:p>
    <w:p w:rsidR="00877D86" w:rsidRDefault="00877D86" w:rsidP="00877D86">
      <w:pPr>
        <w:pStyle w:val="ProductList-Body"/>
        <w:spacing w:after="120"/>
        <w:rPr>
          <w:rFonts w:eastAsia="SimSun"/>
          <w:lang w:eastAsia="zh-CN"/>
        </w:rPr>
      </w:pPr>
      <w:r>
        <w:rPr>
          <w:rFonts w:eastAsia="SimSun"/>
          <w:lang w:eastAsia="zh-CN"/>
        </w:rPr>
        <w:t xml:space="preserve">(a) </w:t>
      </w:r>
      <w:r>
        <w:rPr>
          <w:rFonts w:eastAsia="SimSun" w:hint="eastAsia"/>
          <w:lang w:eastAsia="zh-CN"/>
        </w:rPr>
        <w:t>个人数据的处理（包括传输本身）已经并将继续根据适用的数据保护法的相关规定（在适用时已通知在其中建立数据导出者的成员国中的有关当局）执行，并且不违反与该成员国的相关规定。</w:t>
      </w:r>
    </w:p>
    <w:p w:rsidR="00877D86" w:rsidRDefault="00877D86" w:rsidP="009F26BB">
      <w:pPr>
        <w:pStyle w:val="ProductList-Body"/>
        <w:spacing w:after="120"/>
        <w:ind w:right="-270"/>
        <w:rPr>
          <w:rFonts w:eastAsia="SimSun"/>
          <w:lang w:eastAsia="zh-CN"/>
        </w:rPr>
      </w:pPr>
      <w:r>
        <w:rPr>
          <w:rFonts w:eastAsia="SimSun"/>
          <w:lang w:eastAsia="zh-CN"/>
        </w:rPr>
        <w:t>(</w:t>
      </w:r>
      <w:r w:rsidR="009F26BB">
        <w:rPr>
          <w:rFonts w:eastAsia="SimSun"/>
          <w:lang w:eastAsia="zh-CN"/>
        </w:rPr>
        <w:t>b</w:t>
      </w:r>
      <w:r>
        <w:rPr>
          <w:rFonts w:eastAsia="SimSun"/>
          <w:lang w:eastAsia="zh-CN"/>
        </w:rPr>
        <w:t xml:space="preserve">) </w:t>
      </w:r>
      <w:r>
        <w:rPr>
          <w:rFonts w:eastAsia="SimSun" w:hint="eastAsia"/>
          <w:lang w:eastAsia="zh-CN"/>
        </w:rPr>
        <w:t>其已指示并将在整个个人数据处理服务期间指示数据导入者仅代表数据导出者，且根据适用的数据保护法和条款来处理传输的个人数据；</w:t>
      </w:r>
    </w:p>
    <w:p w:rsidR="00877D86" w:rsidRDefault="00877D86" w:rsidP="00877D86">
      <w:pPr>
        <w:pStyle w:val="ProductList-Body"/>
        <w:spacing w:after="120"/>
        <w:rPr>
          <w:rFonts w:eastAsia="SimSun"/>
          <w:lang w:eastAsia="zh-CN"/>
        </w:rPr>
      </w:pPr>
      <w:r>
        <w:rPr>
          <w:rFonts w:eastAsia="SimSun"/>
          <w:lang w:eastAsia="zh-CN"/>
        </w:rPr>
        <w:t xml:space="preserve">(c) </w:t>
      </w:r>
      <w:r>
        <w:rPr>
          <w:rFonts w:eastAsia="SimSun" w:hint="eastAsia"/>
          <w:lang w:eastAsia="zh-CN"/>
        </w:rPr>
        <w:t>数据导入者将提供关于下面的附录</w:t>
      </w:r>
      <w:r>
        <w:rPr>
          <w:rFonts w:eastAsia="SimSun"/>
          <w:lang w:eastAsia="zh-CN"/>
        </w:rPr>
        <w:t xml:space="preserve"> 2 </w:t>
      </w:r>
      <w:r>
        <w:rPr>
          <w:rFonts w:eastAsia="SimSun" w:hint="eastAsia"/>
          <w:lang w:eastAsia="zh-CN"/>
        </w:rPr>
        <w:t>中指定的技术和组织安全措施的充分保证；</w:t>
      </w:r>
    </w:p>
    <w:p w:rsidR="00877D86" w:rsidRDefault="00877D86" w:rsidP="00877D86">
      <w:pPr>
        <w:pStyle w:val="ProductList-Body"/>
        <w:spacing w:after="120"/>
        <w:rPr>
          <w:rFonts w:eastAsia="SimSun"/>
          <w:lang w:eastAsia="zh-CN"/>
        </w:rPr>
      </w:pPr>
      <w:r>
        <w:rPr>
          <w:rFonts w:eastAsia="SimSun"/>
          <w:lang w:eastAsia="zh-CN"/>
        </w:rPr>
        <w:t xml:space="preserve">(d) </w:t>
      </w:r>
      <w:r>
        <w:rPr>
          <w:rFonts w:eastAsia="SimSun" w:hint="eastAsia"/>
          <w:lang w:eastAsia="zh-CN"/>
        </w:rPr>
        <w:t>在评估适用的数据保护法要求之后，安全措施是适当的，可以保护个人数据免受意外或非法破坏，或者避免意外丢失、更改、未经授权的披露或访问（特别是数据处理涉及通过网络进行数据传输），以及所有其他非法形式的数据处理，并且这些措施可以确保适当的安全级别来应对要保护的数据的处理及其性质所带来的风险，同时还考虑到技术现状以及实施这些措施的成本；</w:t>
      </w:r>
    </w:p>
    <w:p w:rsidR="00877D86" w:rsidRDefault="00877D86" w:rsidP="00877D86">
      <w:pPr>
        <w:pStyle w:val="ProductList-Body"/>
        <w:spacing w:after="120"/>
        <w:rPr>
          <w:rFonts w:eastAsia="SimSun"/>
          <w:lang w:eastAsia="zh-CN"/>
        </w:rPr>
      </w:pPr>
      <w:r>
        <w:rPr>
          <w:rFonts w:eastAsia="SimSun"/>
          <w:lang w:eastAsia="zh-CN"/>
        </w:rPr>
        <w:t xml:space="preserve">(e) </w:t>
      </w:r>
      <w:r>
        <w:rPr>
          <w:rFonts w:eastAsia="SimSun" w:hint="eastAsia"/>
          <w:lang w:eastAsia="zh-CN"/>
        </w:rPr>
        <w:t>其将确保遵守这些安全措施；</w:t>
      </w:r>
    </w:p>
    <w:p w:rsidR="00877D86" w:rsidRDefault="00877D86" w:rsidP="00877D86">
      <w:pPr>
        <w:pStyle w:val="ProductList-Body"/>
        <w:spacing w:after="120"/>
        <w:rPr>
          <w:rFonts w:eastAsia="SimSun"/>
          <w:lang w:eastAsia="zh-CN"/>
        </w:rPr>
      </w:pPr>
      <w:r>
        <w:rPr>
          <w:rFonts w:eastAsia="SimSun"/>
          <w:lang w:eastAsia="zh-CN"/>
        </w:rPr>
        <w:t xml:space="preserve">(f) </w:t>
      </w:r>
      <w:r>
        <w:rPr>
          <w:rFonts w:eastAsia="SimSun" w:hint="eastAsia"/>
          <w:lang w:eastAsia="zh-CN"/>
        </w:rPr>
        <w:t>如果传输涉及特殊类别的数据，数据主体已被通知，或者在传输之前（或在之后尽快）被通知其数据可传输至未根据</w:t>
      </w:r>
      <w:r>
        <w:rPr>
          <w:rFonts w:eastAsia="SimSun"/>
          <w:lang w:eastAsia="zh-CN"/>
        </w:rPr>
        <w:t xml:space="preserve"> 95/46/EC </w:t>
      </w:r>
      <w:r>
        <w:rPr>
          <w:rFonts w:eastAsia="SimSun" w:hint="eastAsia"/>
          <w:lang w:eastAsia="zh-CN"/>
        </w:rPr>
        <w:t>指令中的定义提供充分保护的第三方国家</w:t>
      </w:r>
      <w:r>
        <w:rPr>
          <w:rFonts w:eastAsia="SimSun"/>
          <w:lang w:eastAsia="zh-CN"/>
        </w:rPr>
        <w:t>/</w:t>
      </w:r>
      <w:r>
        <w:rPr>
          <w:rFonts w:eastAsia="SimSun" w:hint="eastAsia"/>
          <w:lang w:eastAsia="zh-CN"/>
        </w:rPr>
        <w:t>地区；</w:t>
      </w:r>
    </w:p>
    <w:p w:rsidR="00877D86" w:rsidRDefault="00877D86" w:rsidP="00877D86">
      <w:pPr>
        <w:pStyle w:val="ProductList-Body"/>
        <w:spacing w:after="120"/>
        <w:rPr>
          <w:rFonts w:eastAsia="SimSun"/>
          <w:lang w:eastAsia="zh-CN"/>
        </w:rPr>
      </w:pPr>
      <w:r>
        <w:rPr>
          <w:rFonts w:eastAsia="SimSun"/>
          <w:lang w:eastAsia="zh-CN"/>
        </w:rPr>
        <w:t xml:space="preserve">(g) </w:t>
      </w:r>
      <w:r>
        <w:rPr>
          <w:rFonts w:eastAsia="SimSun" w:hint="eastAsia"/>
          <w:lang w:eastAsia="zh-CN"/>
        </w:rPr>
        <w:t>在数据导出者决定继续传输或取消暂停的情况下，将从数据导入者或任何子处理方接收到的通知转发给数据保护监督机构（依照条款</w:t>
      </w:r>
      <w:r>
        <w:rPr>
          <w:rFonts w:eastAsia="SimSun"/>
          <w:lang w:eastAsia="zh-CN"/>
        </w:rPr>
        <w:t xml:space="preserve"> 5(b) </w:t>
      </w:r>
      <w:r>
        <w:rPr>
          <w:rFonts w:eastAsia="SimSun" w:hint="eastAsia"/>
          <w:lang w:eastAsia="zh-CN"/>
        </w:rPr>
        <w:t>和条款</w:t>
      </w:r>
      <w:r>
        <w:rPr>
          <w:rFonts w:eastAsia="SimSun"/>
          <w:lang w:eastAsia="zh-CN"/>
        </w:rPr>
        <w:t xml:space="preserve"> 8(3)</w:t>
      </w:r>
      <w:r>
        <w:rPr>
          <w:rFonts w:eastAsia="SimSun" w:hint="eastAsia"/>
          <w:lang w:eastAsia="zh-CN"/>
        </w:rPr>
        <w:t>；</w:t>
      </w:r>
    </w:p>
    <w:p w:rsidR="00877D86" w:rsidRDefault="00877D86" w:rsidP="00877D86">
      <w:pPr>
        <w:pStyle w:val="ProductList-Body"/>
        <w:spacing w:after="120"/>
        <w:rPr>
          <w:rFonts w:eastAsia="SimSun"/>
          <w:lang w:eastAsia="zh-CN"/>
        </w:rPr>
      </w:pPr>
      <w:r>
        <w:rPr>
          <w:rFonts w:eastAsia="SimSun"/>
          <w:lang w:eastAsia="zh-CN"/>
        </w:rPr>
        <w:t xml:space="preserve">(h) </w:t>
      </w:r>
      <w:r>
        <w:rPr>
          <w:rFonts w:eastAsia="SimSun" w:hint="eastAsia"/>
          <w:lang w:eastAsia="zh-CN"/>
        </w:rPr>
        <w:t>根据请求向数据主体提供条款的副本（附录</w:t>
      </w:r>
      <w:r>
        <w:rPr>
          <w:rFonts w:eastAsia="SimSun"/>
          <w:lang w:eastAsia="zh-CN"/>
        </w:rPr>
        <w:t xml:space="preserve"> 2 </w:t>
      </w:r>
      <w:r>
        <w:rPr>
          <w:rFonts w:eastAsia="SimSun" w:hint="eastAsia"/>
          <w:lang w:eastAsia="zh-CN"/>
        </w:rPr>
        <w:t>除外）、安全措施的概述，以及须根据条款签订的任何子处理服务协议的副本，除非条款或合同包含商业信息，在此情况下，其可以删除此类商业信息；</w:t>
      </w:r>
    </w:p>
    <w:p w:rsidR="00877D86" w:rsidRDefault="00877D86" w:rsidP="00877D86">
      <w:pPr>
        <w:pStyle w:val="ProductList-Body"/>
        <w:spacing w:after="120"/>
        <w:rPr>
          <w:rFonts w:eastAsia="SimSun"/>
          <w:lang w:eastAsia="zh-CN"/>
        </w:rPr>
      </w:pPr>
      <w:r>
        <w:rPr>
          <w:rFonts w:eastAsia="SimSun"/>
          <w:lang w:eastAsia="zh-CN"/>
        </w:rPr>
        <w:t xml:space="preserve">(i) </w:t>
      </w:r>
      <w:r>
        <w:rPr>
          <w:rFonts w:eastAsia="SimSun" w:hint="eastAsia"/>
          <w:lang w:eastAsia="zh-CN"/>
        </w:rPr>
        <w:t>在进行子处理时，处理活动须由子处理方根据条款</w:t>
      </w:r>
      <w:r>
        <w:rPr>
          <w:rFonts w:eastAsia="SimSun"/>
          <w:lang w:eastAsia="zh-CN"/>
        </w:rPr>
        <w:t xml:space="preserve"> 11 </w:t>
      </w:r>
      <w:r>
        <w:rPr>
          <w:rFonts w:eastAsia="SimSun" w:hint="eastAsia"/>
          <w:lang w:eastAsia="zh-CN"/>
        </w:rPr>
        <w:t>执行，并且应根据条款，至少提供与个人数据保护相同的保护级别，以及与数据主体相同的权利；以及</w:t>
      </w:r>
    </w:p>
    <w:p w:rsidR="00877D86" w:rsidRPr="00691152" w:rsidRDefault="00877D86" w:rsidP="00877D86">
      <w:pPr>
        <w:pStyle w:val="ProductList-Body"/>
        <w:rPr>
          <w:rFonts w:eastAsia="SimSun"/>
          <w:lang w:val="pt-BR" w:eastAsia="zh-CN"/>
        </w:rPr>
      </w:pPr>
      <w:r w:rsidRPr="00691152">
        <w:rPr>
          <w:rFonts w:eastAsia="SimSun"/>
          <w:lang w:val="pt-BR" w:eastAsia="zh-CN"/>
        </w:rPr>
        <w:t xml:space="preserve">(j) </w:t>
      </w:r>
      <w:r>
        <w:rPr>
          <w:rFonts w:eastAsia="SimSun" w:hint="eastAsia"/>
          <w:lang w:eastAsia="zh-CN"/>
        </w:rPr>
        <w:t>其将确保遵守条款</w:t>
      </w:r>
      <w:r w:rsidRPr="00691152">
        <w:rPr>
          <w:rFonts w:eastAsia="SimSun"/>
          <w:lang w:val="pt-BR" w:eastAsia="zh-CN"/>
        </w:rPr>
        <w:t xml:space="preserve"> 4(a) </w:t>
      </w:r>
      <w:r>
        <w:rPr>
          <w:rFonts w:eastAsia="SimSun" w:hint="eastAsia"/>
          <w:lang w:eastAsia="zh-CN"/>
        </w:rPr>
        <w:t>至</w:t>
      </w:r>
      <w:r w:rsidRPr="00691152">
        <w:rPr>
          <w:rFonts w:eastAsia="SimSun"/>
          <w:lang w:val="pt-BR" w:eastAsia="zh-CN"/>
        </w:rPr>
        <w:t xml:space="preserve"> (i)</w:t>
      </w:r>
      <w:r>
        <w:rPr>
          <w:rFonts w:eastAsia="SimSun" w:hint="eastAsia"/>
          <w:lang w:eastAsia="zh-CN"/>
        </w:rPr>
        <w:t>。</w:t>
      </w:r>
    </w:p>
    <w:p w:rsidR="00877D86" w:rsidRPr="00691152" w:rsidRDefault="00877D86" w:rsidP="00877D86">
      <w:pPr>
        <w:pStyle w:val="ProductList-Body"/>
        <w:rPr>
          <w:rFonts w:eastAsia="SimSun"/>
          <w:lang w:val="pt-BR" w:eastAsia="zh-CN"/>
        </w:rPr>
      </w:pPr>
    </w:p>
    <w:p w:rsidR="00877D86" w:rsidRPr="00691152" w:rsidRDefault="00877D86" w:rsidP="00877D86">
      <w:pPr>
        <w:pStyle w:val="ProductList-Body"/>
        <w:jc w:val="center"/>
        <w:outlineLvl w:val="1"/>
        <w:rPr>
          <w:rFonts w:eastAsia="SimSun"/>
          <w:lang w:val="pt-BR" w:eastAsia="zh-CN"/>
        </w:rPr>
      </w:pPr>
      <w:r>
        <w:rPr>
          <w:rFonts w:eastAsia="SimSun" w:hint="eastAsia"/>
          <w:b/>
          <w:lang w:eastAsia="zh-CN"/>
        </w:rPr>
        <w:t>条款</w:t>
      </w:r>
      <w:r w:rsidRPr="00691152">
        <w:rPr>
          <w:rFonts w:eastAsia="SimSun"/>
          <w:b/>
          <w:lang w:val="pt-BR" w:eastAsia="zh-CN"/>
        </w:rPr>
        <w:t xml:space="preserve"> 5</w:t>
      </w:r>
      <w:r w:rsidRPr="00691152">
        <w:rPr>
          <w:rFonts w:eastAsia="SimSun" w:hint="eastAsia"/>
          <w:b/>
          <w:lang w:val="pt-BR" w:eastAsia="zh-CN"/>
        </w:rPr>
        <w:t>：</w:t>
      </w:r>
      <w:r>
        <w:rPr>
          <w:rFonts w:eastAsia="SimSun" w:hint="eastAsia"/>
          <w:b/>
          <w:lang w:eastAsia="zh-CN"/>
        </w:rPr>
        <w:t>数据导入者的义务</w:t>
      </w:r>
    </w:p>
    <w:p w:rsidR="00877D86" w:rsidRPr="00691152" w:rsidRDefault="00877D86" w:rsidP="00877D86">
      <w:pPr>
        <w:pStyle w:val="ProductList-Body"/>
        <w:rPr>
          <w:rFonts w:eastAsia="SimSun"/>
          <w:lang w:val="pt-BR" w:eastAsia="zh-CN"/>
        </w:rPr>
      </w:pPr>
    </w:p>
    <w:p w:rsidR="00877D86" w:rsidRPr="00691152" w:rsidRDefault="00877D86" w:rsidP="00877D86">
      <w:pPr>
        <w:pStyle w:val="ProductList-Body"/>
        <w:rPr>
          <w:rFonts w:eastAsia="SimSun"/>
          <w:lang w:val="pt-BR" w:eastAsia="zh-CN"/>
        </w:rPr>
      </w:pPr>
      <w:r>
        <w:rPr>
          <w:rFonts w:eastAsia="SimSun" w:hint="eastAsia"/>
          <w:lang w:eastAsia="zh-CN"/>
        </w:rPr>
        <w:t>数据导入者同意并保证</w:t>
      </w:r>
      <w:r w:rsidRPr="00691152">
        <w:rPr>
          <w:rFonts w:eastAsia="SimSun" w:hint="eastAsia"/>
          <w:lang w:val="pt-BR" w:eastAsia="zh-CN"/>
        </w:rPr>
        <w:t>：</w:t>
      </w:r>
    </w:p>
    <w:p w:rsidR="00877D86" w:rsidRPr="00691152" w:rsidRDefault="00877D86" w:rsidP="00877D86">
      <w:pPr>
        <w:pStyle w:val="ProductList-Body"/>
        <w:rPr>
          <w:rFonts w:eastAsia="SimSun"/>
          <w:lang w:val="pt-BR" w:eastAsia="zh-CN"/>
        </w:rPr>
      </w:pPr>
    </w:p>
    <w:p w:rsidR="00877D86" w:rsidRPr="00691152" w:rsidRDefault="00877D86" w:rsidP="00877D86">
      <w:pPr>
        <w:pStyle w:val="ProductList-Body"/>
        <w:spacing w:after="120"/>
        <w:rPr>
          <w:rFonts w:eastAsia="SimSun"/>
          <w:lang w:val="pt-BR" w:eastAsia="zh-CN"/>
        </w:rPr>
      </w:pPr>
      <w:r w:rsidRPr="00691152">
        <w:rPr>
          <w:rFonts w:eastAsia="SimSun"/>
          <w:lang w:val="pt-BR" w:eastAsia="zh-CN"/>
        </w:rPr>
        <w:t xml:space="preserve">(a) </w:t>
      </w:r>
      <w:r>
        <w:rPr>
          <w:rFonts w:eastAsia="SimSun" w:hint="eastAsia"/>
          <w:lang w:eastAsia="zh-CN"/>
        </w:rPr>
        <w:t>仅代表数据导出者处理个人数据</w:t>
      </w:r>
      <w:r w:rsidRPr="00691152">
        <w:rPr>
          <w:rFonts w:eastAsia="SimSun" w:hint="eastAsia"/>
          <w:lang w:val="pt-BR" w:eastAsia="zh-CN"/>
        </w:rPr>
        <w:t>，</w:t>
      </w:r>
      <w:r>
        <w:rPr>
          <w:rFonts w:eastAsia="SimSun" w:hint="eastAsia"/>
          <w:lang w:eastAsia="zh-CN"/>
        </w:rPr>
        <w:t>并且遵守其指示和条款</w:t>
      </w:r>
      <w:r w:rsidRPr="00691152">
        <w:rPr>
          <w:rFonts w:eastAsia="SimSun" w:hint="eastAsia"/>
          <w:lang w:val="pt-BR" w:eastAsia="zh-CN"/>
        </w:rPr>
        <w:t>；</w:t>
      </w:r>
      <w:r>
        <w:rPr>
          <w:rFonts w:eastAsia="SimSun" w:hint="eastAsia"/>
          <w:lang w:eastAsia="zh-CN"/>
        </w:rPr>
        <w:t>如果出于任何原因</w:t>
      </w:r>
      <w:r w:rsidRPr="00691152">
        <w:rPr>
          <w:rFonts w:eastAsia="SimSun" w:hint="eastAsia"/>
          <w:lang w:val="pt-BR" w:eastAsia="zh-CN"/>
        </w:rPr>
        <w:t>，</w:t>
      </w:r>
      <w:r>
        <w:rPr>
          <w:rFonts w:eastAsia="SimSun" w:hint="eastAsia"/>
          <w:lang w:eastAsia="zh-CN"/>
        </w:rPr>
        <w:t>无法遵守此类指示和条款</w:t>
      </w:r>
      <w:r w:rsidRPr="00691152">
        <w:rPr>
          <w:rFonts w:eastAsia="SimSun" w:hint="eastAsia"/>
          <w:lang w:val="pt-BR" w:eastAsia="zh-CN"/>
        </w:rPr>
        <w:t>，</w:t>
      </w:r>
      <w:r>
        <w:rPr>
          <w:rFonts w:eastAsia="SimSun" w:hint="eastAsia"/>
          <w:lang w:eastAsia="zh-CN"/>
        </w:rPr>
        <w:t>其同意立即通知数据导出者</w:t>
      </w:r>
      <w:r w:rsidRPr="00691152">
        <w:rPr>
          <w:rFonts w:eastAsia="SimSun" w:hint="eastAsia"/>
          <w:lang w:val="pt-BR" w:eastAsia="zh-CN"/>
        </w:rPr>
        <w:t>，</w:t>
      </w:r>
      <w:r>
        <w:rPr>
          <w:rFonts w:eastAsia="SimSun" w:hint="eastAsia"/>
          <w:lang w:eastAsia="zh-CN"/>
        </w:rPr>
        <w:t>此时数据导出者有权暂停数据传输并且</w:t>
      </w:r>
      <w:r w:rsidRPr="00691152">
        <w:rPr>
          <w:rFonts w:eastAsia="SimSun"/>
          <w:lang w:val="pt-BR" w:eastAsia="zh-CN"/>
        </w:rPr>
        <w:t>/</w:t>
      </w:r>
      <w:r>
        <w:rPr>
          <w:rFonts w:eastAsia="SimSun" w:hint="eastAsia"/>
          <w:lang w:eastAsia="zh-CN"/>
        </w:rPr>
        <w:t>或者终止协议</w:t>
      </w:r>
      <w:r w:rsidRPr="00691152">
        <w:rPr>
          <w:rFonts w:eastAsia="SimSun" w:hint="eastAsia"/>
          <w:lang w:val="pt-BR" w:eastAsia="zh-CN"/>
        </w:rPr>
        <w:t>；</w:t>
      </w:r>
    </w:p>
    <w:p w:rsidR="00877D86" w:rsidRPr="00691152" w:rsidRDefault="00877D86" w:rsidP="00877D86">
      <w:pPr>
        <w:pStyle w:val="ProductList-Body"/>
        <w:spacing w:after="120"/>
        <w:rPr>
          <w:rFonts w:eastAsia="SimSun"/>
          <w:lang w:val="pt-BR" w:eastAsia="zh-CN"/>
        </w:rPr>
      </w:pPr>
      <w:r w:rsidRPr="00691152">
        <w:rPr>
          <w:rFonts w:eastAsia="SimSun"/>
          <w:lang w:val="pt-BR" w:eastAsia="zh-CN"/>
        </w:rPr>
        <w:t xml:space="preserve">(b) </w:t>
      </w:r>
      <w:r>
        <w:rPr>
          <w:rFonts w:eastAsia="SimSun" w:hint="eastAsia"/>
          <w:lang w:eastAsia="zh-CN"/>
        </w:rPr>
        <w:t>其没有任何理由相信</w:t>
      </w:r>
      <w:r w:rsidRPr="00691152">
        <w:rPr>
          <w:rFonts w:eastAsia="SimSun" w:hint="eastAsia"/>
          <w:lang w:val="pt-BR" w:eastAsia="zh-CN"/>
        </w:rPr>
        <w:t>，</w:t>
      </w:r>
      <w:r>
        <w:rPr>
          <w:rFonts w:eastAsia="SimSun" w:hint="eastAsia"/>
          <w:lang w:eastAsia="zh-CN"/>
        </w:rPr>
        <w:t>对其适用的法律可使其免于遵守从数据导出者获得的说明、免于根据协议履行义务</w:t>
      </w:r>
      <w:r w:rsidRPr="00691152">
        <w:rPr>
          <w:rFonts w:eastAsia="SimSun" w:hint="eastAsia"/>
          <w:lang w:val="pt-BR" w:eastAsia="zh-CN"/>
        </w:rPr>
        <w:t>，</w:t>
      </w:r>
      <w:r>
        <w:rPr>
          <w:rFonts w:eastAsia="SimSun" w:hint="eastAsia"/>
          <w:lang w:eastAsia="zh-CN"/>
        </w:rPr>
        <w:t>并且在该法律发生变更</w:t>
      </w:r>
      <w:r w:rsidRPr="00691152">
        <w:rPr>
          <w:rFonts w:eastAsia="SimSun" w:hint="eastAsia"/>
          <w:lang w:val="pt-BR" w:eastAsia="zh-CN"/>
        </w:rPr>
        <w:t>，</w:t>
      </w:r>
      <w:r>
        <w:rPr>
          <w:rFonts w:eastAsia="SimSun" w:hint="eastAsia"/>
          <w:lang w:eastAsia="zh-CN"/>
        </w:rPr>
        <w:t>且可能会对条款提供的保证和义务产生重大不利影响时</w:t>
      </w:r>
      <w:r w:rsidRPr="00691152">
        <w:rPr>
          <w:rFonts w:eastAsia="SimSun" w:hint="eastAsia"/>
          <w:lang w:val="pt-BR" w:eastAsia="zh-CN"/>
        </w:rPr>
        <w:t>，</w:t>
      </w:r>
      <w:r>
        <w:rPr>
          <w:rFonts w:eastAsia="SimSun" w:hint="eastAsia"/>
          <w:lang w:eastAsia="zh-CN"/>
        </w:rPr>
        <w:t>其一旦知道</w:t>
      </w:r>
      <w:r w:rsidRPr="00691152">
        <w:rPr>
          <w:rFonts w:eastAsia="SimSun" w:hint="eastAsia"/>
          <w:lang w:val="pt-BR" w:eastAsia="zh-CN"/>
        </w:rPr>
        <w:t>，</w:t>
      </w:r>
      <w:r>
        <w:rPr>
          <w:rFonts w:eastAsia="SimSun" w:hint="eastAsia"/>
          <w:lang w:eastAsia="zh-CN"/>
        </w:rPr>
        <w:t>会立即就这一变更通知数据导出者</w:t>
      </w:r>
      <w:r w:rsidRPr="00691152">
        <w:rPr>
          <w:rFonts w:eastAsia="SimSun" w:hint="eastAsia"/>
          <w:lang w:val="pt-BR" w:eastAsia="zh-CN"/>
        </w:rPr>
        <w:t>，</w:t>
      </w:r>
      <w:r>
        <w:rPr>
          <w:rFonts w:eastAsia="SimSun" w:hint="eastAsia"/>
          <w:lang w:eastAsia="zh-CN"/>
        </w:rPr>
        <w:t>此时数据导出者有权暂停数据传输并且</w:t>
      </w:r>
      <w:r w:rsidRPr="00691152">
        <w:rPr>
          <w:rFonts w:eastAsia="SimSun"/>
          <w:lang w:val="pt-BR" w:eastAsia="zh-CN"/>
        </w:rPr>
        <w:t>/</w:t>
      </w:r>
      <w:r>
        <w:rPr>
          <w:rFonts w:eastAsia="SimSun" w:hint="eastAsia"/>
          <w:lang w:eastAsia="zh-CN"/>
        </w:rPr>
        <w:t>或者终止协议</w:t>
      </w:r>
      <w:r w:rsidRPr="00691152">
        <w:rPr>
          <w:rFonts w:eastAsia="SimSun" w:hint="eastAsia"/>
          <w:lang w:val="pt-BR" w:eastAsia="zh-CN"/>
        </w:rPr>
        <w:t>；</w:t>
      </w:r>
    </w:p>
    <w:p w:rsidR="00877D86" w:rsidRPr="00691152" w:rsidRDefault="00877D86" w:rsidP="00877D86">
      <w:pPr>
        <w:pStyle w:val="ProductList-Body"/>
        <w:spacing w:after="120"/>
        <w:rPr>
          <w:rFonts w:eastAsia="SimSun"/>
          <w:lang w:val="pt-BR" w:eastAsia="zh-CN"/>
        </w:rPr>
      </w:pPr>
      <w:r w:rsidRPr="00691152">
        <w:rPr>
          <w:rFonts w:eastAsia="SimSun"/>
          <w:lang w:val="pt-BR" w:eastAsia="zh-CN"/>
        </w:rPr>
        <w:t xml:space="preserve">(c) </w:t>
      </w:r>
      <w:r>
        <w:rPr>
          <w:rFonts w:eastAsia="SimSun" w:hint="eastAsia"/>
          <w:lang w:eastAsia="zh-CN"/>
        </w:rPr>
        <w:t>在处理传输的个人数据之前</w:t>
      </w:r>
      <w:r w:rsidRPr="00691152">
        <w:rPr>
          <w:rFonts w:eastAsia="SimSun" w:hint="eastAsia"/>
          <w:lang w:val="pt-BR" w:eastAsia="zh-CN"/>
        </w:rPr>
        <w:t>，</w:t>
      </w:r>
      <w:r>
        <w:rPr>
          <w:rFonts w:eastAsia="SimSun" w:hint="eastAsia"/>
          <w:lang w:eastAsia="zh-CN"/>
        </w:rPr>
        <w:t>其已实施附录</w:t>
      </w:r>
      <w:r w:rsidRPr="00691152">
        <w:rPr>
          <w:rFonts w:eastAsia="SimSun"/>
          <w:lang w:val="pt-BR" w:eastAsia="zh-CN"/>
        </w:rPr>
        <w:t xml:space="preserve"> 2 </w:t>
      </w:r>
      <w:r>
        <w:rPr>
          <w:rFonts w:eastAsia="SimSun" w:hint="eastAsia"/>
          <w:lang w:eastAsia="zh-CN"/>
        </w:rPr>
        <w:t>中指定的技术和组织安全措施</w:t>
      </w:r>
      <w:r w:rsidRPr="00691152">
        <w:rPr>
          <w:rFonts w:eastAsia="SimSun" w:hint="eastAsia"/>
          <w:lang w:val="pt-BR" w:eastAsia="zh-CN"/>
        </w:rPr>
        <w:t>；</w:t>
      </w:r>
    </w:p>
    <w:p w:rsidR="00877D86" w:rsidRPr="00691152" w:rsidRDefault="00877D86" w:rsidP="00877D86">
      <w:pPr>
        <w:pStyle w:val="ProductList-Body"/>
        <w:rPr>
          <w:rFonts w:eastAsia="SimSun"/>
          <w:lang w:val="pt-BR" w:eastAsia="zh-CN"/>
        </w:rPr>
      </w:pPr>
      <w:r w:rsidRPr="00691152">
        <w:rPr>
          <w:rFonts w:eastAsia="SimSun"/>
          <w:lang w:val="pt-BR" w:eastAsia="zh-CN"/>
        </w:rPr>
        <w:t xml:space="preserve">(d) </w:t>
      </w:r>
      <w:r>
        <w:rPr>
          <w:rFonts w:eastAsia="SimSun" w:hint="eastAsia"/>
          <w:lang w:eastAsia="zh-CN"/>
        </w:rPr>
        <w:t>其将立即通知数据导出者关于</w:t>
      </w:r>
      <w:r w:rsidRPr="00691152">
        <w:rPr>
          <w:rFonts w:eastAsia="SimSun" w:hint="eastAsia"/>
          <w:lang w:val="pt-BR" w:eastAsia="zh-CN"/>
        </w:rPr>
        <w:t>：</w:t>
      </w:r>
    </w:p>
    <w:p w:rsidR="00877D86" w:rsidRPr="00691152" w:rsidRDefault="00877D86" w:rsidP="00877D86">
      <w:pPr>
        <w:pStyle w:val="ProductList-Body"/>
        <w:spacing w:after="60"/>
        <w:ind w:left="360"/>
        <w:rPr>
          <w:rFonts w:eastAsia="SimSun"/>
          <w:lang w:val="pt-BR" w:eastAsia="zh-CN"/>
        </w:rPr>
      </w:pPr>
      <w:r w:rsidRPr="00691152">
        <w:rPr>
          <w:rFonts w:eastAsia="SimSun"/>
          <w:lang w:val="pt-BR" w:eastAsia="zh-CN"/>
        </w:rPr>
        <w:t xml:space="preserve">(i) </w:t>
      </w:r>
      <w:r>
        <w:rPr>
          <w:rFonts w:eastAsia="SimSun" w:hint="eastAsia"/>
          <w:lang w:eastAsia="zh-CN"/>
        </w:rPr>
        <w:t>由执法机构提出、要求披露个人数据的任何具有法律约束力的请求</w:t>
      </w:r>
      <w:r w:rsidRPr="00691152">
        <w:rPr>
          <w:rFonts w:eastAsia="SimSun" w:hint="eastAsia"/>
          <w:lang w:val="pt-BR" w:eastAsia="zh-CN"/>
        </w:rPr>
        <w:t>，</w:t>
      </w:r>
      <w:r>
        <w:rPr>
          <w:rFonts w:eastAsia="SimSun" w:hint="eastAsia"/>
          <w:lang w:eastAsia="zh-CN"/>
        </w:rPr>
        <w:t>除非另有规定禁止</w:t>
      </w:r>
      <w:r w:rsidRPr="00691152">
        <w:rPr>
          <w:rFonts w:eastAsia="SimSun" w:hint="eastAsia"/>
          <w:lang w:val="pt-BR" w:eastAsia="zh-CN"/>
        </w:rPr>
        <w:t>，</w:t>
      </w:r>
      <w:r>
        <w:rPr>
          <w:rFonts w:eastAsia="SimSun" w:hint="eastAsia"/>
          <w:lang w:eastAsia="zh-CN"/>
        </w:rPr>
        <w:t>例如根据刑法保持执法调查的机密性而禁止披露的情况</w:t>
      </w:r>
      <w:r w:rsidRPr="00691152">
        <w:rPr>
          <w:rFonts w:eastAsia="SimSun" w:hint="eastAsia"/>
          <w:lang w:val="pt-BR" w:eastAsia="zh-CN"/>
        </w:rPr>
        <w:t>，</w:t>
      </w:r>
    </w:p>
    <w:p w:rsidR="00877D86" w:rsidRPr="00691152" w:rsidRDefault="00877D86" w:rsidP="00877D86">
      <w:pPr>
        <w:pStyle w:val="ProductList-Body"/>
        <w:spacing w:after="60"/>
        <w:ind w:left="360"/>
        <w:rPr>
          <w:rFonts w:eastAsia="SimSun"/>
          <w:lang w:val="pt-BR" w:eastAsia="zh-CN"/>
        </w:rPr>
      </w:pPr>
      <w:r w:rsidRPr="00691152">
        <w:rPr>
          <w:rFonts w:eastAsia="SimSun"/>
          <w:lang w:val="pt-BR" w:eastAsia="zh-CN"/>
        </w:rPr>
        <w:t xml:space="preserve">(ii) </w:t>
      </w:r>
      <w:r>
        <w:rPr>
          <w:rFonts w:eastAsia="SimSun" w:hint="eastAsia"/>
          <w:lang w:eastAsia="zh-CN"/>
        </w:rPr>
        <w:t>任何意外或未授权的访问</w:t>
      </w:r>
      <w:r w:rsidRPr="00691152">
        <w:rPr>
          <w:rFonts w:eastAsia="SimSun" w:hint="eastAsia"/>
          <w:lang w:val="pt-BR" w:eastAsia="zh-CN"/>
        </w:rPr>
        <w:t>，</w:t>
      </w:r>
      <w:r>
        <w:rPr>
          <w:rFonts w:eastAsia="SimSun" w:hint="eastAsia"/>
          <w:lang w:eastAsia="zh-CN"/>
        </w:rPr>
        <w:t>以及</w:t>
      </w:r>
    </w:p>
    <w:p w:rsidR="00877D86" w:rsidRPr="00691152" w:rsidRDefault="00877D86" w:rsidP="00877D86">
      <w:pPr>
        <w:pStyle w:val="ProductList-Body"/>
        <w:spacing w:after="120"/>
        <w:ind w:left="360"/>
        <w:rPr>
          <w:rFonts w:eastAsia="SimSun"/>
          <w:lang w:val="pt-BR" w:eastAsia="zh-CN"/>
        </w:rPr>
      </w:pPr>
      <w:r w:rsidRPr="00691152">
        <w:rPr>
          <w:rFonts w:eastAsia="SimSun"/>
          <w:lang w:val="pt-BR" w:eastAsia="zh-CN"/>
        </w:rPr>
        <w:t xml:space="preserve">(iii) </w:t>
      </w:r>
      <w:r>
        <w:rPr>
          <w:rFonts w:eastAsia="SimSun" w:hint="eastAsia"/>
          <w:lang w:eastAsia="zh-CN"/>
        </w:rPr>
        <w:t>直接从数据主体收到且未进行回应的请求</w:t>
      </w:r>
      <w:r w:rsidRPr="00691152">
        <w:rPr>
          <w:rFonts w:eastAsia="SimSun" w:hint="eastAsia"/>
          <w:lang w:val="pt-BR" w:eastAsia="zh-CN"/>
        </w:rPr>
        <w:t>，</w:t>
      </w:r>
      <w:r>
        <w:rPr>
          <w:rFonts w:eastAsia="SimSun" w:hint="eastAsia"/>
          <w:lang w:eastAsia="zh-CN"/>
        </w:rPr>
        <w:t>除非其已被授权这样做</w:t>
      </w:r>
      <w:r w:rsidRPr="00691152">
        <w:rPr>
          <w:rFonts w:eastAsia="SimSun" w:hint="eastAsia"/>
          <w:lang w:val="pt-BR" w:eastAsia="zh-CN"/>
        </w:rPr>
        <w:t>；</w:t>
      </w:r>
    </w:p>
    <w:p w:rsidR="00877D86" w:rsidRPr="00691152" w:rsidRDefault="00877D86" w:rsidP="00877D86">
      <w:pPr>
        <w:pStyle w:val="ProductList-Body"/>
        <w:spacing w:after="120"/>
        <w:rPr>
          <w:rFonts w:eastAsia="SimSun"/>
          <w:lang w:val="pt-BR" w:eastAsia="zh-CN"/>
        </w:rPr>
      </w:pPr>
      <w:r w:rsidRPr="00691152">
        <w:rPr>
          <w:rFonts w:eastAsia="SimSun"/>
          <w:lang w:val="pt-BR" w:eastAsia="zh-CN"/>
        </w:rPr>
        <w:t xml:space="preserve">(e) </w:t>
      </w:r>
      <w:r>
        <w:rPr>
          <w:rFonts w:eastAsia="SimSun" w:hint="eastAsia"/>
          <w:lang w:eastAsia="zh-CN"/>
        </w:rPr>
        <w:t>及时妥善处理数据导出者提出的关于其处理传输的个人数据的所有查询</w:t>
      </w:r>
      <w:r w:rsidRPr="00691152">
        <w:rPr>
          <w:rFonts w:eastAsia="SimSun" w:hint="eastAsia"/>
          <w:lang w:val="pt-BR" w:eastAsia="zh-CN"/>
        </w:rPr>
        <w:t>，</w:t>
      </w:r>
      <w:r>
        <w:rPr>
          <w:rFonts w:eastAsia="SimSun" w:hint="eastAsia"/>
          <w:lang w:eastAsia="zh-CN"/>
        </w:rPr>
        <w:t>以及遵守监督机构关于处理传输数据的建议</w:t>
      </w:r>
      <w:r w:rsidRPr="00691152">
        <w:rPr>
          <w:rFonts w:eastAsia="SimSun" w:hint="eastAsia"/>
          <w:lang w:val="pt-BR" w:eastAsia="zh-CN"/>
        </w:rPr>
        <w:t>；</w:t>
      </w:r>
    </w:p>
    <w:p w:rsidR="00877D86" w:rsidRPr="00691152" w:rsidRDefault="00877D86" w:rsidP="00877D86">
      <w:pPr>
        <w:pStyle w:val="ProductList-Body"/>
        <w:spacing w:after="120"/>
        <w:rPr>
          <w:rFonts w:eastAsia="SimSun"/>
          <w:lang w:val="pt-BR" w:eastAsia="zh-CN"/>
        </w:rPr>
      </w:pPr>
      <w:r w:rsidRPr="00691152">
        <w:rPr>
          <w:rFonts w:eastAsia="SimSun"/>
          <w:lang w:val="pt-BR" w:eastAsia="zh-CN"/>
        </w:rPr>
        <w:t xml:space="preserve">(f) </w:t>
      </w:r>
      <w:r>
        <w:rPr>
          <w:rFonts w:eastAsia="SimSun" w:hint="eastAsia"/>
          <w:lang w:eastAsia="zh-CN"/>
        </w:rPr>
        <w:t>在数据导出者的请求下</w:t>
      </w:r>
      <w:r w:rsidRPr="00691152">
        <w:rPr>
          <w:rFonts w:eastAsia="SimSun" w:hint="eastAsia"/>
          <w:lang w:val="pt-BR" w:eastAsia="zh-CN"/>
        </w:rPr>
        <w:t>，</w:t>
      </w:r>
      <w:r>
        <w:rPr>
          <w:rFonts w:eastAsia="SimSun" w:hint="eastAsia"/>
          <w:lang w:eastAsia="zh-CN"/>
        </w:rPr>
        <w:t>提交其数据处理设备以进行条款规定的处理活动审查</w:t>
      </w:r>
      <w:r w:rsidRPr="00691152">
        <w:rPr>
          <w:rFonts w:eastAsia="SimSun" w:hint="eastAsia"/>
          <w:lang w:val="pt-BR" w:eastAsia="zh-CN"/>
        </w:rPr>
        <w:t>，</w:t>
      </w:r>
      <w:r>
        <w:rPr>
          <w:rFonts w:eastAsia="SimSun" w:hint="eastAsia"/>
          <w:lang w:eastAsia="zh-CN"/>
        </w:rPr>
        <w:t>该审查应由数据导出者或由独立成员构成、具有受保密义务约束的所需专业资格的检查机构执行</w:t>
      </w:r>
      <w:r w:rsidRPr="00691152">
        <w:rPr>
          <w:rFonts w:eastAsia="SimSun" w:hint="eastAsia"/>
          <w:lang w:val="pt-BR" w:eastAsia="zh-CN"/>
        </w:rPr>
        <w:t>，</w:t>
      </w:r>
      <w:r>
        <w:rPr>
          <w:rFonts w:eastAsia="SimSun" w:hint="eastAsia"/>
          <w:lang w:eastAsia="zh-CN"/>
        </w:rPr>
        <w:t>并且在征得监督机构同意的情况下</w:t>
      </w:r>
      <w:r w:rsidRPr="00691152">
        <w:rPr>
          <w:rFonts w:eastAsia="SimSun" w:hint="eastAsia"/>
          <w:lang w:val="pt-BR" w:eastAsia="zh-CN"/>
        </w:rPr>
        <w:t>，</w:t>
      </w:r>
      <w:r>
        <w:rPr>
          <w:rFonts w:eastAsia="SimSun" w:hint="eastAsia"/>
          <w:lang w:eastAsia="zh-CN"/>
        </w:rPr>
        <w:t>应由数据导出者选定</w:t>
      </w:r>
      <w:r w:rsidRPr="00691152">
        <w:rPr>
          <w:rFonts w:eastAsia="SimSun" w:hint="eastAsia"/>
          <w:lang w:val="pt-BR" w:eastAsia="zh-CN"/>
        </w:rPr>
        <w:t>（</w:t>
      </w:r>
      <w:r>
        <w:rPr>
          <w:rFonts w:eastAsia="SimSun" w:hint="eastAsia"/>
          <w:lang w:eastAsia="zh-CN"/>
        </w:rPr>
        <w:t>如果适用</w:t>
      </w:r>
      <w:r w:rsidRPr="00691152">
        <w:rPr>
          <w:rFonts w:eastAsia="SimSun" w:hint="eastAsia"/>
          <w:lang w:val="pt-BR" w:eastAsia="zh-CN"/>
        </w:rPr>
        <w:t>）；</w:t>
      </w:r>
    </w:p>
    <w:p w:rsidR="00877D86" w:rsidRPr="00691152" w:rsidRDefault="00877D86" w:rsidP="00877D86">
      <w:pPr>
        <w:pStyle w:val="ProductList-Body"/>
        <w:spacing w:after="120"/>
        <w:rPr>
          <w:rFonts w:eastAsia="SimSun"/>
          <w:lang w:val="pt-BR" w:eastAsia="zh-CN"/>
        </w:rPr>
      </w:pPr>
      <w:r w:rsidRPr="00691152">
        <w:rPr>
          <w:rFonts w:eastAsia="SimSun"/>
          <w:lang w:val="pt-BR" w:eastAsia="zh-CN"/>
        </w:rPr>
        <w:t xml:space="preserve">(g) </w:t>
      </w:r>
      <w:r>
        <w:rPr>
          <w:rFonts w:eastAsia="SimSun" w:hint="eastAsia"/>
          <w:lang w:eastAsia="zh-CN"/>
        </w:rPr>
        <w:t>根据请求向数据主体提供条款或任何现有子处理协议的副本</w:t>
      </w:r>
      <w:r w:rsidRPr="00691152">
        <w:rPr>
          <w:rFonts w:eastAsia="SimSun" w:hint="eastAsia"/>
          <w:lang w:val="pt-BR" w:eastAsia="zh-CN"/>
        </w:rPr>
        <w:t>，</w:t>
      </w:r>
      <w:r>
        <w:rPr>
          <w:rFonts w:eastAsia="SimSun" w:hint="eastAsia"/>
          <w:lang w:eastAsia="zh-CN"/>
        </w:rPr>
        <w:t>除非条款或协议包含商业信息</w:t>
      </w:r>
      <w:r w:rsidRPr="00691152">
        <w:rPr>
          <w:rFonts w:eastAsia="SimSun" w:hint="eastAsia"/>
          <w:lang w:val="pt-BR" w:eastAsia="zh-CN"/>
        </w:rPr>
        <w:t>，</w:t>
      </w:r>
      <w:r>
        <w:rPr>
          <w:rFonts w:eastAsia="SimSun" w:hint="eastAsia"/>
          <w:lang w:eastAsia="zh-CN"/>
        </w:rPr>
        <w:t>在此情况下</w:t>
      </w:r>
      <w:r w:rsidRPr="00691152">
        <w:rPr>
          <w:rFonts w:eastAsia="SimSun" w:hint="eastAsia"/>
          <w:lang w:val="pt-BR" w:eastAsia="zh-CN"/>
        </w:rPr>
        <w:t>，</w:t>
      </w:r>
      <w:r>
        <w:rPr>
          <w:rFonts w:eastAsia="SimSun" w:hint="eastAsia"/>
          <w:lang w:eastAsia="zh-CN"/>
        </w:rPr>
        <w:t>其可以删除此类商业信息</w:t>
      </w:r>
      <w:r w:rsidRPr="00691152">
        <w:rPr>
          <w:rFonts w:eastAsia="SimSun" w:hint="eastAsia"/>
          <w:lang w:val="pt-BR" w:eastAsia="zh-CN"/>
        </w:rPr>
        <w:t>（</w:t>
      </w:r>
      <w:r>
        <w:rPr>
          <w:rFonts w:eastAsia="SimSun" w:hint="eastAsia"/>
          <w:lang w:eastAsia="zh-CN"/>
        </w:rPr>
        <w:t>应由安全措施概述替换的附录</w:t>
      </w:r>
      <w:r w:rsidRPr="00691152">
        <w:rPr>
          <w:rFonts w:eastAsia="SimSun"/>
          <w:lang w:val="pt-BR" w:eastAsia="zh-CN"/>
        </w:rPr>
        <w:t xml:space="preserve"> 2 </w:t>
      </w:r>
      <w:r>
        <w:rPr>
          <w:rFonts w:eastAsia="SimSun" w:hint="eastAsia"/>
          <w:lang w:eastAsia="zh-CN"/>
        </w:rPr>
        <w:t>除外</w:t>
      </w:r>
      <w:r w:rsidRPr="00691152">
        <w:rPr>
          <w:rFonts w:eastAsia="SimSun" w:hint="eastAsia"/>
          <w:lang w:val="pt-BR" w:eastAsia="zh-CN"/>
        </w:rPr>
        <w:t>，</w:t>
      </w:r>
      <w:r>
        <w:rPr>
          <w:rFonts w:eastAsia="SimSun" w:hint="eastAsia"/>
          <w:lang w:eastAsia="zh-CN"/>
        </w:rPr>
        <w:t>此时数据主体无法从数据导出者获得副本</w:t>
      </w:r>
      <w:r w:rsidRPr="00691152">
        <w:rPr>
          <w:rFonts w:eastAsia="SimSun" w:hint="eastAsia"/>
          <w:lang w:val="pt-BR" w:eastAsia="zh-CN"/>
        </w:rPr>
        <w:t>）；</w:t>
      </w:r>
    </w:p>
    <w:p w:rsidR="00877D86" w:rsidRPr="00691152" w:rsidRDefault="00877D86" w:rsidP="00877D86">
      <w:pPr>
        <w:pStyle w:val="ProductList-Body"/>
        <w:spacing w:after="120"/>
        <w:rPr>
          <w:rFonts w:eastAsia="SimSun"/>
          <w:lang w:val="pt-BR" w:eastAsia="zh-CN"/>
        </w:rPr>
      </w:pPr>
      <w:r w:rsidRPr="00691152">
        <w:rPr>
          <w:rFonts w:eastAsia="SimSun"/>
          <w:lang w:val="pt-BR" w:eastAsia="zh-CN"/>
        </w:rPr>
        <w:t xml:space="preserve">(h) </w:t>
      </w:r>
      <w:r>
        <w:rPr>
          <w:rFonts w:eastAsia="SimSun" w:hint="eastAsia"/>
          <w:lang w:eastAsia="zh-CN"/>
        </w:rPr>
        <w:t>如果进行子处理</w:t>
      </w:r>
      <w:r w:rsidRPr="00691152">
        <w:rPr>
          <w:rFonts w:eastAsia="SimSun" w:hint="eastAsia"/>
          <w:lang w:val="pt-BR" w:eastAsia="zh-CN"/>
        </w:rPr>
        <w:t>，</w:t>
      </w:r>
      <w:r>
        <w:rPr>
          <w:rFonts w:eastAsia="SimSun" w:hint="eastAsia"/>
          <w:lang w:eastAsia="zh-CN"/>
        </w:rPr>
        <w:t>其之前已通知数据导出者</w:t>
      </w:r>
      <w:r w:rsidRPr="00691152">
        <w:rPr>
          <w:rFonts w:eastAsia="SimSun" w:hint="eastAsia"/>
          <w:lang w:val="pt-BR" w:eastAsia="zh-CN"/>
        </w:rPr>
        <w:t>，</w:t>
      </w:r>
      <w:r>
        <w:rPr>
          <w:rFonts w:eastAsia="SimSun" w:hint="eastAsia"/>
          <w:lang w:eastAsia="zh-CN"/>
        </w:rPr>
        <w:t>并已事先获得数据导出者的书面同意</w:t>
      </w:r>
      <w:r w:rsidRPr="00691152">
        <w:rPr>
          <w:rFonts w:eastAsia="SimSun" w:hint="eastAsia"/>
          <w:lang w:val="pt-BR" w:eastAsia="zh-CN"/>
        </w:rPr>
        <w:t>；</w:t>
      </w:r>
    </w:p>
    <w:p w:rsidR="00877D86" w:rsidRPr="00691152" w:rsidRDefault="00877D86" w:rsidP="00877D86">
      <w:pPr>
        <w:pStyle w:val="ProductList-Body"/>
        <w:spacing w:after="120"/>
        <w:rPr>
          <w:rFonts w:eastAsia="SimSun"/>
          <w:lang w:val="pt-BR" w:eastAsia="zh-CN"/>
        </w:rPr>
      </w:pPr>
      <w:r w:rsidRPr="00691152">
        <w:rPr>
          <w:rFonts w:eastAsia="SimSun"/>
          <w:lang w:val="pt-BR" w:eastAsia="zh-CN"/>
        </w:rPr>
        <w:t xml:space="preserve">(i) </w:t>
      </w:r>
      <w:r>
        <w:rPr>
          <w:rFonts w:eastAsia="SimSun" w:hint="eastAsia"/>
          <w:lang w:eastAsia="zh-CN"/>
        </w:rPr>
        <w:t>子处理方提供的处理服务将依照条款</w:t>
      </w:r>
      <w:r w:rsidRPr="00691152">
        <w:rPr>
          <w:rFonts w:eastAsia="SimSun"/>
          <w:lang w:val="pt-BR" w:eastAsia="zh-CN"/>
        </w:rPr>
        <w:t xml:space="preserve"> 11 </w:t>
      </w:r>
      <w:r>
        <w:rPr>
          <w:rFonts w:eastAsia="SimSun" w:hint="eastAsia"/>
          <w:lang w:eastAsia="zh-CN"/>
        </w:rPr>
        <w:t>执行</w:t>
      </w:r>
      <w:r w:rsidRPr="00691152">
        <w:rPr>
          <w:rFonts w:eastAsia="SimSun" w:hint="eastAsia"/>
          <w:lang w:val="pt-BR" w:eastAsia="zh-CN"/>
        </w:rPr>
        <w:t>；</w:t>
      </w:r>
      <w:r>
        <w:rPr>
          <w:rFonts w:eastAsia="SimSun" w:hint="eastAsia"/>
          <w:lang w:eastAsia="zh-CN"/>
        </w:rPr>
        <w:t>以及</w:t>
      </w:r>
    </w:p>
    <w:p w:rsidR="00877D86" w:rsidRPr="00691152" w:rsidRDefault="00877D86" w:rsidP="00877D86">
      <w:pPr>
        <w:pStyle w:val="ProductList-Body"/>
        <w:rPr>
          <w:rFonts w:eastAsia="SimSun"/>
          <w:lang w:val="pt-BR" w:eastAsia="zh-CN"/>
        </w:rPr>
      </w:pPr>
      <w:r w:rsidRPr="00691152">
        <w:rPr>
          <w:rFonts w:eastAsia="SimSun"/>
          <w:lang w:val="pt-BR" w:eastAsia="zh-CN"/>
        </w:rPr>
        <w:t xml:space="preserve">(j) </w:t>
      </w:r>
      <w:r>
        <w:rPr>
          <w:rFonts w:eastAsia="SimSun" w:hint="eastAsia"/>
          <w:lang w:eastAsia="zh-CN"/>
        </w:rPr>
        <w:t>立即向数据导出者发送根据条款达成的任何子处理方协议的副本。</w:t>
      </w:r>
    </w:p>
    <w:p w:rsidR="00877D86" w:rsidRPr="00691152" w:rsidRDefault="00877D86" w:rsidP="00877D86">
      <w:pPr>
        <w:pStyle w:val="ProductList-Body"/>
        <w:rPr>
          <w:rFonts w:eastAsia="SimSun"/>
          <w:lang w:val="pt-BR" w:eastAsia="zh-CN"/>
        </w:rPr>
      </w:pPr>
    </w:p>
    <w:p w:rsidR="00877D86" w:rsidRPr="00691152" w:rsidRDefault="00877D86" w:rsidP="00877D86">
      <w:pPr>
        <w:pStyle w:val="ProductList-Body"/>
        <w:jc w:val="center"/>
        <w:outlineLvl w:val="1"/>
        <w:rPr>
          <w:rFonts w:eastAsia="SimSun"/>
          <w:lang w:val="pt-BR" w:eastAsia="zh-CN"/>
        </w:rPr>
      </w:pPr>
      <w:r>
        <w:rPr>
          <w:rFonts w:eastAsia="SimSun" w:hint="eastAsia"/>
          <w:b/>
          <w:lang w:eastAsia="zh-CN"/>
        </w:rPr>
        <w:t>条款</w:t>
      </w:r>
      <w:r w:rsidRPr="00691152">
        <w:rPr>
          <w:rFonts w:eastAsia="SimSun"/>
          <w:b/>
          <w:lang w:val="pt-BR" w:eastAsia="zh-CN"/>
        </w:rPr>
        <w:t xml:space="preserve"> 6</w:t>
      </w:r>
      <w:r w:rsidRPr="00691152">
        <w:rPr>
          <w:rFonts w:eastAsia="SimSun" w:hint="eastAsia"/>
          <w:b/>
          <w:lang w:val="pt-BR" w:eastAsia="zh-CN"/>
        </w:rPr>
        <w:t>：</w:t>
      </w:r>
      <w:r>
        <w:rPr>
          <w:rFonts w:eastAsia="SimSun" w:hint="eastAsia"/>
          <w:b/>
          <w:lang w:eastAsia="zh-CN"/>
        </w:rPr>
        <w:t>责任</w:t>
      </w:r>
    </w:p>
    <w:p w:rsidR="00877D86" w:rsidRPr="00691152" w:rsidRDefault="00877D86" w:rsidP="00877D86">
      <w:pPr>
        <w:pStyle w:val="ProductList-Body"/>
        <w:rPr>
          <w:rFonts w:eastAsia="SimSun"/>
          <w:lang w:val="pt-BR" w:eastAsia="zh-CN"/>
        </w:rPr>
      </w:pPr>
    </w:p>
    <w:p w:rsidR="00877D86" w:rsidRPr="00691152" w:rsidRDefault="00877D86" w:rsidP="00877D86">
      <w:pPr>
        <w:pStyle w:val="ProductList-Body"/>
        <w:spacing w:after="120"/>
        <w:rPr>
          <w:rFonts w:eastAsia="SimSun"/>
          <w:lang w:val="pt-BR" w:eastAsia="zh-CN"/>
        </w:rPr>
      </w:pPr>
      <w:r w:rsidRPr="00691152">
        <w:rPr>
          <w:rFonts w:eastAsia="SimSun"/>
          <w:lang w:val="pt-BR" w:eastAsia="zh-CN"/>
        </w:rPr>
        <w:t>1.</w:t>
      </w:r>
      <w:r>
        <w:rPr>
          <w:rFonts w:eastAsia="SimSun" w:hint="eastAsia"/>
          <w:lang w:eastAsia="zh-CN"/>
        </w:rPr>
        <w:t>双方同意因任何一方或子处理方违反条款</w:t>
      </w:r>
      <w:r w:rsidRPr="00691152">
        <w:rPr>
          <w:rFonts w:eastAsia="SimSun"/>
          <w:lang w:val="pt-BR" w:eastAsia="zh-CN"/>
        </w:rPr>
        <w:t xml:space="preserve"> 3 </w:t>
      </w:r>
      <w:r>
        <w:rPr>
          <w:rFonts w:eastAsia="SimSun" w:hint="eastAsia"/>
          <w:lang w:eastAsia="zh-CN"/>
        </w:rPr>
        <w:t>或条款</w:t>
      </w:r>
      <w:r w:rsidRPr="00691152">
        <w:rPr>
          <w:rFonts w:eastAsia="SimSun"/>
          <w:lang w:val="pt-BR" w:eastAsia="zh-CN"/>
        </w:rPr>
        <w:t xml:space="preserve"> 11 </w:t>
      </w:r>
      <w:r>
        <w:rPr>
          <w:rFonts w:eastAsia="SimSun" w:hint="eastAsia"/>
          <w:lang w:eastAsia="zh-CN"/>
        </w:rPr>
        <w:t>中所提及的义务而遭受损失的任何数据主体均有权针对所遭受的损失从数据导出者那里得到相应补偿。</w:t>
      </w:r>
    </w:p>
    <w:p w:rsidR="00877D86" w:rsidRPr="00691152" w:rsidRDefault="00877D86" w:rsidP="00877D86">
      <w:pPr>
        <w:pStyle w:val="ProductList-Body"/>
        <w:spacing w:after="120"/>
        <w:rPr>
          <w:rFonts w:eastAsia="SimSun"/>
          <w:lang w:val="pt-BR" w:eastAsia="zh-CN"/>
        </w:rPr>
      </w:pPr>
      <w:r w:rsidRPr="00691152">
        <w:rPr>
          <w:rFonts w:eastAsia="SimSun"/>
          <w:lang w:val="pt-BR" w:eastAsia="zh-CN"/>
        </w:rPr>
        <w:t>2.</w:t>
      </w:r>
      <w:r>
        <w:rPr>
          <w:rFonts w:eastAsia="SimSun" w:hint="eastAsia"/>
          <w:lang w:eastAsia="zh-CN"/>
        </w:rPr>
        <w:t>如果由于数据导出者事实上已消失、在法律上已不复存在或者已经破产</w:t>
      </w:r>
      <w:r w:rsidRPr="00691152">
        <w:rPr>
          <w:rFonts w:eastAsia="SimSun" w:hint="eastAsia"/>
          <w:lang w:val="pt-BR" w:eastAsia="zh-CN"/>
        </w:rPr>
        <w:t>，</w:t>
      </w:r>
      <w:r>
        <w:rPr>
          <w:rFonts w:eastAsia="SimSun" w:hint="eastAsia"/>
          <w:lang w:eastAsia="zh-CN"/>
        </w:rPr>
        <w:t>数据主体无法根据第</w:t>
      </w:r>
      <w:r w:rsidRPr="00691152">
        <w:rPr>
          <w:rFonts w:eastAsia="SimSun"/>
          <w:lang w:val="pt-BR" w:eastAsia="zh-CN"/>
        </w:rPr>
        <w:t xml:space="preserve"> 1 </w:t>
      </w:r>
      <w:r>
        <w:rPr>
          <w:rFonts w:eastAsia="SimSun" w:hint="eastAsia"/>
          <w:lang w:eastAsia="zh-CN"/>
        </w:rPr>
        <w:t>段的内容对数据导出者提出索赔</w:t>
      </w:r>
      <w:r w:rsidRPr="00691152">
        <w:rPr>
          <w:rFonts w:eastAsia="SimSun" w:hint="eastAsia"/>
          <w:lang w:val="pt-BR" w:eastAsia="zh-CN"/>
        </w:rPr>
        <w:t>（</w:t>
      </w:r>
      <w:r>
        <w:rPr>
          <w:rFonts w:eastAsia="SimSun" w:hint="eastAsia"/>
          <w:lang w:eastAsia="zh-CN"/>
        </w:rPr>
        <w:t>由数据导入者或其子处理方违反任何条款</w:t>
      </w:r>
      <w:r w:rsidRPr="00691152">
        <w:rPr>
          <w:rFonts w:eastAsia="SimSun"/>
          <w:lang w:val="pt-BR" w:eastAsia="zh-CN"/>
        </w:rPr>
        <w:t xml:space="preserve"> 3 </w:t>
      </w:r>
      <w:r>
        <w:rPr>
          <w:rFonts w:eastAsia="SimSun" w:hint="eastAsia"/>
          <w:lang w:eastAsia="zh-CN"/>
        </w:rPr>
        <w:t>或条款</w:t>
      </w:r>
      <w:r w:rsidRPr="00691152">
        <w:rPr>
          <w:rFonts w:eastAsia="SimSun"/>
          <w:lang w:val="pt-BR" w:eastAsia="zh-CN"/>
        </w:rPr>
        <w:t xml:space="preserve"> 11 </w:t>
      </w:r>
      <w:r>
        <w:rPr>
          <w:rFonts w:eastAsia="SimSun" w:hint="eastAsia"/>
          <w:lang w:eastAsia="zh-CN"/>
        </w:rPr>
        <w:t>中所提及的义务而产生</w:t>
      </w:r>
      <w:r w:rsidRPr="00691152">
        <w:rPr>
          <w:rFonts w:eastAsia="SimSun" w:hint="eastAsia"/>
          <w:lang w:val="pt-BR" w:eastAsia="zh-CN"/>
        </w:rPr>
        <w:t>），</w:t>
      </w:r>
      <w:r>
        <w:rPr>
          <w:rFonts w:eastAsia="SimSun" w:hint="eastAsia"/>
          <w:lang w:eastAsia="zh-CN"/>
        </w:rPr>
        <w:t>数据导入者同意数据主体可以对数据导入者提出索赔</w:t>
      </w:r>
      <w:r w:rsidRPr="00691152">
        <w:rPr>
          <w:rFonts w:eastAsia="SimSun" w:hint="eastAsia"/>
          <w:lang w:val="pt-BR" w:eastAsia="zh-CN"/>
        </w:rPr>
        <w:t>，</w:t>
      </w:r>
      <w:r>
        <w:rPr>
          <w:rFonts w:eastAsia="SimSun" w:hint="eastAsia"/>
          <w:lang w:eastAsia="zh-CN"/>
        </w:rPr>
        <w:t>如同其就是数据导出者</w:t>
      </w:r>
      <w:r w:rsidRPr="00691152">
        <w:rPr>
          <w:rFonts w:eastAsia="SimSun" w:hint="eastAsia"/>
          <w:lang w:val="pt-BR" w:eastAsia="zh-CN"/>
        </w:rPr>
        <w:t>，</w:t>
      </w:r>
      <w:r>
        <w:rPr>
          <w:rFonts w:eastAsia="SimSun" w:hint="eastAsia"/>
          <w:lang w:eastAsia="zh-CN"/>
        </w:rPr>
        <w:t>除非任何后续实体已根据协议或依照现行法律承担数据导出者的全部法定义务</w:t>
      </w:r>
      <w:r w:rsidRPr="00691152">
        <w:rPr>
          <w:rFonts w:eastAsia="SimSun" w:hint="eastAsia"/>
          <w:lang w:val="pt-BR" w:eastAsia="zh-CN"/>
        </w:rPr>
        <w:t>，</w:t>
      </w:r>
      <w:r>
        <w:rPr>
          <w:rFonts w:eastAsia="SimSun" w:hint="eastAsia"/>
          <w:lang w:eastAsia="zh-CN"/>
        </w:rPr>
        <w:t>在此情况下</w:t>
      </w:r>
      <w:r w:rsidRPr="00691152">
        <w:rPr>
          <w:rFonts w:eastAsia="SimSun" w:hint="eastAsia"/>
          <w:lang w:val="pt-BR" w:eastAsia="zh-CN"/>
        </w:rPr>
        <w:t>，</w:t>
      </w:r>
      <w:r>
        <w:rPr>
          <w:rFonts w:eastAsia="SimSun" w:hint="eastAsia"/>
          <w:lang w:eastAsia="zh-CN"/>
        </w:rPr>
        <w:t>数据主体可针对此类实体行使其权利。</w:t>
      </w:r>
    </w:p>
    <w:p w:rsidR="00877D86" w:rsidRPr="00691152" w:rsidRDefault="00877D86" w:rsidP="00877D86">
      <w:pPr>
        <w:pStyle w:val="ProductList-Body"/>
        <w:spacing w:after="120"/>
        <w:rPr>
          <w:rFonts w:eastAsia="SimSun"/>
          <w:lang w:val="pt-BR" w:eastAsia="zh-CN"/>
        </w:rPr>
      </w:pPr>
      <w:r>
        <w:rPr>
          <w:rFonts w:eastAsia="SimSun" w:hint="eastAsia"/>
          <w:lang w:eastAsia="zh-CN"/>
        </w:rPr>
        <w:t>数据导入者不得依赖于子处理方违反其义务的行为</w:t>
      </w:r>
      <w:r w:rsidRPr="00691152">
        <w:rPr>
          <w:rFonts w:eastAsia="SimSun" w:hint="eastAsia"/>
          <w:lang w:val="pt-BR" w:eastAsia="zh-CN"/>
        </w:rPr>
        <w:t>，</w:t>
      </w:r>
      <w:r>
        <w:rPr>
          <w:rFonts w:eastAsia="SimSun" w:hint="eastAsia"/>
          <w:lang w:eastAsia="zh-CN"/>
        </w:rPr>
        <w:t>来逃避其自身的责任。</w:t>
      </w:r>
    </w:p>
    <w:p w:rsidR="00877D86" w:rsidRDefault="00877D86" w:rsidP="00877D86">
      <w:pPr>
        <w:pStyle w:val="ProductList-Body"/>
        <w:rPr>
          <w:rFonts w:eastAsia="SimSun"/>
          <w:lang w:eastAsia="zh-CN"/>
        </w:rPr>
      </w:pPr>
      <w:r w:rsidRPr="00691152">
        <w:rPr>
          <w:rFonts w:eastAsia="SimSun"/>
          <w:lang w:val="pt-BR" w:eastAsia="zh-CN"/>
        </w:rPr>
        <w:t>3.</w:t>
      </w:r>
      <w:r>
        <w:rPr>
          <w:rFonts w:eastAsia="SimSun" w:hint="eastAsia"/>
          <w:lang w:eastAsia="zh-CN"/>
        </w:rPr>
        <w:t>如果由于数据导出者和数据导入者事实上已消失、在法律上已不复存在或者已经破产</w:t>
      </w:r>
      <w:r w:rsidRPr="00691152">
        <w:rPr>
          <w:rFonts w:eastAsia="SimSun" w:hint="eastAsia"/>
          <w:lang w:val="pt-BR" w:eastAsia="zh-CN"/>
        </w:rPr>
        <w:t>，</w:t>
      </w:r>
      <w:r>
        <w:rPr>
          <w:rFonts w:eastAsia="SimSun" w:hint="eastAsia"/>
          <w:lang w:eastAsia="zh-CN"/>
        </w:rPr>
        <w:t>数据主体无法对第</w:t>
      </w:r>
      <w:r w:rsidRPr="00691152">
        <w:rPr>
          <w:rFonts w:eastAsia="SimSun"/>
          <w:lang w:val="pt-BR" w:eastAsia="zh-CN"/>
        </w:rPr>
        <w:t xml:space="preserve"> 1 </w:t>
      </w:r>
      <w:r>
        <w:rPr>
          <w:rFonts w:eastAsia="SimSun" w:hint="eastAsia"/>
          <w:lang w:eastAsia="zh-CN"/>
        </w:rPr>
        <w:t>段和第</w:t>
      </w:r>
      <w:r w:rsidRPr="00691152">
        <w:rPr>
          <w:rFonts w:eastAsia="SimSun"/>
          <w:lang w:val="pt-BR" w:eastAsia="zh-CN"/>
        </w:rPr>
        <w:t xml:space="preserve"> 2 </w:t>
      </w:r>
      <w:r>
        <w:rPr>
          <w:rFonts w:eastAsia="SimSun" w:hint="eastAsia"/>
          <w:lang w:eastAsia="zh-CN"/>
        </w:rPr>
        <w:t>段中所提及的数据导出者或数据导入者提出索赔</w:t>
      </w:r>
      <w:r w:rsidRPr="00691152">
        <w:rPr>
          <w:rFonts w:eastAsia="SimSun" w:hint="eastAsia"/>
          <w:lang w:val="pt-BR" w:eastAsia="zh-CN"/>
        </w:rPr>
        <w:t>（</w:t>
      </w:r>
      <w:r>
        <w:rPr>
          <w:rFonts w:eastAsia="SimSun" w:hint="eastAsia"/>
          <w:lang w:eastAsia="zh-CN"/>
        </w:rPr>
        <w:t>由数据导入者或其子处理方违反任何条款</w:t>
      </w:r>
      <w:r w:rsidRPr="00691152">
        <w:rPr>
          <w:rFonts w:eastAsia="SimSun"/>
          <w:lang w:val="pt-BR" w:eastAsia="zh-CN"/>
        </w:rPr>
        <w:t xml:space="preserve"> 3 </w:t>
      </w:r>
      <w:r>
        <w:rPr>
          <w:rFonts w:eastAsia="SimSun" w:hint="eastAsia"/>
          <w:lang w:eastAsia="zh-CN"/>
        </w:rPr>
        <w:t>或条款</w:t>
      </w:r>
      <w:r w:rsidRPr="00691152">
        <w:rPr>
          <w:rFonts w:eastAsia="SimSun"/>
          <w:lang w:val="pt-BR" w:eastAsia="zh-CN"/>
        </w:rPr>
        <w:t xml:space="preserve"> 11 </w:t>
      </w:r>
      <w:r>
        <w:rPr>
          <w:rFonts w:eastAsia="SimSun" w:hint="eastAsia"/>
          <w:lang w:eastAsia="zh-CN"/>
        </w:rPr>
        <w:t>中所提及的义务而产生</w:t>
      </w:r>
      <w:r w:rsidRPr="00691152">
        <w:rPr>
          <w:rFonts w:eastAsia="SimSun" w:hint="eastAsia"/>
          <w:lang w:val="pt-BR" w:eastAsia="zh-CN"/>
        </w:rPr>
        <w:t>），</w:t>
      </w:r>
      <w:r>
        <w:rPr>
          <w:rFonts w:eastAsia="SimSun" w:hint="eastAsia"/>
          <w:lang w:eastAsia="zh-CN"/>
        </w:rPr>
        <w:t>子处理方同意数据主体可以根据条款对数据子处理方就其自有的处理操作提出索赔</w:t>
      </w:r>
      <w:r w:rsidRPr="00691152">
        <w:rPr>
          <w:rFonts w:eastAsia="SimSun" w:hint="eastAsia"/>
          <w:lang w:val="pt-BR" w:eastAsia="zh-CN"/>
        </w:rPr>
        <w:t>，</w:t>
      </w:r>
      <w:r>
        <w:rPr>
          <w:rFonts w:eastAsia="SimSun" w:hint="eastAsia"/>
          <w:lang w:eastAsia="zh-CN"/>
        </w:rPr>
        <w:t>如同其就是数据导出者或数据导入者</w:t>
      </w:r>
      <w:r w:rsidRPr="00691152">
        <w:rPr>
          <w:rFonts w:eastAsia="SimSun" w:hint="eastAsia"/>
          <w:lang w:val="pt-BR" w:eastAsia="zh-CN"/>
        </w:rPr>
        <w:t>，</w:t>
      </w:r>
      <w:r>
        <w:rPr>
          <w:rFonts w:eastAsia="SimSun" w:hint="eastAsia"/>
          <w:lang w:eastAsia="zh-CN"/>
        </w:rPr>
        <w:t>除非任何后续实体已根据协议或依照现行法律承担数据导出者的全部法定义务</w:t>
      </w:r>
      <w:r w:rsidRPr="00691152">
        <w:rPr>
          <w:rFonts w:eastAsia="SimSun" w:hint="eastAsia"/>
          <w:lang w:val="pt-BR" w:eastAsia="zh-CN"/>
        </w:rPr>
        <w:t>，</w:t>
      </w:r>
      <w:r>
        <w:rPr>
          <w:rFonts w:eastAsia="SimSun" w:hint="eastAsia"/>
          <w:lang w:eastAsia="zh-CN"/>
        </w:rPr>
        <w:t>在此情况下</w:t>
      </w:r>
      <w:r w:rsidRPr="00691152">
        <w:rPr>
          <w:rFonts w:eastAsia="SimSun" w:hint="eastAsia"/>
          <w:lang w:val="pt-BR" w:eastAsia="zh-CN"/>
        </w:rPr>
        <w:t>，</w:t>
      </w:r>
      <w:r>
        <w:rPr>
          <w:rFonts w:eastAsia="SimSun" w:hint="eastAsia"/>
          <w:lang w:eastAsia="zh-CN"/>
        </w:rPr>
        <w:t>数据主体可针对此类实体行使其权利。子处理方的责任应限于其根据条款的自有的处理操作。</w:t>
      </w:r>
    </w:p>
    <w:p w:rsidR="00877D86" w:rsidRDefault="00877D86" w:rsidP="00877D86">
      <w:pPr>
        <w:pStyle w:val="ProductList-Body"/>
        <w:rPr>
          <w:rFonts w:eastAsia="SimSun"/>
          <w:lang w:eastAsia="zh-CN"/>
        </w:rPr>
      </w:pPr>
    </w:p>
    <w:p w:rsidR="00877D86" w:rsidRDefault="00877D86" w:rsidP="00877D86">
      <w:pPr>
        <w:pStyle w:val="ProductList-Body"/>
        <w:jc w:val="center"/>
        <w:outlineLvl w:val="1"/>
        <w:rPr>
          <w:rFonts w:eastAsia="SimSun"/>
          <w:lang w:eastAsia="zh-CN"/>
        </w:rPr>
      </w:pPr>
      <w:r>
        <w:rPr>
          <w:rFonts w:eastAsia="SimSun" w:hint="eastAsia"/>
          <w:b/>
          <w:lang w:eastAsia="zh-CN"/>
        </w:rPr>
        <w:t>条款</w:t>
      </w:r>
      <w:r>
        <w:rPr>
          <w:rFonts w:eastAsia="SimSun"/>
          <w:b/>
          <w:lang w:eastAsia="zh-CN"/>
        </w:rPr>
        <w:t xml:space="preserve"> 7</w:t>
      </w:r>
      <w:r>
        <w:rPr>
          <w:rFonts w:eastAsia="SimSun" w:hint="eastAsia"/>
          <w:b/>
          <w:lang w:eastAsia="zh-CN"/>
        </w:rPr>
        <w:t>：仲裁和管辖权</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lang w:eastAsia="zh-CN"/>
        </w:rPr>
        <w:t>1.</w:t>
      </w:r>
      <w:r w:rsidR="009F26BB">
        <w:rPr>
          <w:rFonts w:eastAsia="SimSun"/>
          <w:lang w:eastAsia="zh-CN"/>
        </w:rPr>
        <w:t xml:space="preserve"> </w:t>
      </w:r>
      <w:r>
        <w:rPr>
          <w:rFonts w:eastAsia="SimSun" w:hint="eastAsia"/>
          <w:lang w:eastAsia="zh-CN"/>
        </w:rPr>
        <w:t>数据导入者同意，如果数据主体根据条款对其提出第三方受益者权利和</w:t>
      </w:r>
      <w:r>
        <w:rPr>
          <w:rFonts w:eastAsia="SimSun"/>
          <w:lang w:eastAsia="zh-CN"/>
        </w:rPr>
        <w:t>/</w:t>
      </w:r>
      <w:r>
        <w:rPr>
          <w:rFonts w:eastAsia="SimSun" w:hint="eastAsia"/>
          <w:lang w:eastAsia="zh-CN"/>
        </w:rPr>
        <w:t>或损失索赔，数据导入者将接受数据主体的决定：</w:t>
      </w:r>
    </w:p>
    <w:p w:rsidR="00877D86" w:rsidRDefault="00877D86" w:rsidP="00877D86">
      <w:pPr>
        <w:pStyle w:val="ProductList-Body"/>
        <w:spacing w:after="60"/>
        <w:ind w:left="360"/>
        <w:rPr>
          <w:rFonts w:eastAsia="SimSun"/>
          <w:lang w:eastAsia="zh-CN"/>
        </w:rPr>
      </w:pPr>
      <w:r>
        <w:rPr>
          <w:rFonts w:eastAsia="SimSun"/>
          <w:lang w:eastAsia="zh-CN"/>
        </w:rPr>
        <w:t xml:space="preserve">(a) </w:t>
      </w:r>
      <w:r>
        <w:rPr>
          <w:rFonts w:eastAsia="SimSun" w:hint="eastAsia"/>
          <w:lang w:eastAsia="zh-CN"/>
        </w:rPr>
        <w:t>将争议提交独立人士或监督机构（如果适用）进行调解；</w:t>
      </w:r>
    </w:p>
    <w:p w:rsidR="00877D86" w:rsidRDefault="00877D86" w:rsidP="00877D86">
      <w:pPr>
        <w:pStyle w:val="ProductList-Body"/>
        <w:spacing w:after="120"/>
        <w:ind w:left="360"/>
        <w:rPr>
          <w:rFonts w:eastAsia="SimSun"/>
          <w:lang w:eastAsia="zh-CN"/>
        </w:rPr>
      </w:pPr>
      <w:r>
        <w:rPr>
          <w:rFonts w:eastAsia="SimSun"/>
          <w:lang w:eastAsia="zh-CN"/>
        </w:rPr>
        <w:t xml:space="preserve">(b) </w:t>
      </w:r>
      <w:r>
        <w:rPr>
          <w:rFonts w:eastAsia="SimSun" w:hint="eastAsia"/>
          <w:lang w:eastAsia="zh-CN"/>
        </w:rPr>
        <w:t>将争议提交在其中建立数据导出者的成员国中的法院。</w:t>
      </w:r>
    </w:p>
    <w:p w:rsidR="00877D86" w:rsidRDefault="00877D86" w:rsidP="00877D86">
      <w:pPr>
        <w:pStyle w:val="ProductList-Body"/>
        <w:rPr>
          <w:rFonts w:eastAsia="SimSun"/>
          <w:lang w:eastAsia="zh-CN"/>
        </w:rPr>
      </w:pPr>
      <w:r>
        <w:rPr>
          <w:rFonts w:eastAsia="SimSun"/>
          <w:lang w:eastAsia="zh-CN"/>
        </w:rPr>
        <w:t>2.</w:t>
      </w:r>
      <w:r w:rsidR="009F26BB">
        <w:rPr>
          <w:rFonts w:eastAsia="SimSun"/>
          <w:lang w:eastAsia="zh-CN"/>
        </w:rPr>
        <w:t xml:space="preserve"> </w:t>
      </w:r>
      <w:r>
        <w:rPr>
          <w:rFonts w:eastAsia="SimSun" w:hint="eastAsia"/>
          <w:lang w:eastAsia="zh-CN"/>
        </w:rPr>
        <w:t>双方同意数据主体作出的选择不会影响其依照其他国家</w:t>
      </w:r>
      <w:r>
        <w:rPr>
          <w:rFonts w:eastAsia="SimSun"/>
          <w:lang w:eastAsia="zh-CN"/>
        </w:rPr>
        <w:t>/</w:t>
      </w:r>
      <w:r>
        <w:rPr>
          <w:rFonts w:eastAsia="SimSun" w:hint="eastAsia"/>
          <w:lang w:eastAsia="zh-CN"/>
        </w:rPr>
        <w:t>地区或国际法规定寻求补救措施的实体和程序权利。</w:t>
      </w:r>
    </w:p>
    <w:p w:rsidR="00877D86" w:rsidRDefault="00877D86" w:rsidP="00877D86">
      <w:pPr>
        <w:pStyle w:val="ProductList-Body"/>
        <w:rPr>
          <w:rFonts w:eastAsia="SimSun"/>
          <w:lang w:eastAsia="zh-CN"/>
        </w:rPr>
      </w:pPr>
    </w:p>
    <w:p w:rsidR="00877D86" w:rsidRDefault="00877D86" w:rsidP="00877D86">
      <w:pPr>
        <w:pStyle w:val="ProductList-Body"/>
        <w:jc w:val="center"/>
        <w:outlineLvl w:val="1"/>
        <w:rPr>
          <w:rFonts w:eastAsia="SimSun"/>
          <w:lang w:eastAsia="zh-CN"/>
        </w:rPr>
      </w:pPr>
      <w:r>
        <w:rPr>
          <w:rFonts w:eastAsia="SimSun" w:hint="eastAsia"/>
          <w:b/>
          <w:lang w:eastAsia="zh-CN"/>
        </w:rPr>
        <w:t>条款</w:t>
      </w:r>
      <w:r>
        <w:rPr>
          <w:rFonts w:eastAsia="SimSun"/>
          <w:b/>
          <w:lang w:eastAsia="zh-CN"/>
        </w:rPr>
        <w:t xml:space="preserve"> 8</w:t>
      </w:r>
      <w:r>
        <w:rPr>
          <w:rFonts w:eastAsia="SimSun" w:hint="eastAsia"/>
          <w:b/>
          <w:lang w:eastAsia="zh-CN"/>
        </w:rPr>
        <w:t>：与监督机构协作</w:t>
      </w:r>
    </w:p>
    <w:p w:rsidR="00877D86" w:rsidRDefault="00877D86" w:rsidP="00877D86">
      <w:pPr>
        <w:pStyle w:val="ProductList-Body"/>
        <w:rPr>
          <w:rFonts w:eastAsia="SimSun"/>
          <w:lang w:eastAsia="zh-CN"/>
        </w:rPr>
      </w:pPr>
    </w:p>
    <w:p w:rsidR="00877D86" w:rsidRDefault="00877D86" w:rsidP="00877D86">
      <w:pPr>
        <w:pStyle w:val="ProductList-Body"/>
        <w:spacing w:after="120"/>
        <w:rPr>
          <w:rFonts w:eastAsia="SimSun"/>
          <w:lang w:eastAsia="zh-CN"/>
        </w:rPr>
      </w:pPr>
      <w:r>
        <w:rPr>
          <w:rFonts w:eastAsia="SimSun"/>
          <w:lang w:eastAsia="zh-CN"/>
        </w:rPr>
        <w:t>1.</w:t>
      </w:r>
      <w:r w:rsidR="009F26BB">
        <w:rPr>
          <w:rFonts w:eastAsia="SimSun"/>
          <w:lang w:eastAsia="zh-CN"/>
        </w:rPr>
        <w:t xml:space="preserve"> </w:t>
      </w:r>
      <w:r>
        <w:rPr>
          <w:rFonts w:eastAsia="SimSun" w:hint="eastAsia"/>
          <w:lang w:eastAsia="zh-CN"/>
        </w:rPr>
        <w:t>数据导出者同意备案与监督机构签署的协议的副本（如果其要求备案，或者适用的数据保护法要求备案）。</w:t>
      </w:r>
    </w:p>
    <w:p w:rsidR="00877D86" w:rsidRDefault="00877D86" w:rsidP="009F26BB">
      <w:pPr>
        <w:pStyle w:val="ProductList-Body"/>
        <w:spacing w:after="120"/>
        <w:ind w:right="-360"/>
        <w:rPr>
          <w:rFonts w:eastAsia="SimSun"/>
          <w:lang w:eastAsia="zh-CN"/>
        </w:rPr>
      </w:pPr>
      <w:r>
        <w:rPr>
          <w:rFonts w:eastAsia="SimSun"/>
          <w:lang w:eastAsia="zh-CN"/>
        </w:rPr>
        <w:t>2.</w:t>
      </w:r>
      <w:r w:rsidR="009F26BB">
        <w:rPr>
          <w:rFonts w:eastAsia="SimSun"/>
          <w:lang w:eastAsia="zh-CN"/>
        </w:rPr>
        <w:t xml:space="preserve"> </w:t>
      </w:r>
      <w:r>
        <w:rPr>
          <w:rFonts w:eastAsia="SimSun" w:hint="eastAsia"/>
          <w:lang w:eastAsia="zh-CN"/>
        </w:rPr>
        <w:t>双方同意，监督机构有权对数据导入者和任何子处理方进行审查，审查范围和所依据的条件与根据适用的数据保护法审查数据导出者相同。</w:t>
      </w:r>
    </w:p>
    <w:p w:rsidR="00877D86" w:rsidRDefault="00877D86" w:rsidP="00877D86">
      <w:pPr>
        <w:pStyle w:val="ProductList-Body"/>
        <w:rPr>
          <w:rFonts w:eastAsia="SimSun"/>
          <w:lang w:eastAsia="zh-CN"/>
        </w:rPr>
      </w:pPr>
      <w:r>
        <w:rPr>
          <w:rFonts w:eastAsia="SimSun"/>
          <w:lang w:eastAsia="zh-CN"/>
        </w:rPr>
        <w:t>3.</w:t>
      </w:r>
      <w:r w:rsidR="009F26BB">
        <w:rPr>
          <w:rFonts w:eastAsia="SimSun"/>
          <w:lang w:eastAsia="zh-CN"/>
        </w:rPr>
        <w:t xml:space="preserve"> </w:t>
      </w:r>
      <w:r>
        <w:rPr>
          <w:rFonts w:eastAsia="SimSun" w:hint="eastAsia"/>
          <w:lang w:eastAsia="zh-CN"/>
        </w:rPr>
        <w:t>数据导入者应立即就存在对其或任何子处理方适用的法律（使其免于依照第</w:t>
      </w:r>
      <w:r>
        <w:rPr>
          <w:rFonts w:eastAsia="SimSun"/>
          <w:lang w:eastAsia="zh-CN"/>
        </w:rPr>
        <w:t xml:space="preserve"> 2 </w:t>
      </w:r>
      <w:r>
        <w:rPr>
          <w:rFonts w:eastAsia="SimSun" w:hint="eastAsia"/>
          <w:lang w:eastAsia="zh-CN"/>
        </w:rPr>
        <w:t>段对数据导入者或任何子处理方进行的审查）一事通知数据导出者。在此情况下，数据导出者应有权采取条款</w:t>
      </w:r>
      <w:r>
        <w:rPr>
          <w:rFonts w:eastAsia="SimSun"/>
          <w:lang w:eastAsia="zh-CN"/>
        </w:rPr>
        <w:t xml:space="preserve"> 5 (b) </w:t>
      </w:r>
      <w:r>
        <w:rPr>
          <w:rFonts w:eastAsia="SimSun" w:hint="eastAsia"/>
          <w:lang w:eastAsia="zh-CN"/>
        </w:rPr>
        <w:t>中预见的措施。</w:t>
      </w:r>
    </w:p>
    <w:p w:rsidR="00877D86" w:rsidRDefault="00877D86" w:rsidP="00877D86">
      <w:pPr>
        <w:pStyle w:val="ProductList-Body"/>
        <w:rPr>
          <w:rFonts w:eastAsia="SimSun"/>
          <w:lang w:eastAsia="zh-CN"/>
        </w:rPr>
      </w:pPr>
    </w:p>
    <w:p w:rsidR="00877D86" w:rsidRDefault="00877D86" w:rsidP="00877D86">
      <w:pPr>
        <w:pStyle w:val="ProductList-Body"/>
        <w:jc w:val="center"/>
        <w:outlineLvl w:val="1"/>
        <w:rPr>
          <w:rFonts w:eastAsia="SimSun"/>
          <w:lang w:eastAsia="zh-CN"/>
        </w:rPr>
      </w:pPr>
      <w:r>
        <w:rPr>
          <w:rFonts w:eastAsia="SimSun" w:hint="eastAsia"/>
          <w:b/>
          <w:lang w:eastAsia="zh-CN"/>
        </w:rPr>
        <w:t>条款</w:t>
      </w:r>
      <w:r>
        <w:rPr>
          <w:rFonts w:eastAsia="SimSun"/>
          <w:b/>
          <w:lang w:eastAsia="zh-CN"/>
        </w:rPr>
        <w:t xml:space="preserve"> 9</w:t>
      </w:r>
      <w:r>
        <w:rPr>
          <w:rFonts w:eastAsia="SimSun" w:hint="eastAsia"/>
          <w:b/>
          <w:lang w:eastAsia="zh-CN"/>
        </w:rPr>
        <w:t>：管辖法律。</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lang w:eastAsia="zh-CN"/>
        </w:rPr>
        <w:t>这些条款应受在其中建立数据导出者的成员国的法律的约束。</w:t>
      </w:r>
    </w:p>
    <w:p w:rsidR="00877D86" w:rsidRDefault="00877D86" w:rsidP="00877D86">
      <w:pPr>
        <w:pStyle w:val="ProductList-Body"/>
        <w:rPr>
          <w:rFonts w:eastAsia="SimSun"/>
          <w:lang w:eastAsia="zh-CN"/>
        </w:rPr>
      </w:pPr>
    </w:p>
    <w:p w:rsidR="00877D86" w:rsidRDefault="00877D86" w:rsidP="00877D86">
      <w:pPr>
        <w:pStyle w:val="ProductList-Body"/>
        <w:jc w:val="center"/>
        <w:outlineLvl w:val="1"/>
        <w:rPr>
          <w:rFonts w:eastAsia="SimSun"/>
          <w:lang w:eastAsia="zh-CN"/>
        </w:rPr>
      </w:pPr>
      <w:r>
        <w:rPr>
          <w:rFonts w:eastAsia="SimSun" w:hint="eastAsia"/>
          <w:b/>
          <w:lang w:eastAsia="zh-CN"/>
        </w:rPr>
        <w:t>条款</w:t>
      </w:r>
      <w:r>
        <w:rPr>
          <w:rFonts w:eastAsia="SimSun"/>
          <w:b/>
          <w:lang w:eastAsia="zh-CN"/>
        </w:rPr>
        <w:t xml:space="preserve"> 10</w:t>
      </w:r>
      <w:r>
        <w:rPr>
          <w:rFonts w:eastAsia="SimSun" w:hint="eastAsia"/>
          <w:b/>
          <w:lang w:eastAsia="zh-CN"/>
        </w:rPr>
        <w:t>：合同的变动</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lang w:eastAsia="zh-CN"/>
        </w:rPr>
        <w:t>双方保证不改变或修改条款。但这并不排除双方还会在需要时就业务相关的问题添加条款（只要不与条款相矛盾）。</w:t>
      </w:r>
    </w:p>
    <w:p w:rsidR="00877D86" w:rsidRDefault="00877D86" w:rsidP="00877D86">
      <w:pPr>
        <w:pStyle w:val="ProductList-Body"/>
        <w:rPr>
          <w:rFonts w:eastAsia="SimSun"/>
          <w:lang w:eastAsia="zh-CN"/>
        </w:rPr>
      </w:pPr>
    </w:p>
    <w:p w:rsidR="00877D86" w:rsidRDefault="00877D86" w:rsidP="00877D86">
      <w:pPr>
        <w:pStyle w:val="ProductList-Body"/>
        <w:jc w:val="center"/>
        <w:outlineLvl w:val="1"/>
        <w:rPr>
          <w:rFonts w:eastAsia="SimSun"/>
          <w:lang w:eastAsia="zh-CN"/>
        </w:rPr>
      </w:pPr>
      <w:r>
        <w:rPr>
          <w:rFonts w:eastAsia="SimSun" w:hint="eastAsia"/>
          <w:b/>
          <w:lang w:eastAsia="zh-CN"/>
        </w:rPr>
        <w:t>条款</w:t>
      </w:r>
      <w:r>
        <w:rPr>
          <w:rFonts w:eastAsia="SimSun"/>
          <w:b/>
          <w:lang w:eastAsia="zh-CN"/>
        </w:rPr>
        <w:t xml:space="preserve"> 11</w:t>
      </w:r>
      <w:r>
        <w:rPr>
          <w:rFonts w:eastAsia="SimSun" w:hint="eastAsia"/>
          <w:b/>
          <w:lang w:eastAsia="zh-CN"/>
        </w:rPr>
        <w:t>：子处理</w:t>
      </w:r>
    </w:p>
    <w:p w:rsidR="00877D86" w:rsidRDefault="00877D86" w:rsidP="00877D86">
      <w:pPr>
        <w:pStyle w:val="ProductList-Body"/>
        <w:rPr>
          <w:rFonts w:eastAsia="SimSun"/>
          <w:lang w:eastAsia="zh-CN"/>
        </w:rPr>
      </w:pPr>
    </w:p>
    <w:p w:rsidR="00877D86" w:rsidRDefault="00877D86" w:rsidP="00877D86">
      <w:pPr>
        <w:pStyle w:val="ProductList-Body"/>
        <w:spacing w:after="120"/>
        <w:rPr>
          <w:rFonts w:eastAsia="SimSun"/>
          <w:lang w:eastAsia="zh-CN"/>
        </w:rPr>
      </w:pPr>
      <w:r>
        <w:rPr>
          <w:rFonts w:eastAsia="SimSun"/>
          <w:lang w:eastAsia="zh-CN"/>
        </w:rPr>
        <w:t>1.</w:t>
      </w:r>
      <w:r w:rsidR="009F26BB">
        <w:rPr>
          <w:rFonts w:eastAsia="SimSun"/>
          <w:lang w:eastAsia="zh-CN"/>
        </w:rPr>
        <w:t xml:space="preserve"> </w:t>
      </w:r>
      <w:r>
        <w:rPr>
          <w:rFonts w:eastAsia="SimSun" w:hint="eastAsia"/>
          <w:lang w:eastAsia="zh-CN"/>
        </w:rPr>
        <w:t>在未事先获得数据导出者的书面同意时，数据导入者不应分包任何其代表数据导出者、根据条款执行的处理操作。当数据导入者征得数据导出者的同意并根据条款分包其义务时，其只应通过与子处理方签署书面协议的方式进行分包，该协议将向子处理方施加与根据条款向数据导入者施加的义务相同的义务。当子处理方无法根据此类书面协议履行其数据保护义务时，数据导入者应就数据导出者根据此类协议履行子处理方的义务完全负责。</w:t>
      </w:r>
    </w:p>
    <w:p w:rsidR="00877D86" w:rsidRPr="008C0CB1" w:rsidRDefault="00877D86" w:rsidP="00877D86">
      <w:pPr>
        <w:pStyle w:val="ProductList-Body"/>
        <w:spacing w:after="120"/>
        <w:rPr>
          <w:rFonts w:eastAsia="SimSun"/>
          <w:spacing w:val="2"/>
          <w:lang w:eastAsia="zh-CN"/>
        </w:rPr>
      </w:pPr>
      <w:r>
        <w:rPr>
          <w:rFonts w:eastAsia="SimSun"/>
          <w:lang w:eastAsia="zh-CN"/>
        </w:rPr>
        <w:t>2.</w:t>
      </w:r>
      <w:r w:rsidR="009F26BB">
        <w:rPr>
          <w:rFonts w:eastAsia="SimSun"/>
          <w:lang w:eastAsia="zh-CN"/>
        </w:rPr>
        <w:t xml:space="preserve"> </w:t>
      </w:r>
      <w:r>
        <w:rPr>
          <w:rFonts w:eastAsia="SimSun" w:hint="eastAsia"/>
          <w:lang w:eastAsia="zh-CN"/>
        </w:rPr>
        <w:t>数据导入者和子处理方事先签署的书面协议还应提供条款</w:t>
      </w:r>
      <w:r>
        <w:rPr>
          <w:rFonts w:eastAsia="SimSun"/>
          <w:lang w:eastAsia="zh-CN"/>
        </w:rPr>
        <w:t xml:space="preserve"> 3 </w:t>
      </w:r>
      <w:r>
        <w:rPr>
          <w:rFonts w:eastAsia="SimSun" w:hint="eastAsia"/>
          <w:lang w:eastAsia="zh-CN"/>
        </w:rPr>
        <w:t>中规定的第三方受益人条款，</w:t>
      </w:r>
      <w:r w:rsidRPr="008C0CB1">
        <w:rPr>
          <w:rFonts w:ascii="SimSun" w:eastAsia="SimSun" w:hAnsi="SimSun" w:hint="eastAsia"/>
          <w:spacing w:val="2"/>
          <w:lang w:eastAsia="zh-CN"/>
        </w:rPr>
        <w:t>该条款适用于由于数据导出者或数据导入者事实上已消失或者在法律上已不复存在，或者已经破产且无后续实体根据协议或依照现行法律承担数据导出者或数据导入者的全部法定义务，</w:t>
      </w:r>
      <w:r w:rsidRPr="008C0CB1">
        <w:rPr>
          <w:rFonts w:eastAsia="SimSun" w:hint="eastAsia"/>
          <w:spacing w:val="2"/>
          <w:lang w:eastAsia="zh-CN"/>
        </w:rPr>
        <w:t>数据主体无法对他们提出条款</w:t>
      </w:r>
      <w:r w:rsidRPr="008C0CB1">
        <w:rPr>
          <w:rFonts w:eastAsia="SimSun"/>
          <w:spacing w:val="2"/>
          <w:lang w:eastAsia="zh-CN"/>
        </w:rPr>
        <w:t xml:space="preserve"> 6 </w:t>
      </w:r>
      <w:r w:rsidRPr="008C0CB1">
        <w:rPr>
          <w:rFonts w:eastAsia="SimSun" w:hint="eastAsia"/>
          <w:spacing w:val="2"/>
          <w:lang w:eastAsia="zh-CN"/>
        </w:rPr>
        <w:t>的第</w:t>
      </w:r>
      <w:r w:rsidRPr="008C0CB1">
        <w:rPr>
          <w:rFonts w:eastAsia="SimSun"/>
          <w:spacing w:val="2"/>
          <w:lang w:eastAsia="zh-CN"/>
        </w:rPr>
        <w:t xml:space="preserve"> 1 </w:t>
      </w:r>
      <w:r w:rsidRPr="008C0CB1">
        <w:rPr>
          <w:rFonts w:eastAsia="SimSun" w:hint="eastAsia"/>
          <w:spacing w:val="2"/>
          <w:lang w:eastAsia="zh-CN"/>
        </w:rPr>
        <w:t>段中所提及的索赔的情况。子处理方的此类第三方责任应限于其根据条款的自有的处理操作。</w:t>
      </w:r>
    </w:p>
    <w:p w:rsidR="00877D86" w:rsidRDefault="00877D86" w:rsidP="00877D86">
      <w:pPr>
        <w:pStyle w:val="ProductList-Body"/>
        <w:spacing w:after="120"/>
        <w:rPr>
          <w:rFonts w:eastAsia="SimSun"/>
          <w:lang w:eastAsia="zh-CN"/>
        </w:rPr>
      </w:pPr>
      <w:r>
        <w:rPr>
          <w:rFonts w:eastAsia="SimSun"/>
          <w:lang w:eastAsia="zh-CN"/>
        </w:rPr>
        <w:t>3.</w:t>
      </w:r>
      <w:r w:rsidR="009F26BB">
        <w:rPr>
          <w:rFonts w:eastAsia="SimSun"/>
          <w:lang w:eastAsia="zh-CN"/>
        </w:rPr>
        <w:t xml:space="preserve"> </w:t>
      </w:r>
      <w:r>
        <w:rPr>
          <w:rFonts w:eastAsia="SimSun" w:hint="eastAsia"/>
          <w:lang w:eastAsia="zh-CN"/>
        </w:rPr>
        <w:t>第</w:t>
      </w:r>
      <w:r>
        <w:rPr>
          <w:rFonts w:eastAsia="SimSun"/>
          <w:lang w:eastAsia="zh-CN"/>
        </w:rPr>
        <w:t xml:space="preserve"> 1 </w:t>
      </w:r>
      <w:r>
        <w:rPr>
          <w:rFonts w:eastAsia="SimSun" w:hint="eastAsia"/>
          <w:lang w:eastAsia="zh-CN"/>
        </w:rPr>
        <w:t>段所提及的与合同中的子处理数据保护方面有关的规定应受在其中建立数据导出者的成员国的法律的约束。</w:t>
      </w:r>
    </w:p>
    <w:p w:rsidR="00877D86" w:rsidRDefault="00877D86" w:rsidP="00877D86">
      <w:pPr>
        <w:pStyle w:val="ProductList-Body"/>
        <w:rPr>
          <w:rFonts w:eastAsia="SimSun"/>
          <w:lang w:eastAsia="zh-CN"/>
        </w:rPr>
      </w:pPr>
      <w:r>
        <w:rPr>
          <w:rFonts w:eastAsia="SimSun"/>
          <w:lang w:eastAsia="zh-CN"/>
        </w:rPr>
        <w:t>4.</w:t>
      </w:r>
      <w:r w:rsidR="009F26BB">
        <w:rPr>
          <w:rFonts w:eastAsia="SimSun"/>
          <w:lang w:eastAsia="zh-CN"/>
        </w:rPr>
        <w:t xml:space="preserve"> </w:t>
      </w:r>
      <w:r>
        <w:rPr>
          <w:rFonts w:eastAsia="SimSun" w:hint="eastAsia"/>
          <w:lang w:eastAsia="zh-CN"/>
        </w:rPr>
        <w:t>数据导出者应保留根据条款签署、由数据导入者依照条款</w:t>
      </w:r>
      <w:r>
        <w:rPr>
          <w:rFonts w:eastAsia="SimSun"/>
          <w:lang w:eastAsia="zh-CN"/>
        </w:rPr>
        <w:t xml:space="preserve"> 5 (j) </w:t>
      </w:r>
      <w:r>
        <w:rPr>
          <w:rFonts w:eastAsia="SimSun" w:hint="eastAsia"/>
          <w:lang w:eastAsia="zh-CN"/>
        </w:rPr>
        <w:t>通知的子处理协议的列表（应至少每年更新一次）。该列表应提供给数据导出者的数据保护监督机构。</w:t>
      </w:r>
    </w:p>
    <w:p w:rsidR="00877D86" w:rsidRDefault="00877D86" w:rsidP="00877D86">
      <w:pPr>
        <w:pStyle w:val="ProductList-Body"/>
        <w:rPr>
          <w:rFonts w:eastAsia="SimSun"/>
          <w:lang w:eastAsia="zh-CN"/>
        </w:rPr>
      </w:pPr>
    </w:p>
    <w:p w:rsidR="00877D86" w:rsidRDefault="00877D86" w:rsidP="00877D86">
      <w:pPr>
        <w:pStyle w:val="ProductList-Body"/>
        <w:jc w:val="center"/>
        <w:outlineLvl w:val="1"/>
        <w:rPr>
          <w:rFonts w:eastAsia="SimSun"/>
          <w:lang w:eastAsia="zh-CN"/>
        </w:rPr>
      </w:pPr>
      <w:r>
        <w:rPr>
          <w:rFonts w:eastAsia="SimSun" w:hint="eastAsia"/>
          <w:b/>
          <w:lang w:eastAsia="zh-CN"/>
        </w:rPr>
        <w:t>条款</w:t>
      </w:r>
      <w:r>
        <w:rPr>
          <w:rFonts w:eastAsia="SimSun"/>
          <w:b/>
          <w:lang w:eastAsia="zh-CN"/>
        </w:rPr>
        <w:t xml:space="preserve"> 12</w:t>
      </w:r>
      <w:r>
        <w:rPr>
          <w:rFonts w:eastAsia="SimSun" w:hint="eastAsia"/>
          <w:b/>
          <w:lang w:eastAsia="zh-CN"/>
        </w:rPr>
        <w:t>：个人数据处理服务终止之后的义务</w:t>
      </w:r>
    </w:p>
    <w:p w:rsidR="00877D86" w:rsidRDefault="00877D86" w:rsidP="00877D86">
      <w:pPr>
        <w:pStyle w:val="ProductList-Body"/>
        <w:rPr>
          <w:rFonts w:eastAsia="SimSun"/>
          <w:lang w:eastAsia="zh-CN"/>
        </w:rPr>
      </w:pPr>
    </w:p>
    <w:p w:rsidR="00877D86" w:rsidRDefault="00877D86" w:rsidP="00877D86">
      <w:pPr>
        <w:pStyle w:val="ProductList-Body"/>
        <w:spacing w:after="120"/>
        <w:rPr>
          <w:rFonts w:eastAsia="SimSun"/>
          <w:lang w:eastAsia="zh-CN"/>
        </w:rPr>
      </w:pPr>
      <w:r>
        <w:rPr>
          <w:rFonts w:eastAsia="SimSun"/>
          <w:lang w:eastAsia="zh-CN"/>
        </w:rPr>
        <w:t>1.</w:t>
      </w:r>
      <w:r w:rsidR="009F26BB">
        <w:rPr>
          <w:rFonts w:eastAsia="SimSun"/>
          <w:lang w:eastAsia="zh-CN"/>
        </w:rPr>
        <w:t xml:space="preserve"> </w:t>
      </w:r>
      <w:r>
        <w:rPr>
          <w:rFonts w:eastAsia="SimSun" w:hint="eastAsia"/>
          <w:lang w:eastAsia="zh-CN"/>
        </w:rPr>
        <w:t>双方同意，在数据处理服务的规定终止之后，数据导入者和子处理方应根据数据导出者的选择，向数据导出者退回所有传输的个人数据和副本，或者应销毁所有个人数据并向数据导出者证明其已销毁，除非施加给数据导入者的法律使其可以免于退回或销毁传输的全部或部分个人数据。在此情况下，数据导入者保证其将保证传输的个人数据的机密性并且将不会再主动处理传输的个人数据。</w:t>
      </w:r>
    </w:p>
    <w:p w:rsidR="00877D86" w:rsidRDefault="00877D86" w:rsidP="00877D86">
      <w:pPr>
        <w:pStyle w:val="ProductList-Body"/>
        <w:rPr>
          <w:rFonts w:eastAsia="SimSun"/>
          <w:lang w:eastAsia="zh-CN"/>
        </w:rPr>
      </w:pPr>
      <w:r>
        <w:rPr>
          <w:rFonts w:eastAsia="SimSun"/>
          <w:lang w:eastAsia="zh-CN"/>
        </w:rPr>
        <w:t>2.</w:t>
      </w:r>
      <w:r w:rsidR="009F26BB">
        <w:rPr>
          <w:rFonts w:eastAsia="SimSun"/>
          <w:lang w:eastAsia="zh-CN"/>
        </w:rPr>
        <w:t xml:space="preserve"> </w:t>
      </w:r>
      <w:r>
        <w:rPr>
          <w:rFonts w:eastAsia="SimSun" w:hint="eastAsia"/>
          <w:lang w:eastAsia="zh-CN"/>
        </w:rPr>
        <w:t>数据导入者和子处理方保证，其将按照数据导出者和</w:t>
      </w:r>
      <w:r>
        <w:rPr>
          <w:rFonts w:eastAsia="SimSun"/>
          <w:lang w:eastAsia="zh-CN"/>
        </w:rPr>
        <w:t>/</w:t>
      </w:r>
      <w:r>
        <w:rPr>
          <w:rFonts w:eastAsia="SimSun" w:hint="eastAsia"/>
          <w:lang w:eastAsia="zh-CN"/>
        </w:rPr>
        <w:t>或监督机构的请求，提交其数据处理设备以进行第</w:t>
      </w:r>
      <w:r>
        <w:rPr>
          <w:rFonts w:eastAsia="SimSun"/>
          <w:lang w:eastAsia="zh-CN"/>
        </w:rPr>
        <w:t xml:space="preserve"> 1 </w:t>
      </w:r>
      <w:r>
        <w:rPr>
          <w:rFonts w:eastAsia="SimSun" w:hint="eastAsia"/>
          <w:lang w:eastAsia="zh-CN"/>
        </w:rPr>
        <w:t>段中所提及的措施的审查。</w:t>
      </w:r>
    </w:p>
    <w:p w:rsidR="00877D86" w:rsidRDefault="00877D86" w:rsidP="00877D86">
      <w:pPr>
        <w:pStyle w:val="ProductList-Body"/>
        <w:rPr>
          <w:rFonts w:eastAsia="SimSun"/>
          <w:lang w:eastAsia="zh-CN"/>
        </w:rPr>
      </w:pPr>
    </w:p>
    <w:p w:rsidR="00877D86" w:rsidRDefault="00877D86" w:rsidP="00877D86">
      <w:pPr>
        <w:pStyle w:val="ProductList-Body"/>
        <w:jc w:val="center"/>
        <w:outlineLvl w:val="1"/>
        <w:rPr>
          <w:rFonts w:eastAsia="SimSun"/>
          <w:lang w:eastAsia="zh-CN"/>
        </w:rPr>
      </w:pPr>
      <w:r>
        <w:rPr>
          <w:rFonts w:eastAsia="SimSun" w:hint="eastAsia"/>
          <w:b/>
          <w:lang w:eastAsia="zh-CN"/>
        </w:rPr>
        <w:t>标准合同条款的附录</w:t>
      </w:r>
      <w:r>
        <w:rPr>
          <w:rFonts w:eastAsia="SimSun"/>
          <w:b/>
          <w:lang w:eastAsia="zh-CN"/>
        </w:rPr>
        <w:t xml:space="preserve"> 1</w:t>
      </w:r>
    </w:p>
    <w:p w:rsidR="00877D86" w:rsidRDefault="00877D86" w:rsidP="00877D86">
      <w:pPr>
        <w:pStyle w:val="ProductList-Body"/>
        <w:rPr>
          <w:rFonts w:eastAsia="SimSun"/>
          <w:lang w:eastAsia="zh-CN"/>
        </w:rPr>
      </w:pPr>
    </w:p>
    <w:p w:rsidR="0087594F" w:rsidRPr="00D818C8" w:rsidRDefault="0087594F" w:rsidP="0087594F">
      <w:pPr>
        <w:pStyle w:val="ProductList-Body"/>
        <w:spacing w:after="120"/>
        <w:rPr>
          <w:rFonts w:eastAsia="SimSun"/>
          <w:lang w:eastAsia="zh-CN"/>
        </w:rPr>
      </w:pPr>
      <w:r w:rsidRPr="00D818C8">
        <w:rPr>
          <w:rFonts w:eastAsia="SimSun"/>
          <w:b/>
          <w:lang w:eastAsia="zh-CN"/>
        </w:rPr>
        <w:t>数据导出者</w:t>
      </w:r>
      <w:r w:rsidRPr="009A24AC">
        <w:rPr>
          <w:rFonts w:eastAsia="SimSun"/>
          <w:b/>
          <w:bCs/>
          <w:lang w:eastAsia="zh-CN"/>
        </w:rPr>
        <w:t>：</w:t>
      </w:r>
      <w:r w:rsidRPr="00D818C8">
        <w:rPr>
          <w:rFonts w:eastAsia="SimSun"/>
          <w:lang w:eastAsia="zh-CN"/>
        </w:rPr>
        <w:t>客户是数据导出者。数据导出者是</w:t>
      </w:r>
      <w:r w:rsidRPr="00D818C8">
        <w:rPr>
          <w:rFonts w:eastAsia="SimSun"/>
          <w:lang w:eastAsia="zh-CN"/>
        </w:rPr>
        <w:t xml:space="preserve"> OST </w:t>
      </w:r>
      <w:r w:rsidRPr="00D818C8">
        <w:rPr>
          <w:rFonts w:eastAsia="SimSun"/>
          <w:lang w:eastAsia="zh-CN"/>
        </w:rPr>
        <w:t>中标题为</w:t>
      </w:r>
      <w:r w:rsidRPr="00ED266C">
        <w:rPr>
          <w:rFonts w:ascii="SimSun" w:eastAsia="SimSun" w:hAnsi="SimSun"/>
          <w:lang w:eastAsia="zh-CN"/>
        </w:rPr>
        <w:t>“</w:t>
      </w:r>
      <w:r w:rsidRPr="00D818C8">
        <w:rPr>
          <w:rFonts w:eastAsia="SimSun"/>
          <w:lang w:eastAsia="zh-CN"/>
        </w:rPr>
        <w:t>数据处理条款</w:t>
      </w:r>
      <w:r w:rsidRPr="00ED266C">
        <w:rPr>
          <w:rFonts w:ascii="SimSun" w:eastAsia="SimSun" w:hAnsi="SimSun"/>
          <w:lang w:eastAsia="zh-CN"/>
        </w:rPr>
        <w:t>”</w:t>
      </w:r>
      <w:r w:rsidRPr="00D818C8">
        <w:rPr>
          <w:rFonts w:eastAsia="SimSun"/>
          <w:lang w:eastAsia="zh-CN"/>
        </w:rPr>
        <w:t>部分中定义的在线服务用户。</w:t>
      </w:r>
    </w:p>
    <w:p w:rsidR="00877D86" w:rsidRDefault="00877D86" w:rsidP="00877D86">
      <w:pPr>
        <w:pStyle w:val="ProductList-Body"/>
        <w:spacing w:after="120"/>
        <w:rPr>
          <w:rFonts w:eastAsia="SimSun"/>
          <w:lang w:eastAsia="zh-CN"/>
        </w:rPr>
      </w:pPr>
      <w:r w:rsidRPr="00714D5A">
        <w:rPr>
          <w:rFonts w:eastAsia="SimSun" w:hint="eastAsia"/>
          <w:b/>
          <w:bCs/>
          <w:lang w:eastAsia="zh-CN"/>
        </w:rPr>
        <w:t>数据导入者：</w:t>
      </w:r>
      <w:r>
        <w:rPr>
          <w:rFonts w:eastAsia="SimSun" w:hint="eastAsia"/>
          <w:lang w:eastAsia="zh-CN"/>
        </w:rPr>
        <w:t>数据导入者是微软公司（全球软件和服务的生产商）。</w:t>
      </w:r>
    </w:p>
    <w:p w:rsidR="00877D86" w:rsidRDefault="00675533" w:rsidP="00877D86">
      <w:pPr>
        <w:pStyle w:val="ProductList-Body"/>
        <w:spacing w:after="120"/>
        <w:rPr>
          <w:rFonts w:eastAsia="SimSun"/>
          <w:lang w:eastAsia="zh-CN"/>
        </w:rPr>
      </w:pPr>
      <w:r w:rsidRPr="00433A82">
        <w:rPr>
          <w:rFonts w:eastAsia="SimSun"/>
          <w:b/>
          <w:lang w:eastAsia="zh-CN"/>
        </w:rPr>
        <w:t>数据主体</w:t>
      </w:r>
      <w:r w:rsidRPr="00C70319">
        <w:rPr>
          <w:rFonts w:eastAsia="SimSun"/>
          <w:b/>
          <w:lang w:eastAsia="zh-CN"/>
        </w:rPr>
        <w:t>：</w:t>
      </w:r>
      <w:r w:rsidRPr="00433A82">
        <w:rPr>
          <w:rFonts w:eastAsia="SimSun"/>
          <w:lang w:eastAsia="zh-CN"/>
        </w:rPr>
        <w:t>数据主体包括数据导出者的代表和最终用户，包括数据导出者的员工、承包商、合作者和客户。数据主体还可以包括尝试与数据导入者提供的服务的用户进行通信或向其传输个人信息的个人</w:t>
      </w:r>
      <w:r w:rsidR="00877D86">
        <w:rPr>
          <w:rFonts w:eastAsia="SimSun" w:hint="eastAsia"/>
          <w:lang w:eastAsia="zh-CN"/>
        </w:rPr>
        <w:t>。</w:t>
      </w:r>
    </w:p>
    <w:p w:rsidR="00877D86" w:rsidRDefault="00877D86" w:rsidP="00877D86">
      <w:pPr>
        <w:pStyle w:val="ProductList-Body"/>
        <w:spacing w:after="120"/>
        <w:rPr>
          <w:rFonts w:eastAsia="SimSun"/>
          <w:lang w:eastAsia="zh-CN"/>
        </w:rPr>
      </w:pPr>
      <w:r>
        <w:rPr>
          <w:rFonts w:eastAsia="SimSun" w:hint="eastAsia"/>
          <w:b/>
          <w:lang w:eastAsia="zh-CN"/>
        </w:rPr>
        <w:t>数据类别</w:t>
      </w:r>
      <w:r w:rsidRPr="00714D5A">
        <w:rPr>
          <w:rFonts w:eastAsia="SimSun" w:hint="eastAsia"/>
          <w:b/>
          <w:bCs/>
          <w:lang w:eastAsia="zh-CN"/>
        </w:rPr>
        <w:t>：</w:t>
      </w:r>
      <w:r>
        <w:rPr>
          <w:rFonts w:eastAsia="SimSun" w:hint="eastAsia"/>
          <w:lang w:eastAsia="zh-CN"/>
        </w:rPr>
        <w:t>传输的个人数据包括电子邮件、文档和在线服务环境中的其他电子形式的数据。</w:t>
      </w:r>
    </w:p>
    <w:p w:rsidR="00877D86" w:rsidRDefault="00877D86" w:rsidP="00877D86">
      <w:pPr>
        <w:pStyle w:val="ProductList-Body"/>
        <w:rPr>
          <w:rFonts w:eastAsia="SimSun"/>
          <w:lang w:eastAsia="zh-CN"/>
        </w:rPr>
      </w:pPr>
      <w:r>
        <w:rPr>
          <w:rFonts w:eastAsia="SimSun" w:hint="eastAsia"/>
          <w:b/>
          <w:lang w:eastAsia="zh-CN"/>
        </w:rPr>
        <w:t>处理操作</w:t>
      </w:r>
      <w:r w:rsidRPr="00714D5A">
        <w:rPr>
          <w:rFonts w:eastAsia="SimSun" w:hint="eastAsia"/>
          <w:b/>
          <w:bCs/>
          <w:lang w:eastAsia="zh-CN"/>
        </w:rPr>
        <w:t>：</w:t>
      </w:r>
      <w:r>
        <w:rPr>
          <w:rFonts w:eastAsia="SimSun" w:hint="eastAsia"/>
          <w:lang w:eastAsia="zh-CN"/>
        </w:rPr>
        <w:t>传输的个人数据将受以下基本处理活动的约束：</w:t>
      </w:r>
    </w:p>
    <w:p w:rsidR="00877D86" w:rsidRDefault="00877D86" w:rsidP="00877D86">
      <w:pPr>
        <w:pStyle w:val="ProductList-Body"/>
        <w:spacing w:after="60"/>
        <w:ind w:left="547"/>
        <w:rPr>
          <w:rFonts w:eastAsia="SimSun"/>
          <w:lang w:eastAsia="zh-CN"/>
        </w:rPr>
      </w:pPr>
      <w:r>
        <w:rPr>
          <w:rFonts w:eastAsia="SimSun"/>
          <w:b/>
          <w:lang w:eastAsia="zh-CN"/>
        </w:rPr>
        <w:t xml:space="preserve">a. </w:t>
      </w:r>
      <w:r>
        <w:rPr>
          <w:rFonts w:eastAsia="SimSun" w:hint="eastAsia"/>
          <w:b/>
          <w:lang w:eastAsia="zh-CN"/>
        </w:rPr>
        <w:t>数据处理的持续时间和目标</w:t>
      </w:r>
      <w:r w:rsidRPr="00714D5A">
        <w:rPr>
          <w:rFonts w:eastAsia="SimSun" w:hint="eastAsia"/>
          <w:b/>
          <w:bCs/>
          <w:lang w:eastAsia="zh-CN"/>
        </w:rPr>
        <w:t>。</w:t>
      </w:r>
      <w:r>
        <w:rPr>
          <w:rFonts w:eastAsia="SimSun" w:hint="eastAsia"/>
          <w:lang w:eastAsia="zh-CN"/>
        </w:rPr>
        <w:t>数据处理的持续时间应为数据导出者和向其附加这些标准合同条款的微软实体</w:t>
      </w:r>
      <w:r w:rsidR="00D1156E">
        <w:rPr>
          <w:rFonts w:eastAsia="SimSun"/>
          <w:lang w:eastAsia="zh-CN"/>
        </w:rPr>
        <w:br/>
      </w:r>
      <w:r>
        <w:rPr>
          <w:rFonts w:eastAsia="SimSun" w:hint="eastAsia"/>
          <w:lang w:eastAsia="zh-CN"/>
        </w:rPr>
        <w:t>（以下简称</w:t>
      </w:r>
      <w:r w:rsidRPr="00B24C3D">
        <w:rPr>
          <w:rFonts w:ascii="SimSun" w:eastAsia="SimSun" w:hAnsi="SimSun"/>
          <w:lang w:eastAsia="zh-CN"/>
        </w:rPr>
        <w:t>“</w:t>
      </w:r>
      <w:r>
        <w:rPr>
          <w:rFonts w:eastAsia="SimSun" w:hint="eastAsia"/>
          <w:lang w:eastAsia="zh-CN"/>
        </w:rPr>
        <w:t>微软</w:t>
      </w:r>
      <w:r w:rsidRPr="00B24C3D">
        <w:rPr>
          <w:rFonts w:ascii="SimSun" w:eastAsia="SimSun" w:hAnsi="SimSun"/>
          <w:lang w:eastAsia="zh-CN"/>
        </w:rPr>
        <w:t>”</w:t>
      </w:r>
      <w:r>
        <w:rPr>
          <w:rFonts w:eastAsia="SimSun" w:hint="eastAsia"/>
          <w:lang w:eastAsia="zh-CN"/>
        </w:rPr>
        <w:t>）之间签订的适用的批量许可协议下指定的期限。数据处理的目标是履行在线服务。</w:t>
      </w:r>
    </w:p>
    <w:p w:rsidR="00877D86" w:rsidRDefault="00877D86" w:rsidP="00877D86">
      <w:pPr>
        <w:pStyle w:val="ProductList-Body"/>
        <w:spacing w:after="60"/>
        <w:ind w:left="547"/>
        <w:rPr>
          <w:rFonts w:eastAsia="SimSun"/>
          <w:lang w:eastAsia="zh-CN"/>
        </w:rPr>
      </w:pPr>
      <w:r>
        <w:rPr>
          <w:rFonts w:eastAsia="SimSun"/>
          <w:b/>
          <w:lang w:eastAsia="zh-CN"/>
        </w:rPr>
        <w:t xml:space="preserve">b. </w:t>
      </w:r>
      <w:r>
        <w:rPr>
          <w:rFonts w:eastAsia="SimSun" w:hint="eastAsia"/>
          <w:b/>
          <w:lang w:eastAsia="zh-CN"/>
        </w:rPr>
        <w:t>数据处理的范围和目的</w:t>
      </w:r>
      <w:r w:rsidRPr="00714D5A">
        <w:rPr>
          <w:rFonts w:eastAsia="SimSun" w:hint="eastAsia"/>
          <w:b/>
          <w:bCs/>
          <w:lang w:eastAsia="zh-CN"/>
        </w:rPr>
        <w:t>。</w:t>
      </w:r>
      <w:r>
        <w:rPr>
          <w:rFonts w:eastAsia="SimSun" w:hint="eastAsia"/>
          <w:lang w:eastAsia="zh-CN"/>
        </w:rPr>
        <w:t>个人数据处理的范围和目的已在</w:t>
      </w:r>
      <w:r>
        <w:rPr>
          <w:rFonts w:eastAsia="SimSun"/>
          <w:lang w:eastAsia="zh-CN"/>
        </w:rPr>
        <w:t xml:space="preserve"> DPT </w:t>
      </w:r>
      <w:r>
        <w:rPr>
          <w:rFonts w:eastAsia="SimSun" w:hint="eastAsia"/>
          <w:lang w:eastAsia="zh-CN"/>
        </w:rPr>
        <w:t>中进行描述。数据导入者在全球范围内运营数据中心和管理</w:t>
      </w:r>
      <w:r>
        <w:rPr>
          <w:rFonts w:eastAsia="SimSun"/>
          <w:lang w:eastAsia="zh-CN"/>
        </w:rPr>
        <w:t>/</w:t>
      </w:r>
      <w:r>
        <w:rPr>
          <w:rFonts w:eastAsia="SimSun" w:hint="eastAsia"/>
          <w:lang w:eastAsia="zh-CN"/>
        </w:rPr>
        <w:t>支持设施网络，则可在数据导入者或其子处理方运营此类设施的任何法律管辖范围内进行数据处理。</w:t>
      </w:r>
    </w:p>
    <w:p w:rsidR="00877D86" w:rsidRDefault="00877D86" w:rsidP="00877D86">
      <w:pPr>
        <w:pStyle w:val="ProductList-Body"/>
        <w:spacing w:after="60"/>
        <w:ind w:left="547"/>
        <w:rPr>
          <w:rFonts w:eastAsia="SimSun"/>
          <w:lang w:eastAsia="zh-CN"/>
        </w:rPr>
      </w:pPr>
      <w:r>
        <w:rPr>
          <w:rFonts w:eastAsia="SimSun"/>
          <w:b/>
          <w:lang w:eastAsia="zh-CN"/>
        </w:rPr>
        <w:t xml:space="preserve">c. </w:t>
      </w:r>
      <w:r>
        <w:rPr>
          <w:rFonts w:eastAsia="SimSun" w:hint="eastAsia"/>
          <w:b/>
          <w:lang w:eastAsia="zh-CN"/>
        </w:rPr>
        <w:t>客户数据访问</w:t>
      </w:r>
      <w:r w:rsidRPr="00714D5A">
        <w:rPr>
          <w:rFonts w:eastAsia="SimSun" w:hint="eastAsia"/>
          <w:b/>
          <w:bCs/>
          <w:lang w:eastAsia="zh-CN"/>
        </w:rPr>
        <w:t>。</w:t>
      </w:r>
      <w:r>
        <w:rPr>
          <w:rFonts w:eastAsia="SimSun" w:hint="eastAsia"/>
          <w:lang w:eastAsia="zh-CN"/>
        </w:rPr>
        <w:t>在适用的批量许可协议下指定的期限内，数据导入者将依据适用的法律，根据需要自行选择实施欧盟数据保护指令第</w:t>
      </w:r>
      <w:r>
        <w:rPr>
          <w:rFonts w:eastAsia="SimSun"/>
          <w:lang w:eastAsia="zh-CN"/>
        </w:rPr>
        <w:t xml:space="preserve"> 12(b) </w:t>
      </w:r>
      <w:r>
        <w:rPr>
          <w:rFonts w:eastAsia="SimSun" w:hint="eastAsia"/>
          <w:lang w:eastAsia="zh-CN"/>
        </w:rPr>
        <w:t>条，以便：</w:t>
      </w:r>
      <w:r>
        <w:rPr>
          <w:rFonts w:eastAsia="SimSun"/>
          <w:lang w:eastAsia="zh-CN"/>
        </w:rPr>
        <w:t xml:space="preserve">1) </w:t>
      </w:r>
      <w:r>
        <w:rPr>
          <w:rFonts w:eastAsia="SimSun" w:hint="eastAsia"/>
          <w:lang w:eastAsia="zh-CN"/>
        </w:rPr>
        <w:t>让数据导出者能够校正、删除或阻止客户数据，或</w:t>
      </w:r>
      <w:r>
        <w:rPr>
          <w:rFonts w:eastAsia="SimSun"/>
          <w:lang w:eastAsia="zh-CN"/>
        </w:rPr>
        <w:t xml:space="preserve"> (2) </w:t>
      </w:r>
      <w:r>
        <w:rPr>
          <w:rFonts w:eastAsia="SimSun" w:hint="eastAsia"/>
          <w:lang w:eastAsia="zh-CN"/>
        </w:rPr>
        <w:t>微软能够代表数据导出者执行此类校正、删除或阻止操作。</w:t>
      </w:r>
    </w:p>
    <w:p w:rsidR="00877D86" w:rsidRDefault="00877D86" w:rsidP="00877D86">
      <w:pPr>
        <w:pStyle w:val="ProductList-Body"/>
        <w:spacing w:after="60"/>
        <w:ind w:left="547"/>
        <w:rPr>
          <w:rFonts w:eastAsia="SimSun"/>
          <w:lang w:eastAsia="zh-CN"/>
        </w:rPr>
      </w:pPr>
      <w:r>
        <w:rPr>
          <w:rFonts w:eastAsia="SimSun"/>
          <w:b/>
          <w:lang w:eastAsia="zh-CN"/>
        </w:rPr>
        <w:t xml:space="preserve">d. </w:t>
      </w:r>
      <w:r>
        <w:rPr>
          <w:rFonts w:eastAsia="SimSun" w:hint="eastAsia"/>
          <w:b/>
          <w:lang w:eastAsia="zh-CN"/>
        </w:rPr>
        <w:t>数据导出者的指示</w:t>
      </w:r>
      <w:r w:rsidRPr="00714D5A">
        <w:rPr>
          <w:rFonts w:eastAsia="SimSun" w:hint="eastAsia"/>
          <w:b/>
          <w:bCs/>
          <w:lang w:eastAsia="zh-CN"/>
        </w:rPr>
        <w:t>。</w:t>
      </w:r>
      <w:r>
        <w:rPr>
          <w:rFonts w:eastAsia="SimSun" w:hint="eastAsia"/>
          <w:lang w:eastAsia="zh-CN"/>
        </w:rPr>
        <w:t>对于在线服务，数据导入者将仅遵照数据导出者的指示行事（如微软所转达）。</w:t>
      </w:r>
    </w:p>
    <w:p w:rsidR="00877D86" w:rsidRDefault="00877D86" w:rsidP="009F26BB">
      <w:pPr>
        <w:pStyle w:val="ProductList-Body"/>
        <w:spacing w:after="120"/>
        <w:ind w:left="547" w:right="-90"/>
        <w:rPr>
          <w:rFonts w:eastAsia="SimSun"/>
          <w:lang w:eastAsia="zh-CN"/>
        </w:rPr>
      </w:pPr>
      <w:r>
        <w:rPr>
          <w:rFonts w:eastAsia="SimSun"/>
          <w:b/>
          <w:lang w:eastAsia="zh-CN"/>
        </w:rPr>
        <w:t xml:space="preserve">e. </w:t>
      </w:r>
      <w:r>
        <w:rPr>
          <w:rFonts w:eastAsia="SimSun" w:hint="eastAsia"/>
          <w:b/>
          <w:lang w:eastAsia="zh-CN"/>
        </w:rPr>
        <w:t>客户数据删除或返还</w:t>
      </w:r>
      <w:r w:rsidRPr="00714D5A">
        <w:rPr>
          <w:rFonts w:eastAsia="SimSun" w:hint="eastAsia"/>
          <w:b/>
          <w:bCs/>
          <w:lang w:eastAsia="zh-CN"/>
        </w:rPr>
        <w:t>。</w:t>
      </w:r>
      <w:r>
        <w:rPr>
          <w:rFonts w:eastAsia="SimSun" w:hint="eastAsia"/>
          <w:lang w:eastAsia="zh-CN"/>
        </w:rPr>
        <w:t>依据适用于本协议的</w:t>
      </w:r>
      <w:r>
        <w:rPr>
          <w:rFonts w:eastAsia="SimSun"/>
          <w:lang w:eastAsia="zh-CN"/>
        </w:rPr>
        <w:t xml:space="preserve"> OST </w:t>
      </w:r>
      <w:r>
        <w:rPr>
          <w:rFonts w:eastAsia="SimSun" w:hint="eastAsia"/>
          <w:lang w:eastAsia="zh-CN"/>
        </w:rPr>
        <w:t>的规定，数据导出者使用在线服务的权利期满或终止后，其可以提取客户数据，并且数据导入者将删除客户数据。</w:t>
      </w:r>
    </w:p>
    <w:p w:rsidR="00877D86" w:rsidRDefault="00877D86" w:rsidP="00877D86">
      <w:pPr>
        <w:pStyle w:val="ProductList-Body"/>
        <w:rPr>
          <w:rFonts w:eastAsia="SimSun"/>
          <w:lang w:eastAsia="zh-CN"/>
        </w:rPr>
      </w:pPr>
      <w:r>
        <w:rPr>
          <w:rFonts w:eastAsia="SimSun" w:hint="eastAsia"/>
          <w:b/>
          <w:lang w:eastAsia="zh-CN"/>
        </w:rPr>
        <w:t>分包商</w:t>
      </w:r>
      <w:r>
        <w:rPr>
          <w:rFonts w:eastAsia="SimSun" w:hint="eastAsia"/>
          <w:lang w:eastAsia="zh-CN"/>
        </w:rPr>
        <w:t>：数据导入者可以聘请其他公司代表其提供有限服务，例如提供客户支持。仅允许所有此类分包商为了交付数据导入者委托提供的服务而获取客户数据，而不得将客户数据用于任何其他目的。</w:t>
      </w:r>
    </w:p>
    <w:p w:rsidR="00877D86" w:rsidRDefault="00877D86" w:rsidP="00877D86">
      <w:pPr>
        <w:pStyle w:val="ProductList-Body"/>
        <w:rPr>
          <w:rFonts w:eastAsia="SimSun"/>
          <w:lang w:eastAsia="zh-CN"/>
        </w:rPr>
      </w:pPr>
    </w:p>
    <w:p w:rsidR="00877D86" w:rsidRDefault="00877D86" w:rsidP="00877D86">
      <w:pPr>
        <w:pStyle w:val="ProductList-Body"/>
        <w:jc w:val="center"/>
        <w:outlineLvl w:val="1"/>
        <w:rPr>
          <w:rFonts w:eastAsia="SimSun"/>
          <w:lang w:eastAsia="zh-CN"/>
        </w:rPr>
      </w:pPr>
      <w:r>
        <w:rPr>
          <w:rFonts w:eastAsia="SimSun" w:hint="eastAsia"/>
          <w:b/>
          <w:lang w:eastAsia="zh-CN"/>
        </w:rPr>
        <w:t>标准合同条款的附录</w:t>
      </w:r>
      <w:r>
        <w:rPr>
          <w:rFonts w:eastAsia="SimSun"/>
          <w:b/>
          <w:lang w:eastAsia="zh-CN"/>
        </w:rPr>
        <w:t xml:space="preserve"> 2</w:t>
      </w:r>
    </w:p>
    <w:p w:rsidR="00877D86" w:rsidRDefault="00877D86" w:rsidP="00877D86">
      <w:pPr>
        <w:pStyle w:val="ProductList-Body"/>
        <w:rPr>
          <w:rFonts w:eastAsia="SimSun"/>
          <w:lang w:eastAsia="zh-CN"/>
        </w:rPr>
      </w:pPr>
    </w:p>
    <w:p w:rsidR="00877D86" w:rsidRDefault="00877D86" w:rsidP="00877D86">
      <w:pPr>
        <w:pStyle w:val="ProductList-Body"/>
        <w:spacing w:after="120"/>
        <w:rPr>
          <w:rFonts w:eastAsia="SimSun"/>
          <w:lang w:eastAsia="zh-CN"/>
        </w:rPr>
      </w:pPr>
      <w:r>
        <w:rPr>
          <w:rFonts w:eastAsia="SimSun" w:hint="eastAsia"/>
          <w:lang w:eastAsia="zh-CN"/>
        </w:rPr>
        <w:t>数据导入者依照条款</w:t>
      </w:r>
      <w:r>
        <w:rPr>
          <w:rFonts w:eastAsia="SimSun"/>
          <w:lang w:eastAsia="zh-CN"/>
        </w:rPr>
        <w:t xml:space="preserve"> 4(d) </w:t>
      </w:r>
      <w:r>
        <w:rPr>
          <w:rFonts w:eastAsia="SimSun" w:hint="eastAsia"/>
          <w:lang w:eastAsia="zh-CN"/>
        </w:rPr>
        <w:t>和</w:t>
      </w:r>
      <w:r>
        <w:rPr>
          <w:rFonts w:eastAsia="SimSun"/>
          <w:lang w:eastAsia="zh-CN"/>
        </w:rPr>
        <w:t xml:space="preserve"> 5(c) </w:t>
      </w:r>
      <w:r>
        <w:rPr>
          <w:rFonts w:eastAsia="SimSun" w:hint="eastAsia"/>
          <w:lang w:eastAsia="zh-CN"/>
        </w:rPr>
        <w:t>实施的技术和组织安全措施说明：</w:t>
      </w:r>
    </w:p>
    <w:p w:rsidR="00877D86" w:rsidRDefault="00877D86" w:rsidP="00877D86">
      <w:pPr>
        <w:pStyle w:val="ProductList-Body"/>
        <w:spacing w:after="120"/>
        <w:rPr>
          <w:rFonts w:eastAsia="SimSun"/>
          <w:lang w:eastAsia="zh-CN"/>
        </w:rPr>
      </w:pPr>
      <w:r>
        <w:rPr>
          <w:rFonts w:eastAsia="SimSun"/>
          <w:lang w:eastAsia="zh-CN"/>
        </w:rPr>
        <w:t>1.</w:t>
      </w:r>
      <w:r w:rsidR="009F26BB">
        <w:rPr>
          <w:rFonts w:eastAsia="SimSun"/>
          <w:lang w:eastAsia="zh-CN"/>
        </w:rPr>
        <w:t xml:space="preserve"> </w:t>
      </w:r>
      <w:r>
        <w:rPr>
          <w:rFonts w:eastAsia="SimSun" w:hint="eastAsia"/>
          <w:b/>
          <w:lang w:eastAsia="zh-CN"/>
        </w:rPr>
        <w:t>人员</w:t>
      </w:r>
      <w:r>
        <w:rPr>
          <w:rFonts w:eastAsia="SimSun" w:hint="eastAsia"/>
          <w:lang w:eastAsia="zh-CN"/>
        </w:rPr>
        <w:t>。在未获得授权的情况下，数据导入者的人员将不会处理客户数据。这些人员有义务保持任何客户数据的机密性，即便在离职之后仍有义务继续保守机密。</w:t>
      </w:r>
    </w:p>
    <w:p w:rsidR="00877D86" w:rsidRDefault="00877D86" w:rsidP="00877D86">
      <w:pPr>
        <w:pStyle w:val="ProductList-Body"/>
        <w:rPr>
          <w:rFonts w:eastAsia="SimSun"/>
          <w:lang w:eastAsia="zh-CN"/>
        </w:rPr>
      </w:pPr>
      <w:r>
        <w:rPr>
          <w:rFonts w:eastAsia="SimSun"/>
          <w:lang w:eastAsia="zh-CN"/>
        </w:rPr>
        <w:t>2.</w:t>
      </w:r>
      <w:r w:rsidR="009F26BB">
        <w:rPr>
          <w:rFonts w:eastAsia="SimSun"/>
          <w:lang w:eastAsia="zh-CN"/>
        </w:rPr>
        <w:t xml:space="preserve"> </w:t>
      </w:r>
      <w:r>
        <w:rPr>
          <w:rFonts w:eastAsia="SimSun" w:hint="eastAsia"/>
          <w:b/>
          <w:lang w:eastAsia="zh-CN"/>
        </w:rPr>
        <w:t>数据隐私联系人</w:t>
      </w:r>
      <w:r>
        <w:rPr>
          <w:rFonts w:eastAsia="SimSun" w:hint="eastAsia"/>
          <w:lang w:eastAsia="zh-CN"/>
        </w:rPr>
        <w:t>。可以通过以下地址联系数据导入者的数据隐私官：</w:t>
      </w:r>
    </w:p>
    <w:p w:rsidR="00877D86" w:rsidRDefault="00877D86" w:rsidP="00877D86">
      <w:pPr>
        <w:pStyle w:val="ProductList-Body"/>
        <w:rPr>
          <w:rFonts w:eastAsia="SimSun"/>
          <w:lang w:eastAsia="zh-CN"/>
        </w:rPr>
      </w:pPr>
      <w:r>
        <w:rPr>
          <w:rFonts w:eastAsia="SimSun"/>
          <w:lang w:eastAsia="zh-CN"/>
        </w:rPr>
        <w:t>Microsoft Corporation</w:t>
      </w:r>
    </w:p>
    <w:p w:rsidR="00877D86" w:rsidRDefault="00877D86" w:rsidP="00877D86">
      <w:pPr>
        <w:pStyle w:val="ProductList-Body"/>
        <w:ind w:left="360"/>
        <w:rPr>
          <w:rFonts w:eastAsia="SimSun"/>
          <w:lang w:eastAsia="zh-CN"/>
        </w:rPr>
      </w:pPr>
      <w:r>
        <w:rPr>
          <w:rFonts w:eastAsia="SimSun" w:hint="eastAsia"/>
          <w:lang w:eastAsia="zh-CN"/>
        </w:rPr>
        <w:t>收信人：首席隐私专员</w:t>
      </w:r>
    </w:p>
    <w:p w:rsidR="00877D86" w:rsidRDefault="00877D86" w:rsidP="00877D86">
      <w:pPr>
        <w:pStyle w:val="ProductList-Body"/>
        <w:ind w:left="360"/>
        <w:rPr>
          <w:rFonts w:eastAsia="SimSun"/>
          <w:lang w:eastAsia="zh-CN"/>
        </w:rPr>
      </w:pPr>
      <w:r>
        <w:rPr>
          <w:rFonts w:eastAsia="SimSun"/>
          <w:lang w:eastAsia="zh-CN"/>
        </w:rPr>
        <w:t>1 Microsoft Way</w:t>
      </w:r>
    </w:p>
    <w:p w:rsidR="00877D86" w:rsidRDefault="00877D86" w:rsidP="00877D86">
      <w:pPr>
        <w:pStyle w:val="ProductList-Body"/>
        <w:spacing w:after="120"/>
        <w:ind w:left="360"/>
        <w:rPr>
          <w:rFonts w:eastAsia="SimSun"/>
          <w:lang w:eastAsia="zh-CN"/>
        </w:rPr>
      </w:pPr>
      <w:r>
        <w:rPr>
          <w:rFonts w:eastAsia="SimSun"/>
          <w:lang w:eastAsia="zh-CN"/>
        </w:rPr>
        <w:t>Redmond, WA 98052 USA</w:t>
      </w:r>
    </w:p>
    <w:p w:rsidR="00877D86" w:rsidRDefault="00877D86" w:rsidP="00877D86">
      <w:pPr>
        <w:pStyle w:val="ProductList-Body"/>
        <w:spacing w:after="120"/>
        <w:rPr>
          <w:rFonts w:eastAsia="SimSun"/>
          <w:lang w:eastAsia="zh-CN"/>
        </w:rPr>
      </w:pPr>
      <w:r>
        <w:rPr>
          <w:rFonts w:eastAsia="SimSun"/>
          <w:lang w:eastAsia="zh-CN"/>
        </w:rPr>
        <w:t>3.</w:t>
      </w:r>
      <w:r w:rsidR="009F26BB">
        <w:rPr>
          <w:rFonts w:eastAsia="SimSun"/>
          <w:lang w:eastAsia="zh-CN"/>
        </w:rPr>
        <w:t xml:space="preserve"> </w:t>
      </w:r>
      <w:r>
        <w:rPr>
          <w:rFonts w:eastAsia="SimSun" w:hint="eastAsia"/>
          <w:b/>
          <w:lang w:eastAsia="zh-CN"/>
        </w:rPr>
        <w:t>技术和组织措施</w:t>
      </w:r>
      <w:r>
        <w:rPr>
          <w:rFonts w:eastAsia="SimSun" w:hint="eastAsia"/>
          <w:lang w:eastAsia="zh-CN"/>
        </w:rPr>
        <w:t>。数据导入者已经实施并将维持适当的技术和组织措施、内部控制和信息安全例程，以保护客户数据（如</w:t>
      </w:r>
      <w:r>
        <w:rPr>
          <w:rFonts w:eastAsia="SimSun"/>
          <w:lang w:eastAsia="zh-CN"/>
        </w:rPr>
        <w:t xml:space="preserve"> DPT </w:t>
      </w:r>
      <w:r>
        <w:rPr>
          <w:rFonts w:eastAsia="SimSun" w:hint="eastAsia"/>
          <w:lang w:eastAsia="zh-CN"/>
        </w:rPr>
        <w:t>中所定义），防止意外丢失、销毁或更改；未经授权的披露或访问；或者非法销毁，如下所述：</w:t>
      </w:r>
      <w:r>
        <w:rPr>
          <w:rFonts w:eastAsia="SimSun"/>
          <w:lang w:eastAsia="zh-CN"/>
        </w:rPr>
        <w:t xml:space="preserve">DPT </w:t>
      </w:r>
      <w:r>
        <w:rPr>
          <w:rFonts w:eastAsia="SimSun" w:hint="eastAsia"/>
          <w:lang w:eastAsia="zh-CN"/>
        </w:rPr>
        <w:t>中规定的技术和组织措施、内部控制和信息安全例程在此通过提及方式纳入本附录</w:t>
      </w:r>
      <w:r>
        <w:rPr>
          <w:rFonts w:eastAsia="SimSun"/>
          <w:lang w:eastAsia="zh-CN"/>
        </w:rPr>
        <w:t xml:space="preserve"> 2</w:t>
      </w:r>
      <w:r>
        <w:rPr>
          <w:rFonts w:eastAsia="SimSun" w:hint="eastAsia"/>
          <w:lang w:eastAsia="zh-CN"/>
        </w:rPr>
        <w:t>，并且对数据导入者有约束力，如同它们全部在本附录</w:t>
      </w:r>
      <w:r>
        <w:rPr>
          <w:rFonts w:eastAsia="SimSun"/>
          <w:lang w:eastAsia="zh-CN"/>
        </w:rPr>
        <w:t xml:space="preserve"> 2 </w:t>
      </w:r>
      <w:r>
        <w:rPr>
          <w:rFonts w:eastAsia="SimSun" w:hint="eastAsia"/>
          <w:lang w:eastAsia="zh-CN"/>
        </w:rPr>
        <w:t>中规定一样。</w:t>
      </w:r>
    </w:p>
    <w:p w:rsidR="00877D86" w:rsidRDefault="00877D86" w:rsidP="00877D86">
      <w:pPr>
        <w:pStyle w:val="ProductList-Body"/>
        <w:rPr>
          <w:rFonts w:eastAsia="SimSun"/>
          <w:lang w:eastAsia="zh-CN"/>
        </w:rPr>
      </w:pPr>
      <w:r>
        <w:rPr>
          <w:rFonts w:eastAsia="SimSun" w:hint="eastAsia"/>
          <w:lang w:eastAsia="zh-CN"/>
        </w:rPr>
        <w:t>微软公司的签名出现在以下页面。</w:t>
      </w:r>
    </w:p>
    <w:p w:rsidR="00877D86" w:rsidRDefault="00877D86" w:rsidP="00877D86">
      <w:pPr>
        <w:pStyle w:val="ProductList-Body"/>
        <w:rPr>
          <w:rFonts w:eastAsia="SimSun"/>
          <w:lang w:eastAsia="zh-CN"/>
        </w:rPr>
      </w:pPr>
      <w:r>
        <w:rPr>
          <w:rFonts w:eastAsia="SimSun"/>
          <w:lang w:eastAsia="zh-CN"/>
        </w:rPr>
        <w:br w:type="page"/>
      </w:r>
    </w:p>
    <w:p w:rsidR="00877D86" w:rsidRDefault="00877D86" w:rsidP="00877D86">
      <w:pPr>
        <w:pStyle w:val="ProductList-Body"/>
        <w:rPr>
          <w:rFonts w:eastAsia="SimSun"/>
          <w:lang w:eastAsia="zh-CN"/>
        </w:rPr>
      </w:pPr>
    </w:p>
    <w:p w:rsidR="00877D86" w:rsidRDefault="00877D86" w:rsidP="00877D86">
      <w:pPr>
        <w:pStyle w:val="ProductList-Body"/>
        <w:outlineLvl w:val="1"/>
        <w:rPr>
          <w:rFonts w:eastAsia="SimSun"/>
          <w:lang w:eastAsia="zh-CN"/>
        </w:rPr>
      </w:pPr>
      <w:r>
        <w:rPr>
          <w:rFonts w:eastAsia="SimSun" w:hint="eastAsia"/>
          <w:b/>
          <w:lang w:eastAsia="zh-CN"/>
        </w:rPr>
        <w:t>代表数据导入者签订标准合同条款、附录</w:t>
      </w:r>
      <w:r>
        <w:rPr>
          <w:rFonts w:eastAsia="SimSun"/>
          <w:b/>
          <w:lang w:eastAsia="zh-CN"/>
        </w:rPr>
        <w:t xml:space="preserve"> 1 </w:t>
      </w:r>
      <w:r>
        <w:rPr>
          <w:rFonts w:eastAsia="SimSun" w:hint="eastAsia"/>
          <w:b/>
          <w:lang w:eastAsia="zh-CN"/>
        </w:rPr>
        <w:t>和附录</w:t>
      </w:r>
      <w:r>
        <w:rPr>
          <w:rFonts w:eastAsia="SimSun"/>
          <w:b/>
          <w:lang w:eastAsia="zh-CN"/>
        </w:rPr>
        <w:t xml:space="preserve"> 2</w:t>
      </w:r>
      <w:r>
        <w:rPr>
          <w:rFonts w:eastAsia="SimSun" w:hint="eastAsia"/>
          <w:b/>
          <w:lang w:eastAsia="zh-CN"/>
        </w:rPr>
        <w:t>：</w:t>
      </w:r>
    </w:p>
    <w:p w:rsidR="00877D86" w:rsidRDefault="00877D86" w:rsidP="00877D86">
      <w:pPr>
        <w:pStyle w:val="ProductList-Body"/>
        <w:rPr>
          <w:rFonts w:eastAsia="SimSun"/>
          <w:lang w:eastAsia="zh-CN"/>
        </w:rPr>
      </w:pPr>
      <w:r>
        <w:rPr>
          <w:noProof/>
        </w:rPr>
        <w:drawing>
          <wp:anchor distT="0" distB="0" distL="114300" distR="114300" simplePos="0" relativeHeight="251658240" behindDoc="0" locked="0" layoutInCell="1" allowOverlap="1" wp14:anchorId="2DDCFEB7" wp14:editId="12246BE1">
            <wp:simplePos x="0" y="0"/>
            <wp:positionH relativeFrom="margin">
              <wp:align>left</wp:align>
            </wp:positionH>
            <wp:positionV relativeFrom="paragraph">
              <wp:posOffset>55880</wp:posOffset>
            </wp:positionV>
            <wp:extent cx="3028950" cy="733425"/>
            <wp:effectExtent l="0" t="0" r="0"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5">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page">
              <wp14:pctWidth>0</wp14:pctWidth>
            </wp14:sizeRelH>
            <wp14:sizeRelV relativeFrom="page">
              <wp14:pctHeight>0</wp14:pctHeight>
            </wp14:sizeRelV>
          </wp:anchor>
        </w:drawing>
      </w:r>
    </w:p>
    <w:p w:rsidR="00877D86" w:rsidRDefault="00877D86" w:rsidP="00877D86">
      <w:pPr>
        <w:pStyle w:val="ProductList-Body"/>
        <w:rPr>
          <w:rFonts w:eastAsia="SimSun"/>
          <w:lang w:eastAsia="zh-CN"/>
        </w:rPr>
      </w:pPr>
    </w:p>
    <w:p w:rsidR="00877D86" w:rsidRDefault="00877D86" w:rsidP="00877D86">
      <w:pPr>
        <w:pStyle w:val="ProductList-Body"/>
        <w:rPr>
          <w:rFonts w:eastAsia="SimSun"/>
        </w:rPr>
      </w:pPr>
      <w:r>
        <w:rPr>
          <w:rFonts w:eastAsia="SimSun"/>
        </w:rPr>
        <w:t>Rajesh Jha</w:t>
      </w:r>
      <w:r>
        <w:rPr>
          <w:rFonts w:eastAsia="SimSun" w:hint="eastAsia"/>
        </w:rPr>
        <w:t>，公司副总裁</w:t>
      </w:r>
    </w:p>
    <w:p w:rsidR="00877D86" w:rsidRDefault="00877D86" w:rsidP="00877D86">
      <w:pPr>
        <w:pStyle w:val="ProductList-Body"/>
        <w:rPr>
          <w:rFonts w:eastAsia="SimSun"/>
        </w:rPr>
      </w:pPr>
      <w:r>
        <w:rPr>
          <w:rFonts w:eastAsia="SimSun"/>
        </w:rPr>
        <w:t>Microsoft Corporation</w:t>
      </w:r>
    </w:p>
    <w:p w:rsidR="00877D86" w:rsidRDefault="00877D86" w:rsidP="00877D86">
      <w:pPr>
        <w:pStyle w:val="ProductList-Body"/>
        <w:rPr>
          <w:rFonts w:eastAsia="SimSun"/>
        </w:rPr>
      </w:pPr>
      <w:r>
        <w:rPr>
          <w:rFonts w:eastAsia="SimSun"/>
        </w:rPr>
        <w:t>One Microsoft Way, Redmond WA, USA 98052</w:t>
      </w:r>
    </w:p>
    <w:p w:rsidR="00877D86" w:rsidRDefault="00877D86" w:rsidP="00877D86">
      <w:pPr>
        <w:pStyle w:val="ProductList-Body"/>
        <w:rPr>
          <w:rFonts w:eastAsia="SimSun"/>
        </w:rPr>
      </w:pPr>
    </w:p>
    <w:p w:rsidR="00877D86" w:rsidRDefault="00877D86" w:rsidP="00877D86">
      <w:pPr>
        <w:pStyle w:val="ProductList-Body"/>
        <w:rPr>
          <w:rFonts w:eastAsia="SimSun"/>
        </w:rPr>
      </w:pPr>
    </w:p>
    <w:p w:rsidR="00877D86" w:rsidRDefault="00877D86" w:rsidP="00877D86">
      <w:pPr>
        <w:pStyle w:val="ProductList-Body"/>
        <w:rPr>
          <w:rFonts w:eastAsia="SimSun"/>
        </w:rPr>
      </w:pPr>
    </w:p>
    <w:p w:rsidR="00877D86" w:rsidRDefault="00877D86" w:rsidP="00877D86">
      <w:pPr>
        <w:rPr>
          <w:rFonts w:eastAsia="SimSun"/>
        </w:rPr>
      </w:pPr>
    </w:p>
    <w:p w:rsidR="00E72D6F" w:rsidRDefault="00E72D6F">
      <w:r>
        <w:br w:type="page"/>
      </w:r>
    </w:p>
    <w:p w:rsidR="00E72D6F" w:rsidRPr="00386EC2" w:rsidRDefault="00E72D6F" w:rsidP="00E72D6F">
      <w:pPr>
        <w:pStyle w:val="ProductList-SectionHeading"/>
        <w:outlineLvl w:val="0"/>
        <w:rPr>
          <w:rFonts w:ascii="Calibri Light" w:eastAsia="SimSun" w:hAnsi="Calibri Light"/>
          <w:lang w:eastAsia="zh-CN"/>
        </w:rPr>
      </w:pPr>
      <w:bookmarkStart w:id="208" w:name="Attachment4"/>
      <w:bookmarkStart w:id="209" w:name="_Toc489605629"/>
      <w:bookmarkStart w:id="210" w:name="_Toc491241960"/>
      <w:r w:rsidRPr="00386EC2">
        <w:rPr>
          <w:rFonts w:ascii="Calibri Light" w:eastAsia="SimSun" w:hAnsi="Calibri Light" w:cs="MS Gothic"/>
          <w:lang w:eastAsia="zh-CN"/>
        </w:rPr>
        <w:t>附件</w:t>
      </w:r>
      <w:r w:rsidRPr="00386EC2">
        <w:rPr>
          <w:rFonts w:ascii="Calibri Light" w:eastAsia="SimSun" w:hAnsi="Calibri Light"/>
          <w:lang w:eastAsia="zh-CN"/>
        </w:rPr>
        <w:t xml:space="preserve"> 4 – </w:t>
      </w:r>
      <w:r w:rsidRPr="00386EC2">
        <w:rPr>
          <w:rFonts w:ascii="Calibri Light" w:eastAsia="SimSun" w:hAnsi="Calibri Light" w:cs="MS Gothic"/>
          <w:lang w:eastAsia="zh-CN"/>
        </w:rPr>
        <w:t>欧盟通用数据保</w:t>
      </w:r>
      <w:r w:rsidRPr="00386EC2">
        <w:rPr>
          <w:rFonts w:ascii="Calibri Light" w:eastAsia="SimSun" w:hAnsi="Calibri Light" w:cs="MingLiU"/>
          <w:lang w:eastAsia="zh-CN"/>
        </w:rPr>
        <w:t>护条例条款</w:t>
      </w:r>
      <w:bookmarkEnd w:id="208"/>
      <w:bookmarkEnd w:id="209"/>
      <w:bookmarkEnd w:id="210"/>
    </w:p>
    <w:p w:rsidR="00E72D6F" w:rsidRPr="00086991" w:rsidRDefault="00E72D6F" w:rsidP="00E72D6F">
      <w:pPr>
        <w:pStyle w:val="ProductList-Body"/>
        <w:outlineLvl w:val="1"/>
        <w:rPr>
          <w:rFonts w:eastAsia="SimSun"/>
          <w:lang w:eastAsia="zh-CN"/>
        </w:rPr>
      </w:pPr>
      <w:bookmarkStart w:id="211" w:name="_Hlk489289993"/>
      <w:r w:rsidRPr="00086991">
        <w:rPr>
          <w:rFonts w:eastAsia="SimSun" w:cstheme="minorHAnsi"/>
          <w:b/>
          <w:szCs w:val="18"/>
          <w:lang w:eastAsia="zh-CN"/>
        </w:rPr>
        <w:t xml:space="preserve">A. </w:t>
      </w:r>
      <w:bookmarkStart w:id="212" w:name="定义"/>
      <w:r w:rsidRPr="00086991">
        <w:rPr>
          <w:rFonts w:eastAsia="SimSun" w:cs="MS Gothic"/>
          <w:b/>
          <w:lang w:eastAsia="zh-CN"/>
        </w:rPr>
        <w:t>定</w:t>
      </w:r>
      <w:r w:rsidRPr="00086991">
        <w:rPr>
          <w:rFonts w:eastAsia="SimSun" w:cs="MingLiU"/>
          <w:b/>
          <w:lang w:eastAsia="zh-CN"/>
        </w:rPr>
        <w:t>义</w:t>
      </w:r>
      <w:bookmarkEnd w:id="211"/>
      <w:bookmarkEnd w:id="212"/>
    </w:p>
    <w:p w:rsidR="00E72D6F" w:rsidRPr="00086991" w:rsidRDefault="00E72D6F" w:rsidP="00E72D6F">
      <w:pPr>
        <w:pStyle w:val="ProductList-Body"/>
        <w:rPr>
          <w:rFonts w:eastAsia="SimSun"/>
          <w:lang w:eastAsia="zh-CN"/>
        </w:rPr>
      </w:pPr>
    </w:p>
    <w:p w:rsidR="00E72D6F" w:rsidRPr="00086991" w:rsidRDefault="00E72D6F" w:rsidP="00E72D6F">
      <w:pPr>
        <w:pStyle w:val="ProductList-Body"/>
        <w:rPr>
          <w:rFonts w:eastAsia="SimSun"/>
          <w:lang w:eastAsia="zh-CN"/>
        </w:rPr>
      </w:pPr>
      <w:r w:rsidRPr="00086991">
        <w:rPr>
          <w:rFonts w:eastAsia="SimSun" w:cs="MS Gothic"/>
          <w:lang w:eastAsia="zh-CN"/>
        </w:rPr>
        <w:t>本</w:t>
      </w:r>
      <w:r w:rsidRPr="00086991">
        <w:rPr>
          <w:rFonts w:eastAsia="SimSun"/>
          <w:lang w:eastAsia="zh-CN"/>
        </w:rPr>
        <w:t xml:space="preserve"> GDPR </w:t>
      </w:r>
      <w:r w:rsidRPr="00086991">
        <w:rPr>
          <w:rFonts w:eastAsia="SimSun" w:cs="MS Gothic"/>
          <w:lang w:eastAsia="zh-CN"/>
        </w:rPr>
        <w:t>条款中使用但未定</w:t>
      </w:r>
      <w:r w:rsidRPr="00086991">
        <w:rPr>
          <w:rFonts w:eastAsia="SimSun" w:cs="MingLiU"/>
          <w:lang w:eastAsia="zh-CN"/>
        </w:rPr>
        <w:t>义的术语（例如</w:t>
      </w:r>
      <w:r w:rsidRPr="00677367">
        <w:rPr>
          <w:rFonts w:ascii="SimSun" w:eastAsia="SimSun" w:hAnsi="SimSun"/>
          <w:lang w:eastAsia="zh-CN"/>
        </w:rPr>
        <w:t>“</w:t>
      </w:r>
      <w:r w:rsidRPr="00086991">
        <w:rPr>
          <w:rFonts w:eastAsia="SimSun" w:cs="MS Gothic"/>
          <w:lang w:eastAsia="zh-CN"/>
        </w:rPr>
        <w:t>个人数据</w:t>
      </w:r>
      <w:r w:rsidRPr="00086991">
        <w:rPr>
          <w:rFonts w:eastAsia="SimSun" w:cs="MingLiU"/>
          <w:lang w:eastAsia="zh-CN"/>
        </w:rPr>
        <w:t>违规</w:t>
      </w:r>
      <w:r w:rsidRPr="00677367">
        <w:rPr>
          <w:rFonts w:ascii="SimSun" w:eastAsia="SimSun" w:hAnsi="SimSun"/>
          <w:lang w:eastAsia="zh-CN"/>
        </w:rPr>
        <w:t>”</w:t>
      </w:r>
      <w:r w:rsidRPr="00086991">
        <w:rPr>
          <w:rFonts w:eastAsia="SimSun" w:cs="MS Gothic"/>
          <w:lang w:eastAsia="zh-CN"/>
        </w:rPr>
        <w:t>、</w:t>
      </w:r>
      <w:r w:rsidRPr="00677367">
        <w:rPr>
          <w:rFonts w:ascii="SimSun" w:eastAsia="SimSun" w:hAnsi="SimSun"/>
          <w:lang w:eastAsia="zh-CN"/>
        </w:rPr>
        <w:t>“</w:t>
      </w:r>
      <w:r w:rsidRPr="00086991">
        <w:rPr>
          <w:rFonts w:eastAsia="SimSun" w:cs="MingLiU"/>
          <w:lang w:eastAsia="zh-CN"/>
        </w:rPr>
        <w:t>处理</w:t>
      </w:r>
      <w:r w:rsidRPr="00677367">
        <w:rPr>
          <w:rFonts w:ascii="SimSun" w:eastAsia="SimSun" w:hAnsi="SimSun"/>
          <w:lang w:eastAsia="zh-CN"/>
        </w:rPr>
        <w:t>”</w:t>
      </w:r>
      <w:r w:rsidRPr="00086991">
        <w:rPr>
          <w:rFonts w:eastAsia="SimSun" w:cs="MS Gothic"/>
          <w:lang w:eastAsia="zh-CN"/>
        </w:rPr>
        <w:t>、</w:t>
      </w:r>
      <w:r w:rsidRPr="00677367">
        <w:rPr>
          <w:rFonts w:ascii="SimSun" w:eastAsia="SimSun" w:hAnsi="SimSun"/>
          <w:lang w:eastAsia="zh-CN"/>
        </w:rPr>
        <w:t>“</w:t>
      </w:r>
      <w:r w:rsidRPr="00086991">
        <w:rPr>
          <w:rFonts w:eastAsia="SimSun" w:cs="MS Gothic"/>
          <w:lang w:eastAsia="zh-CN"/>
        </w:rPr>
        <w:t>控制方</w:t>
      </w:r>
      <w:r w:rsidRPr="00677367">
        <w:rPr>
          <w:rFonts w:ascii="SimSun" w:eastAsia="SimSun" w:hAnsi="SimSun"/>
          <w:lang w:eastAsia="zh-CN"/>
        </w:rPr>
        <w:t>”</w:t>
      </w:r>
      <w:r w:rsidRPr="00086991">
        <w:rPr>
          <w:rFonts w:eastAsia="SimSun" w:cs="MS Gothic"/>
          <w:lang w:eastAsia="zh-CN"/>
        </w:rPr>
        <w:t>、</w:t>
      </w:r>
      <w:r w:rsidRPr="00677367">
        <w:rPr>
          <w:rFonts w:ascii="SimSun" w:eastAsia="SimSun" w:hAnsi="SimSun"/>
          <w:lang w:eastAsia="zh-CN"/>
        </w:rPr>
        <w:t>“</w:t>
      </w:r>
      <w:r w:rsidRPr="00086991">
        <w:rPr>
          <w:rFonts w:eastAsia="SimSun" w:cs="MingLiU"/>
          <w:lang w:eastAsia="zh-CN"/>
        </w:rPr>
        <w:t>处理方</w:t>
      </w:r>
      <w:r w:rsidRPr="00677367">
        <w:rPr>
          <w:rFonts w:ascii="SimSun" w:eastAsia="SimSun" w:hAnsi="SimSun"/>
          <w:lang w:eastAsia="zh-CN"/>
        </w:rPr>
        <w:t>”</w:t>
      </w:r>
      <w:r w:rsidRPr="00086991">
        <w:rPr>
          <w:rFonts w:eastAsia="SimSun" w:cs="MS Gothic"/>
          <w:lang w:eastAsia="zh-CN"/>
        </w:rPr>
        <w:t>和</w:t>
      </w:r>
      <w:r w:rsidRPr="00677367">
        <w:rPr>
          <w:rFonts w:ascii="SimSun" w:eastAsia="SimSun" w:hAnsi="SimSun"/>
          <w:lang w:eastAsia="zh-CN"/>
        </w:rPr>
        <w:t>“</w:t>
      </w:r>
      <w:r w:rsidRPr="00086991">
        <w:rPr>
          <w:rFonts w:eastAsia="SimSun" w:cs="MS Gothic"/>
          <w:lang w:eastAsia="zh-CN"/>
        </w:rPr>
        <w:t>数据主体</w:t>
      </w:r>
      <w:r w:rsidRPr="00677367">
        <w:rPr>
          <w:rFonts w:ascii="SimSun" w:eastAsia="SimSun" w:hAnsi="SimSun"/>
          <w:lang w:eastAsia="zh-CN"/>
        </w:rPr>
        <w:t>”</w:t>
      </w:r>
      <w:r w:rsidRPr="00086991">
        <w:rPr>
          <w:rFonts w:eastAsia="SimSun" w:cs="MS Gothic"/>
          <w:lang w:eastAsia="zh-CN"/>
        </w:rPr>
        <w:t>）将沿用</w:t>
      </w:r>
      <w:r w:rsidRPr="00086991">
        <w:rPr>
          <w:rFonts w:eastAsia="SimSun"/>
          <w:lang w:eastAsia="zh-CN"/>
        </w:rPr>
        <w:t xml:space="preserve"> GDPR </w:t>
      </w:r>
      <w:r w:rsidRPr="00086991">
        <w:rPr>
          <w:rFonts w:eastAsia="SimSun" w:cs="MS Gothic"/>
          <w:lang w:eastAsia="zh-CN"/>
        </w:rPr>
        <w:t>第</w:t>
      </w:r>
      <w:r w:rsidRPr="00086991">
        <w:rPr>
          <w:rFonts w:eastAsia="SimSun"/>
          <w:lang w:eastAsia="zh-CN"/>
        </w:rPr>
        <w:t xml:space="preserve"> 4 </w:t>
      </w:r>
      <w:r w:rsidRPr="00086991">
        <w:rPr>
          <w:rFonts w:eastAsia="SimSun" w:cs="MS Gothic"/>
          <w:lang w:eastAsia="zh-CN"/>
        </w:rPr>
        <w:t>条所定</w:t>
      </w:r>
      <w:r w:rsidRPr="00086991">
        <w:rPr>
          <w:rFonts w:eastAsia="SimSun" w:cs="MingLiU"/>
          <w:lang w:eastAsia="zh-CN"/>
        </w:rPr>
        <w:t>义的含义。</w:t>
      </w:r>
    </w:p>
    <w:p w:rsidR="00E72D6F" w:rsidRPr="00086991" w:rsidRDefault="00E72D6F" w:rsidP="00E72D6F">
      <w:pPr>
        <w:pStyle w:val="ProductList-Body"/>
        <w:rPr>
          <w:rFonts w:eastAsia="SimSun"/>
          <w:lang w:eastAsia="zh-CN"/>
        </w:rPr>
      </w:pPr>
    </w:p>
    <w:p w:rsidR="00E72D6F" w:rsidRPr="00086991" w:rsidRDefault="00E72D6F" w:rsidP="00E72D6F">
      <w:pPr>
        <w:pStyle w:val="ProductList-Body"/>
        <w:rPr>
          <w:rFonts w:eastAsia="SimSun"/>
        </w:rPr>
      </w:pPr>
      <w:r w:rsidRPr="00086991">
        <w:rPr>
          <w:rFonts w:eastAsia="SimSun" w:cs="MS Gothic"/>
          <w:szCs w:val="18"/>
        </w:rPr>
        <w:t>本</w:t>
      </w:r>
      <w:r w:rsidRPr="00086991">
        <w:rPr>
          <w:rFonts w:eastAsia="SimSun" w:cstheme="minorHAnsi"/>
          <w:szCs w:val="18"/>
        </w:rPr>
        <w:t xml:space="preserve"> GDPR </w:t>
      </w:r>
      <w:r w:rsidRPr="00086991">
        <w:rPr>
          <w:rFonts w:eastAsia="SimSun" w:cs="MS Gothic"/>
          <w:szCs w:val="18"/>
        </w:rPr>
        <w:t>条款中</w:t>
      </w:r>
      <w:r w:rsidRPr="00086991">
        <w:rPr>
          <w:rFonts w:eastAsia="SimSun" w:cs="MingLiU"/>
          <w:szCs w:val="18"/>
        </w:rPr>
        <w:t>还使用了以下定义：</w:t>
      </w:r>
    </w:p>
    <w:p w:rsidR="00E72D6F" w:rsidRPr="00086991" w:rsidRDefault="00E72D6F" w:rsidP="00E72D6F">
      <w:pPr>
        <w:pStyle w:val="ProductList-Body"/>
        <w:rPr>
          <w:rFonts w:eastAsia="SimSun"/>
        </w:rPr>
      </w:pPr>
    </w:p>
    <w:p w:rsidR="00E72D6F" w:rsidRPr="00086991" w:rsidRDefault="00E72D6F" w:rsidP="00E72D6F">
      <w:pPr>
        <w:pStyle w:val="ProductList-Body"/>
        <w:rPr>
          <w:rFonts w:eastAsia="SimSun"/>
        </w:rPr>
      </w:pPr>
      <w:r w:rsidRPr="00677367">
        <w:rPr>
          <w:rFonts w:ascii="SimSun" w:eastAsia="SimSun" w:hAnsi="SimSun" w:cstheme="minorHAnsi"/>
          <w:b/>
          <w:szCs w:val="18"/>
        </w:rPr>
        <w:t>“</w:t>
      </w:r>
      <w:r w:rsidRPr="00086991">
        <w:rPr>
          <w:rFonts w:eastAsia="SimSun" w:cs="MS Gothic"/>
          <w:b/>
          <w:szCs w:val="18"/>
        </w:rPr>
        <w:t>子</w:t>
      </w:r>
      <w:r w:rsidRPr="00086991">
        <w:rPr>
          <w:rFonts w:eastAsia="SimSun" w:cs="MingLiU"/>
          <w:b/>
          <w:szCs w:val="18"/>
        </w:rPr>
        <w:t>处理方</w:t>
      </w:r>
      <w:r w:rsidRPr="00677367">
        <w:rPr>
          <w:rFonts w:ascii="SimSun" w:eastAsia="SimSun" w:hAnsi="SimSun" w:cstheme="minorHAnsi"/>
          <w:b/>
          <w:szCs w:val="18"/>
        </w:rPr>
        <w:t>”</w:t>
      </w:r>
      <w:r w:rsidRPr="00086991">
        <w:rPr>
          <w:rFonts w:eastAsia="SimSun" w:cs="MS Gothic"/>
          <w:szCs w:val="18"/>
        </w:rPr>
        <w:t>指</w:t>
      </w:r>
      <w:r w:rsidRPr="00086991">
        <w:rPr>
          <w:rFonts w:eastAsia="SimSun" w:cstheme="minorHAnsi"/>
          <w:szCs w:val="18"/>
        </w:rPr>
        <w:t xml:space="preserve"> Microsoft </w:t>
      </w:r>
      <w:r w:rsidRPr="00086991">
        <w:rPr>
          <w:rFonts w:eastAsia="SimSun" w:cs="MS Gothic"/>
          <w:szCs w:val="18"/>
        </w:rPr>
        <w:t>所使用的</w:t>
      </w:r>
      <w:r w:rsidRPr="00086991">
        <w:rPr>
          <w:rFonts w:eastAsia="SimSun" w:cs="MingLiU"/>
          <w:szCs w:val="18"/>
        </w:rPr>
        <w:t>负责处理个人数据的其他处理方。</w:t>
      </w:r>
    </w:p>
    <w:p w:rsidR="00E72D6F" w:rsidRPr="00086991" w:rsidRDefault="00E72D6F" w:rsidP="00E72D6F">
      <w:pPr>
        <w:pStyle w:val="ProductList-Body"/>
        <w:rPr>
          <w:rFonts w:eastAsia="SimSun"/>
        </w:rPr>
      </w:pPr>
    </w:p>
    <w:p w:rsidR="00E72D6F" w:rsidRPr="00086991" w:rsidRDefault="00E72D6F" w:rsidP="00E72D6F">
      <w:pPr>
        <w:pStyle w:val="ProductList-Body"/>
        <w:outlineLvl w:val="1"/>
        <w:rPr>
          <w:rFonts w:eastAsia="SimSun"/>
        </w:rPr>
      </w:pPr>
      <w:r w:rsidRPr="00086991">
        <w:rPr>
          <w:rFonts w:eastAsia="SimSun"/>
          <w:b/>
        </w:rPr>
        <w:t xml:space="preserve">B. </w:t>
      </w:r>
      <w:r w:rsidRPr="00086991">
        <w:rPr>
          <w:rFonts w:eastAsia="SimSun" w:cs="MS Gothic"/>
          <w:b/>
        </w:rPr>
        <w:t>角色与范</w:t>
      </w:r>
      <w:r w:rsidRPr="00086991">
        <w:rPr>
          <w:rFonts w:eastAsia="SimSun" w:cs="MingLiU"/>
          <w:b/>
        </w:rPr>
        <w:t>围</w:t>
      </w:r>
    </w:p>
    <w:p w:rsidR="00E72D6F" w:rsidRPr="00086991" w:rsidRDefault="00E72D6F" w:rsidP="00E72D6F">
      <w:pPr>
        <w:pStyle w:val="ProductList-Body"/>
        <w:rPr>
          <w:rFonts w:eastAsia="SimSun"/>
        </w:rPr>
      </w:pPr>
    </w:p>
    <w:p w:rsidR="00E72D6F" w:rsidRPr="00086991" w:rsidRDefault="00E72D6F" w:rsidP="00E72D6F">
      <w:pPr>
        <w:pStyle w:val="ProductList-Body"/>
        <w:spacing w:after="120"/>
        <w:ind w:left="158"/>
        <w:rPr>
          <w:rFonts w:eastAsia="SimSun"/>
        </w:rPr>
      </w:pPr>
      <w:r w:rsidRPr="00086991">
        <w:rPr>
          <w:rFonts w:eastAsia="SimSun"/>
          <w:b/>
        </w:rPr>
        <w:t>1.</w:t>
      </w:r>
      <w:r w:rsidRPr="00086991">
        <w:rPr>
          <w:rFonts w:eastAsia="SimSun" w:cs="MS Gothic"/>
        </w:rPr>
        <w:t>本</w:t>
      </w:r>
      <w:r w:rsidRPr="00086991">
        <w:rPr>
          <w:rFonts w:eastAsia="SimSun"/>
        </w:rPr>
        <w:t xml:space="preserve"> GDPR </w:t>
      </w:r>
      <w:r w:rsidRPr="00086991">
        <w:rPr>
          <w:rFonts w:eastAsia="SimSun" w:cs="MS Gothic"/>
        </w:rPr>
        <w:t>条款适用于</w:t>
      </w:r>
      <w:r w:rsidRPr="00086991">
        <w:rPr>
          <w:rFonts w:eastAsia="SimSun"/>
        </w:rPr>
        <w:t xml:space="preserve"> Microsoft </w:t>
      </w:r>
      <w:r w:rsidRPr="00086991">
        <w:rPr>
          <w:rFonts w:eastAsia="SimSun" w:cs="MS Gothic"/>
        </w:rPr>
        <w:t>代表客</w:t>
      </w:r>
      <w:r w:rsidRPr="00086991">
        <w:rPr>
          <w:rFonts w:eastAsia="SimSun" w:cs="MingLiU"/>
        </w:rPr>
        <w:t>户在</w:t>
      </w:r>
      <w:r w:rsidRPr="00086991">
        <w:rPr>
          <w:rFonts w:eastAsia="SimSun"/>
        </w:rPr>
        <w:t xml:space="preserve"> GDPR </w:t>
      </w:r>
      <w:r w:rsidRPr="00086991">
        <w:rPr>
          <w:rFonts w:eastAsia="SimSun" w:cs="MS Gothic"/>
        </w:rPr>
        <w:t>的范</w:t>
      </w:r>
      <w:r w:rsidRPr="00086991">
        <w:rPr>
          <w:rFonts w:eastAsia="SimSun" w:cs="MingLiU"/>
        </w:rPr>
        <w:t>围内处理个人数据。</w:t>
      </w:r>
    </w:p>
    <w:p w:rsidR="00E72D6F" w:rsidRPr="00086991" w:rsidRDefault="00E72D6F" w:rsidP="00E72D6F">
      <w:pPr>
        <w:pStyle w:val="ProductList-Body"/>
        <w:spacing w:after="120"/>
        <w:ind w:left="158"/>
        <w:rPr>
          <w:rFonts w:eastAsia="SimSun"/>
        </w:rPr>
      </w:pPr>
      <w:r w:rsidRPr="00086991">
        <w:rPr>
          <w:rFonts w:eastAsia="SimSun"/>
          <w:b/>
        </w:rPr>
        <w:t>2.</w:t>
      </w:r>
      <w:r w:rsidRPr="00086991">
        <w:rPr>
          <w:rFonts w:eastAsia="SimSun" w:cs="MS Gothic"/>
        </w:rPr>
        <w:t>在本</w:t>
      </w:r>
      <w:r w:rsidRPr="00086991">
        <w:rPr>
          <w:rFonts w:eastAsia="SimSun"/>
        </w:rPr>
        <w:t xml:space="preserve"> GDPR </w:t>
      </w:r>
      <w:r w:rsidRPr="00086991">
        <w:rPr>
          <w:rFonts w:eastAsia="SimSun" w:cs="MS Gothic"/>
        </w:rPr>
        <w:t>条款中，客</w:t>
      </w:r>
      <w:r w:rsidRPr="00086991">
        <w:rPr>
          <w:rFonts w:eastAsia="SimSun" w:cs="MingLiU"/>
        </w:rPr>
        <w:t>户和</w:t>
      </w:r>
      <w:r w:rsidRPr="00086991">
        <w:rPr>
          <w:rFonts w:eastAsia="SimSun"/>
        </w:rPr>
        <w:t xml:space="preserve"> Microsoft </w:t>
      </w:r>
      <w:r w:rsidRPr="00086991">
        <w:rPr>
          <w:rFonts w:eastAsia="SimSun" w:cs="MS Gothic"/>
        </w:rPr>
        <w:t>同意，客</w:t>
      </w:r>
      <w:r w:rsidRPr="00086991">
        <w:rPr>
          <w:rFonts w:eastAsia="SimSun" w:cs="MingLiU"/>
        </w:rPr>
        <w:t>户是客户个人数据的控制方，而</w:t>
      </w:r>
      <w:r w:rsidRPr="00086991">
        <w:rPr>
          <w:rFonts w:eastAsia="SimSun"/>
        </w:rPr>
        <w:t xml:space="preserve"> Microsoft </w:t>
      </w:r>
      <w:r w:rsidRPr="00086991">
        <w:rPr>
          <w:rFonts w:eastAsia="SimSun" w:cs="MS Gothic"/>
        </w:rPr>
        <w:t>是此</w:t>
      </w:r>
      <w:r w:rsidRPr="00086991">
        <w:rPr>
          <w:rFonts w:eastAsia="SimSun" w:cs="MingLiU"/>
        </w:rPr>
        <w:t>类数据的处理方，但客户作为个人数据处理方的情况除外，此时</w:t>
      </w:r>
      <w:r w:rsidRPr="00086991">
        <w:rPr>
          <w:rFonts w:eastAsia="SimSun"/>
        </w:rPr>
        <w:t xml:space="preserve"> Microsoft </w:t>
      </w:r>
      <w:r w:rsidRPr="00086991">
        <w:rPr>
          <w:rFonts w:eastAsia="SimSun" w:cs="MS Gothic"/>
        </w:rPr>
        <w:t>是子</w:t>
      </w:r>
      <w:r w:rsidRPr="00086991">
        <w:rPr>
          <w:rFonts w:eastAsia="SimSun" w:cs="MingLiU"/>
        </w:rPr>
        <w:t>处理方。</w:t>
      </w:r>
    </w:p>
    <w:p w:rsidR="00E72D6F" w:rsidRPr="00086991" w:rsidRDefault="00E72D6F" w:rsidP="00E72D6F">
      <w:pPr>
        <w:pStyle w:val="ProductList-Body"/>
        <w:spacing w:after="120"/>
        <w:ind w:left="158"/>
        <w:rPr>
          <w:rFonts w:eastAsia="SimSun"/>
        </w:rPr>
      </w:pPr>
      <w:r w:rsidRPr="00086991">
        <w:rPr>
          <w:rFonts w:eastAsia="SimSun"/>
          <w:b/>
        </w:rPr>
        <w:t>3.</w:t>
      </w:r>
      <w:r w:rsidRPr="00086991">
        <w:rPr>
          <w:rFonts w:eastAsia="SimSun" w:cs="MS Gothic"/>
        </w:rPr>
        <w:t>本</w:t>
      </w:r>
      <w:r w:rsidRPr="00086991">
        <w:rPr>
          <w:rFonts w:eastAsia="SimSun"/>
        </w:rPr>
        <w:t xml:space="preserve"> GDPR </w:t>
      </w:r>
      <w:r w:rsidRPr="00086991">
        <w:rPr>
          <w:rFonts w:eastAsia="SimSun" w:cs="MS Gothic"/>
        </w:rPr>
        <w:t>条款并不会限制或减少</w:t>
      </w:r>
      <w:r w:rsidRPr="00086991">
        <w:rPr>
          <w:rFonts w:eastAsia="SimSun"/>
        </w:rPr>
        <w:t xml:space="preserve"> Microsoft </w:t>
      </w:r>
      <w:r w:rsidRPr="00086991">
        <w:rPr>
          <w:rFonts w:eastAsia="SimSun" w:cs="MS Gothic"/>
        </w:rPr>
        <w:t>在与客</w:t>
      </w:r>
      <w:r w:rsidRPr="00086991">
        <w:rPr>
          <w:rFonts w:eastAsia="SimSun" w:cs="MingLiU"/>
        </w:rPr>
        <w:t>户签署的</w:t>
      </w:r>
      <w:r w:rsidRPr="00086991">
        <w:rPr>
          <w:rFonts w:eastAsia="SimSun"/>
        </w:rPr>
        <w:t xml:space="preserve"> OST </w:t>
      </w:r>
      <w:r w:rsidRPr="00086991">
        <w:rPr>
          <w:rFonts w:eastAsia="SimSun" w:cs="MS Gothic"/>
        </w:rPr>
        <w:t>或其他</w:t>
      </w:r>
      <w:r w:rsidRPr="00086991">
        <w:rPr>
          <w:rFonts w:eastAsia="SimSun" w:cs="MingLiU"/>
        </w:rPr>
        <w:t>协议中向客户所作出的数据保护承诺。</w:t>
      </w:r>
    </w:p>
    <w:p w:rsidR="00E72D6F" w:rsidRPr="00086991" w:rsidRDefault="00E72D6F" w:rsidP="00E72D6F">
      <w:pPr>
        <w:pStyle w:val="ProductList-Body"/>
        <w:spacing w:after="120"/>
        <w:ind w:left="158"/>
        <w:rPr>
          <w:rFonts w:eastAsia="SimSun"/>
        </w:rPr>
      </w:pPr>
      <w:r w:rsidRPr="00086991">
        <w:rPr>
          <w:rFonts w:eastAsia="SimSun"/>
          <w:b/>
        </w:rPr>
        <w:t>4.</w:t>
      </w:r>
      <w:r w:rsidRPr="00086991">
        <w:rPr>
          <w:rFonts w:eastAsia="SimSun" w:cs="MS Gothic"/>
        </w:rPr>
        <w:t>本</w:t>
      </w:r>
      <w:r w:rsidRPr="00086991">
        <w:rPr>
          <w:rFonts w:eastAsia="SimSun"/>
        </w:rPr>
        <w:t xml:space="preserve"> GDPR </w:t>
      </w:r>
      <w:r w:rsidRPr="00086991">
        <w:rPr>
          <w:rFonts w:eastAsia="SimSun" w:cs="MS Gothic"/>
        </w:rPr>
        <w:t>条款不适用于</w:t>
      </w:r>
      <w:r w:rsidRPr="00086991">
        <w:rPr>
          <w:rFonts w:eastAsia="SimSun"/>
        </w:rPr>
        <w:t xml:space="preserve"> Microsoft </w:t>
      </w:r>
      <w:r w:rsidRPr="00086991">
        <w:rPr>
          <w:rFonts w:eastAsia="SimSun" w:cs="MS Gothic"/>
        </w:rPr>
        <w:t>作</w:t>
      </w:r>
      <w:r w:rsidRPr="00086991">
        <w:rPr>
          <w:rFonts w:eastAsia="SimSun" w:cs="MingLiU"/>
        </w:rPr>
        <w:t>为个人数据控制方的情况。</w:t>
      </w:r>
    </w:p>
    <w:p w:rsidR="00E72D6F" w:rsidRPr="00086991" w:rsidRDefault="00E72D6F" w:rsidP="00E72D6F">
      <w:pPr>
        <w:pStyle w:val="ProductList-Body"/>
        <w:rPr>
          <w:rFonts w:eastAsia="SimSun"/>
        </w:rPr>
      </w:pPr>
    </w:p>
    <w:p w:rsidR="00E72D6F" w:rsidRPr="00086991" w:rsidRDefault="00E72D6F" w:rsidP="00E72D6F">
      <w:pPr>
        <w:pStyle w:val="ProductList-Body"/>
        <w:outlineLvl w:val="1"/>
        <w:rPr>
          <w:rFonts w:eastAsia="SimSun"/>
        </w:rPr>
      </w:pPr>
      <w:r w:rsidRPr="00086991">
        <w:rPr>
          <w:rFonts w:eastAsia="SimSun"/>
          <w:b/>
        </w:rPr>
        <w:t xml:space="preserve">C. </w:t>
      </w:r>
      <w:r w:rsidRPr="00086991">
        <w:rPr>
          <w:rFonts w:eastAsia="SimSun" w:cs="MS Gothic"/>
          <w:b/>
        </w:rPr>
        <w:t>相关</w:t>
      </w:r>
      <w:r w:rsidRPr="00086991">
        <w:rPr>
          <w:rFonts w:eastAsia="SimSun"/>
          <w:b/>
        </w:rPr>
        <w:t xml:space="preserve"> GDPR </w:t>
      </w:r>
      <w:r w:rsidRPr="00086991">
        <w:rPr>
          <w:rFonts w:eastAsia="SimSun" w:cs="MingLiU"/>
          <w:b/>
        </w:rPr>
        <w:t>义务：第</w:t>
      </w:r>
      <w:r w:rsidRPr="00086991">
        <w:rPr>
          <w:rFonts w:eastAsia="SimSun"/>
          <w:b/>
        </w:rPr>
        <w:t xml:space="preserve"> 28</w:t>
      </w:r>
      <w:r w:rsidRPr="00086991">
        <w:rPr>
          <w:rFonts w:eastAsia="SimSun" w:cs="MS Gothic"/>
          <w:b/>
        </w:rPr>
        <w:t>、</w:t>
      </w:r>
      <w:r w:rsidRPr="00086991">
        <w:rPr>
          <w:rFonts w:eastAsia="SimSun"/>
          <w:b/>
        </w:rPr>
        <w:t xml:space="preserve">32 </w:t>
      </w:r>
      <w:r w:rsidRPr="00086991">
        <w:rPr>
          <w:rFonts w:eastAsia="SimSun" w:cs="MS Gothic"/>
          <w:b/>
        </w:rPr>
        <w:t>和</w:t>
      </w:r>
      <w:r w:rsidRPr="00086991">
        <w:rPr>
          <w:rFonts w:eastAsia="SimSun"/>
          <w:b/>
        </w:rPr>
        <w:t xml:space="preserve"> 33 </w:t>
      </w:r>
      <w:r w:rsidRPr="00086991">
        <w:rPr>
          <w:rFonts w:eastAsia="SimSun" w:cs="MS Gothic"/>
          <w:b/>
        </w:rPr>
        <w:t>条</w:t>
      </w:r>
    </w:p>
    <w:p w:rsidR="00E72D6F" w:rsidRPr="00086991" w:rsidRDefault="00E72D6F" w:rsidP="00E72D6F">
      <w:pPr>
        <w:pStyle w:val="ProductList-Body"/>
        <w:rPr>
          <w:rFonts w:eastAsia="SimSun"/>
        </w:rPr>
      </w:pPr>
    </w:p>
    <w:p w:rsidR="00E72D6F" w:rsidRPr="00086991" w:rsidRDefault="00E72D6F" w:rsidP="00E72D6F">
      <w:pPr>
        <w:pStyle w:val="ProductList-Body"/>
        <w:spacing w:after="120"/>
        <w:ind w:left="158"/>
        <w:rPr>
          <w:rFonts w:eastAsia="SimSun"/>
        </w:rPr>
      </w:pPr>
      <w:r w:rsidRPr="00086991">
        <w:rPr>
          <w:rFonts w:eastAsia="SimSun"/>
          <w:b/>
        </w:rPr>
        <w:t>1.</w:t>
      </w:r>
      <w:r w:rsidRPr="00086991">
        <w:rPr>
          <w:rFonts w:eastAsia="SimSun" w:cs="MS Gothic"/>
        </w:rPr>
        <w:t>在未事先</w:t>
      </w:r>
      <w:r w:rsidRPr="00086991">
        <w:rPr>
          <w:rFonts w:eastAsia="SimSun" w:cs="MingLiU"/>
        </w:rPr>
        <w:t>获得客户的特定或一般书面授权的情况下，</w:t>
      </w:r>
      <w:r w:rsidRPr="00086991">
        <w:rPr>
          <w:rFonts w:eastAsia="SimSun"/>
        </w:rPr>
        <w:t xml:space="preserve">Microsoft </w:t>
      </w:r>
      <w:r w:rsidRPr="00086991">
        <w:rPr>
          <w:rFonts w:eastAsia="SimSun" w:cs="MS Gothic"/>
        </w:rPr>
        <w:t>不得雇用其他</w:t>
      </w:r>
      <w:r w:rsidRPr="00086991">
        <w:rPr>
          <w:rFonts w:eastAsia="SimSun" w:cs="MingLiU"/>
        </w:rPr>
        <w:t>处理方。如果获得的是一般书面授权，则</w:t>
      </w:r>
      <w:r w:rsidRPr="00086991">
        <w:rPr>
          <w:rFonts w:eastAsia="SimSun"/>
        </w:rPr>
        <w:t xml:space="preserve"> Microsoft </w:t>
      </w:r>
      <w:r w:rsidRPr="00086991">
        <w:rPr>
          <w:rFonts w:eastAsia="SimSun" w:cs="MingLiU"/>
        </w:rPr>
        <w:t>应将有关增加或更换其他处理方的任何拟议变更通知客户，以便客户有机会就此类变更提出反对意见。（第</w:t>
      </w:r>
      <w:r w:rsidRPr="00086991">
        <w:rPr>
          <w:rFonts w:eastAsia="SimSun"/>
        </w:rPr>
        <w:t xml:space="preserve"> 28(2) </w:t>
      </w:r>
      <w:r w:rsidRPr="00086991">
        <w:rPr>
          <w:rFonts w:eastAsia="SimSun" w:cs="MS Gothic"/>
        </w:rPr>
        <w:t>条）</w:t>
      </w:r>
    </w:p>
    <w:p w:rsidR="00E72D6F" w:rsidRPr="00086991" w:rsidRDefault="00E72D6F" w:rsidP="00E72D6F">
      <w:pPr>
        <w:pStyle w:val="ProductList-Body"/>
        <w:spacing w:after="120"/>
        <w:ind w:left="158"/>
        <w:rPr>
          <w:rFonts w:eastAsia="SimSun"/>
        </w:rPr>
      </w:pPr>
      <w:r w:rsidRPr="00086991">
        <w:rPr>
          <w:rFonts w:eastAsia="SimSun"/>
          <w:b/>
        </w:rPr>
        <w:t>2.</w:t>
      </w:r>
      <w:r w:rsidRPr="00086991">
        <w:rPr>
          <w:rFonts w:eastAsia="SimSun" w:cs="MS Gothic"/>
        </w:rPr>
        <w:t>依照欧洲</w:t>
      </w:r>
      <w:r w:rsidRPr="00086991">
        <w:rPr>
          <w:rFonts w:eastAsia="SimSun" w:cs="MingLiU"/>
        </w:rPr>
        <w:t>联盟（以下简称</w:t>
      </w:r>
      <w:r w:rsidRPr="00677367">
        <w:rPr>
          <w:rFonts w:ascii="SimSun" w:eastAsia="SimSun" w:hAnsi="SimSun"/>
        </w:rPr>
        <w:t>“</w:t>
      </w:r>
      <w:r w:rsidRPr="00086991">
        <w:rPr>
          <w:rFonts w:eastAsia="SimSun" w:cs="MS Gothic"/>
        </w:rPr>
        <w:t>欧盟</w:t>
      </w:r>
      <w:r w:rsidRPr="00677367">
        <w:rPr>
          <w:rFonts w:ascii="SimSun" w:eastAsia="SimSun" w:hAnsi="SimSun"/>
        </w:rPr>
        <w:t>”</w:t>
      </w:r>
      <w:r w:rsidRPr="00086991">
        <w:rPr>
          <w:rFonts w:eastAsia="SimSun" w:cs="MS Gothic"/>
        </w:rPr>
        <w:t>）法律或欧盟成</w:t>
      </w:r>
      <w:r w:rsidRPr="00086991">
        <w:rPr>
          <w:rFonts w:eastAsia="SimSun" w:cs="MingLiU"/>
        </w:rPr>
        <w:t>员国法律的规定，</w:t>
      </w:r>
      <w:r w:rsidRPr="00086991">
        <w:rPr>
          <w:rFonts w:eastAsia="SimSun"/>
        </w:rPr>
        <w:t xml:space="preserve">Microsoft </w:t>
      </w:r>
      <w:r w:rsidRPr="00086991">
        <w:rPr>
          <w:rFonts w:eastAsia="SimSun" w:cs="MingLiU"/>
        </w:rPr>
        <w:t>对个人数据的处理应受本</w:t>
      </w:r>
      <w:r w:rsidRPr="00086991">
        <w:rPr>
          <w:rFonts w:eastAsia="SimSun"/>
        </w:rPr>
        <w:t xml:space="preserve"> GDPR </w:t>
      </w:r>
      <w:r w:rsidRPr="00086991">
        <w:rPr>
          <w:rFonts w:eastAsia="SimSun" w:cs="MS Gothic"/>
        </w:rPr>
        <w:t>条款的</w:t>
      </w:r>
      <w:r w:rsidRPr="00086991">
        <w:rPr>
          <w:rFonts w:eastAsia="SimSun" w:cs="MingLiU"/>
        </w:rPr>
        <w:t>约束，这些条款对</w:t>
      </w:r>
      <w:r w:rsidRPr="00086991">
        <w:rPr>
          <w:rFonts w:eastAsia="SimSun"/>
        </w:rPr>
        <w:t xml:space="preserve"> Microsoft </w:t>
      </w:r>
      <w:r w:rsidRPr="00086991">
        <w:rPr>
          <w:rFonts w:eastAsia="SimSun" w:cs="MS Gothic"/>
        </w:rPr>
        <w:t>和客</w:t>
      </w:r>
      <w:r w:rsidRPr="00086991">
        <w:rPr>
          <w:rFonts w:eastAsia="SimSun" w:cs="MingLiU"/>
        </w:rPr>
        <w:t>户均具有约束力。客户的批量许可协议（包括本</w:t>
      </w:r>
      <w:r w:rsidRPr="00086991">
        <w:rPr>
          <w:rFonts w:eastAsia="SimSun"/>
        </w:rPr>
        <w:t xml:space="preserve"> GDPR </w:t>
      </w:r>
      <w:r w:rsidRPr="00086991">
        <w:rPr>
          <w:rFonts w:eastAsia="SimSun" w:cs="MS Gothic"/>
        </w:rPr>
        <w:t>条款）中</w:t>
      </w:r>
      <w:r w:rsidRPr="00086991">
        <w:rPr>
          <w:rFonts w:eastAsia="SimSun" w:cs="MingLiU"/>
        </w:rPr>
        <w:t>对处理的主体和持续时间、处理的性质和目的、个人数据的类型、数据主体的类别以及客户的义务和权利进行了规定。特别是，</w:t>
      </w:r>
      <w:r w:rsidRPr="00086991">
        <w:rPr>
          <w:rFonts w:eastAsia="SimSun"/>
        </w:rPr>
        <w:t xml:space="preserve">Microsoft </w:t>
      </w:r>
      <w:r w:rsidRPr="00086991">
        <w:rPr>
          <w:rFonts w:eastAsia="SimSun" w:cs="MingLiU"/>
        </w:rPr>
        <w:t>应满足以下要求：</w:t>
      </w:r>
    </w:p>
    <w:p w:rsidR="00E72D6F" w:rsidRPr="00086991" w:rsidRDefault="00E72D6F" w:rsidP="00E72D6F">
      <w:pPr>
        <w:pStyle w:val="ProductList-Body"/>
        <w:spacing w:after="120"/>
        <w:ind w:left="1440" w:hanging="720"/>
        <w:rPr>
          <w:rFonts w:eastAsia="SimSun"/>
        </w:rPr>
      </w:pPr>
      <w:r w:rsidRPr="00086991">
        <w:rPr>
          <w:rFonts w:eastAsia="SimSun"/>
          <w:b/>
        </w:rPr>
        <w:t>(a)</w:t>
      </w:r>
      <w:r w:rsidRPr="00086991">
        <w:rPr>
          <w:rFonts w:eastAsia="SimSun"/>
        </w:rPr>
        <w:tab/>
      </w:r>
      <w:r w:rsidRPr="00086991">
        <w:rPr>
          <w:rFonts w:eastAsia="SimSun" w:cs="MS Gothic"/>
        </w:rPr>
        <w:t>只能依照客</w:t>
      </w:r>
      <w:r w:rsidRPr="00086991">
        <w:rPr>
          <w:rFonts w:eastAsia="SimSun" w:cs="MingLiU"/>
        </w:rPr>
        <w:t>户</w:t>
      </w:r>
      <w:r w:rsidRPr="00086991">
        <w:rPr>
          <w:rFonts w:eastAsia="SimSun" w:cs="MS Gothic"/>
        </w:rPr>
        <w:t>已成文的指令</w:t>
      </w:r>
      <w:r w:rsidRPr="00086991">
        <w:rPr>
          <w:rFonts w:eastAsia="SimSun" w:cs="MingLiU"/>
        </w:rPr>
        <w:t>处理个人数据，包括有关将个人数据传输到第三方国家</w:t>
      </w:r>
      <w:r w:rsidRPr="00086991">
        <w:rPr>
          <w:rFonts w:eastAsia="SimSun"/>
        </w:rPr>
        <w:t>/</w:t>
      </w:r>
      <w:r w:rsidRPr="00086991">
        <w:rPr>
          <w:rFonts w:eastAsia="SimSun" w:cs="MS Gothic"/>
        </w:rPr>
        <w:t>地区或国</w:t>
      </w:r>
      <w:r w:rsidRPr="00086991">
        <w:rPr>
          <w:rFonts w:eastAsia="SimSun" w:cs="MingLiU"/>
        </w:rPr>
        <w:t>际组织，但对</w:t>
      </w:r>
      <w:r w:rsidRPr="00086991">
        <w:rPr>
          <w:rFonts w:eastAsia="SimSun"/>
        </w:rPr>
        <w:t xml:space="preserve"> Microsoft </w:t>
      </w:r>
      <w:r w:rsidRPr="00086991">
        <w:rPr>
          <w:rFonts w:eastAsia="SimSun" w:cs="MS Gothic"/>
        </w:rPr>
        <w:t>有</w:t>
      </w:r>
      <w:r w:rsidRPr="00086991">
        <w:rPr>
          <w:rFonts w:eastAsia="SimSun" w:cs="MingLiU"/>
        </w:rPr>
        <w:t>约束力的欧盟法律或欧盟成员国法律要求这样做的情况除外；在此类情况下，</w:t>
      </w:r>
      <w:r w:rsidRPr="00086991">
        <w:rPr>
          <w:rFonts w:eastAsia="SimSun"/>
        </w:rPr>
        <w:t xml:space="preserve">Microsoft </w:t>
      </w:r>
      <w:r w:rsidRPr="00086991">
        <w:rPr>
          <w:rFonts w:eastAsia="SimSun" w:cs="MingLiU"/>
        </w:rPr>
        <w:t>应在处理个人数据之前通知客户收到该法律要求，除非该法律以保护公共利益为由禁止发出此类通知；</w:t>
      </w:r>
    </w:p>
    <w:p w:rsidR="00E72D6F" w:rsidRPr="00086991" w:rsidRDefault="00E72D6F" w:rsidP="00E72D6F">
      <w:pPr>
        <w:pStyle w:val="ProductList-Body"/>
        <w:spacing w:after="120"/>
        <w:ind w:left="1440" w:hanging="720"/>
        <w:rPr>
          <w:rFonts w:eastAsia="SimSun"/>
        </w:rPr>
      </w:pPr>
      <w:r w:rsidRPr="00086991">
        <w:rPr>
          <w:rFonts w:eastAsia="SimSun"/>
          <w:b/>
        </w:rPr>
        <w:t>(b)</w:t>
      </w:r>
      <w:r w:rsidRPr="00086991">
        <w:rPr>
          <w:rFonts w:eastAsia="SimSun"/>
        </w:rPr>
        <w:tab/>
      </w:r>
      <w:r w:rsidRPr="00086991">
        <w:rPr>
          <w:rFonts w:eastAsia="SimSun" w:cs="MS Gothic"/>
        </w:rPr>
        <w:t>确保授</w:t>
      </w:r>
      <w:r w:rsidRPr="00086991">
        <w:rPr>
          <w:rFonts w:eastAsia="SimSun" w:cs="MingLiU"/>
        </w:rPr>
        <w:t>权处理个人数据的人员承诺对个人数据进行保密或承诺履行相应的法定保密义务；</w:t>
      </w:r>
    </w:p>
    <w:p w:rsidR="00E72D6F" w:rsidRPr="00086991" w:rsidRDefault="00E72D6F" w:rsidP="00E72D6F">
      <w:pPr>
        <w:pStyle w:val="ProductList-Body"/>
        <w:spacing w:after="120"/>
        <w:ind w:left="720"/>
        <w:rPr>
          <w:rFonts w:eastAsia="SimSun"/>
        </w:rPr>
      </w:pPr>
      <w:r w:rsidRPr="00086991">
        <w:rPr>
          <w:rFonts w:eastAsia="SimSun"/>
          <w:b/>
        </w:rPr>
        <w:t>(c)</w:t>
      </w:r>
      <w:r w:rsidRPr="00086991">
        <w:rPr>
          <w:rFonts w:eastAsia="SimSun"/>
        </w:rPr>
        <w:tab/>
      </w:r>
      <w:r w:rsidRPr="00086991">
        <w:rPr>
          <w:rFonts w:eastAsia="SimSun" w:cs="MS Gothic"/>
        </w:rPr>
        <w:t>采取</w:t>
      </w:r>
      <w:r w:rsidRPr="00086991">
        <w:rPr>
          <w:rFonts w:eastAsia="SimSun"/>
        </w:rPr>
        <w:t xml:space="preserve"> GDPR </w:t>
      </w:r>
      <w:r w:rsidRPr="00086991">
        <w:rPr>
          <w:rFonts w:eastAsia="SimSun" w:cs="MS Gothic"/>
        </w:rPr>
        <w:t>第</w:t>
      </w:r>
      <w:r w:rsidRPr="00086991">
        <w:rPr>
          <w:rFonts w:eastAsia="SimSun"/>
        </w:rPr>
        <w:t xml:space="preserve"> 32 </w:t>
      </w:r>
      <w:r w:rsidRPr="00086991">
        <w:rPr>
          <w:rFonts w:eastAsia="SimSun" w:cs="MS Gothic"/>
        </w:rPr>
        <w:t>条所要求的所有措施；</w:t>
      </w:r>
    </w:p>
    <w:p w:rsidR="00E72D6F" w:rsidRPr="00086991" w:rsidRDefault="00E72D6F" w:rsidP="00E72D6F">
      <w:pPr>
        <w:pStyle w:val="ProductList-Body"/>
        <w:spacing w:after="120"/>
        <w:ind w:left="720"/>
        <w:rPr>
          <w:rFonts w:eastAsia="SimSun"/>
        </w:rPr>
      </w:pPr>
      <w:r w:rsidRPr="00086991">
        <w:rPr>
          <w:rFonts w:eastAsia="SimSun"/>
          <w:b/>
        </w:rPr>
        <w:t>(d)</w:t>
      </w:r>
      <w:r w:rsidRPr="00086991">
        <w:rPr>
          <w:rFonts w:eastAsia="SimSun"/>
        </w:rPr>
        <w:tab/>
      </w:r>
      <w:r w:rsidRPr="00086991">
        <w:rPr>
          <w:rFonts w:eastAsia="SimSun" w:cs="MS Gothic"/>
        </w:rPr>
        <w:t>遵守第</w:t>
      </w:r>
      <w:r w:rsidRPr="00086991">
        <w:rPr>
          <w:rFonts w:eastAsia="SimSun"/>
        </w:rPr>
        <w:t xml:space="preserve"> 2 </w:t>
      </w:r>
      <w:r w:rsidRPr="00086991">
        <w:rPr>
          <w:rFonts w:eastAsia="SimSun" w:cs="MS Gothic"/>
        </w:rPr>
        <w:t>段和第</w:t>
      </w:r>
      <w:r w:rsidRPr="00086991">
        <w:rPr>
          <w:rFonts w:eastAsia="SimSun"/>
        </w:rPr>
        <w:t xml:space="preserve"> 3 </w:t>
      </w:r>
      <w:r w:rsidRPr="00086991">
        <w:rPr>
          <w:rFonts w:eastAsia="SimSun" w:cs="MS Gothic"/>
        </w:rPr>
        <w:t>段中所述的有关雇用其他</w:t>
      </w:r>
      <w:r w:rsidRPr="00086991">
        <w:rPr>
          <w:rFonts w:eastAsia="SimSun" w:cs="MingLiU"/>
        </w:rPr>
        <w:t>处理方的条件；</w:t>
      </w:r>
    </w:p>
    <w:p w:rsidR="00E72D6F" w:rsidRPr="00086991" w:rsidRDefault="00E72D6F" w:rsidP="00E72D6F">
      <w:pPr>
        <w:pStyle w:val="ProductList-Body"/>
        <w:spacing w:after="120"/>
        <w:ind w:left="1440" w:hanging="720"/>
        <w:rPr>
          <w:rFonts w:eastAsia="SimSun"/>
        </w:rPr>
      </w:pPr>
      <w:r w:rsidRPr="00086991">
        <w:rPr>
          <w:rFonts w:eastAsia="SimSun"/>
          <w:b/>
        </w:rPr>
        <w:t>(e)</w:t>
      </w:r>
      <w:r w:rsidRPr="00086991">
        <w:rPr>
          <w:rFonts w:eastAsia="SimSun"/>
        </w:rPr>
        <w:tab/>
      </w:r>
      <w:r w:rsidRPr="00086991">
        <w:rPr>
          <w:rFonts w:eastAsia="SimSun" w:cs="MS Gothic"/>
        </w:rPr>
        <w:t>根据</w:t>
      </w:r>
      <w:r w:rsidRPr="00086991">
        <w:rPr>
          <w:rFonts w:eastAsia="SimSun" w:cs="MingLiU"/>
        </w:rPr>
        <w:t>处理性质，通过采取适当的技术和组织措施，竭尽所能协助客户履行其义务，以满足</w:t>
      </w:r>
      <w:r w:rsidRPr="00086991">
        <w:rPr>
          <w:rFonts w:eastAsia="SimSun"/>
        </w:rPr>
        <w:t xml:space="preserve"> GDPR </w:t>
      </w:r>
      <w:r w:rsidRPr="00086991">
        <w:rPr>
          <w:rFonts w:eastAsia="SimSun" w:cs="MS Gothic"/>
        </w:rPr>
        <w:t>第</w:t>
      </w:r>
      <w:r w:rsidRPr="00086991">
        <w:rPr>
          <w:rFonts w:eastAsia="SimSun"/>
        </w:rPr>
        <w:t xml:space="preserve"> III </w:t>
      </w:r>
      <w:r w:rsidRPr="00086991">
        <w:rPr>
          <w:rFonts w:eastAsia="SimSun" w:cs="MS Gothic"/>
        </w:rPr>
        <w:t>章中</w:t>
      </w:r>
      <w:r w:rsidRPr="00086991">
        <w:rPr>
          <w:rFonts w:eastAsia="SimSun" w:cs="MingLiU"/>
        </w:rPr>
        <w:t>规定的行使数据主体权利的要求；</w:t>
      </w:r>
    </w:p>
    <w:p w:rsidR="00E72D6F" w:rsidRPr="00086991" w:rsidRDefault="00E72D6F" w:rsidP="00E72D6F">
      <w:pPr>
        <w:pStyle w:val="ProductList-Body"/>
        <w:spacing w:after="120"/>
        <w:ind w:left="1440" w:hanging="720"/>
        <w:rPr>
          <w:rFonts w:eastAsia="SimSun"/>
        </w:rPr>
      </w:pPr>
      <w:r w:rsidRPr="00086991">
        <w:rPr>
          <w:rFonts w:eastAsia="SimSun"/>
          <w:b/>
        </w:rPr>
        <w:t>(f)</w:t>
      </w:r>
      <w:r w:rsidRPr="00086991">
        <w:rPr>
          <w:rFonts w:eastAsia="SimSun"/>
        </w:rPr>
        <w:tab/>
      </w:r>
      <w:r w:rsidRPr="00086991">
        <w:rPr>
          <w:rFonts w:eastAsia="SimSun" w:cs="MS Gothic"/>
        </w:rPr>
        <w:t>根据</w:t>
      </w:r>
      <w:r w:rsidRPr="00086991">
        <w:rPr>
          <w:rFonts w:eastAsia="SimSun" w:cs="MingLiU"/>
        </w:rPr>
        <w:t>处理性质并结合</w:t>
      </w:r>
      <w:r w:rsidRPr="00086991">
        <w:rPr>
          <w:rFonts w:eastAsia="SimSun"/>
        </w:rPr>
        <w:t xml:space="preserve"> Microsoft </w:t>
      </w:r>
      <w:r w:rsidRPr="00086991">
        <w:rPr>
          <w:rFonts w:eastAsia="SimSun" w:cs="MS Gothic"/>
        </w:rPr>
        <w:t>所掌握的信息，</w:t>
      </w:r>
      <w:r w:rsidRPr="00086991">
        <w:rPr>
          <w:rFonts w:eastAsia="SimSun" w:cs="MingLiU"/>
        </w:rPr>
        <w:t>协助并确保客户履行</w:t>
      </w:r>
      <w:r w:rsidRPr="00086991">
        <w:rPr>
          <w:rFonts w:eastAsia="SimSun"/>
        </w:rPr>
        <w:t xml:space="preserve"> GDPR </w:t>
      </w:r>
      <w:r w:rsidRPr="00086991">
        <w:rPr>
          <w:rFonts w:eastAsia="SimSun" w:cs="MS Gothic"/>
        </w:rPr>
        <w:t>第</w:t>
      </w:r>
      <w:r w:rsidRPr="00086991">
        <w:rPr>
          <w:rFonts w:eastAsia="SimSun"/>
        </w:rPr>
        <w:t xml:space="preserve"> 32 </w:t>
      </w:r>
      <w:r w:rsidRPr="00086991">
        <w:rPr>
          <w:rFonts w:eastAsia="SimSun" w:cs="MS Gothic"/>
        </w:rPr>
        <w:t>至</w:t>
      </w:r>
      <w:r w:rsidRPr="00086991">
        <w:rPr>
          <w:rFonts w:eastAsia="SimSun"/>
        </w:rPr>
        <w:t xml:space="preserve"> 36 </w:t>
      </w:r>
      <w:r w:rsidRPr="00086991">
        <w:rPr>
          <w:rFonts w:eastAsia="SimSun" w:cs="MS Gothic"/>
        </w:rPr>
        <w:t>条所</w:t>
      </w:r>
      <w:r w:rsidRPr="00086991">
        <w:rPr>
          <w:rFonts w:eastAsia="SimSun" w:cs="MingLiU"/>
        </w:rPr>
        <w:t>规定的义务；</w:t>
      </w:r>
    </w:p>
    <w:p w:rsidR="00E72D6F" w:rsidRPr="00086991" w:rsidRDefault="00E72D6F" w:rsidP="00E72D6F">
      <w:pPr>
        <w:pStyle w:val="ProductList-Body"/>
        <w:spacing w:after="120"/>
        <w:ind w:left="1440" w:hanging="720"/>
        <w:rPr>
          <w:rFonts w:eastAsia="SimSun"/>
        </w:rPr>
      </w:pPr>
      <w:r w:rsidRPr="00086991">
        <w:rPr>
          <w:rFonts w:eastAsia="SimSun"/>
          <w:b/>
        </w:rPr>
        <w:t>(g)</w:t>
      </w:r>
      <w:r w:rsidRPr="00086991">
        <w:rPr>
          <w:rFonts w:eastAsia="SimSun"/>
        </w:rPr>
        <w:tab/>
      </w:r>
      <w:r w:rsidRPr="00086991">
        <w:rPr>
          <w:rFonts w:eastAsia="SimSun" w:cs="MS Gothic"/>
        </w:rPr>
        <w:t>在停止提供与</w:t>
      </w:r>
      <w:r w:rsidRPr="00086991">
        <w:rPr>
          <w:rFonts w:eastAsia="SimSun" w:cs="MingLiU"/>
        </w:rPr>
        <w:t>处理相关的服务时，根据用户所做出的选择，删除所有个人数据或将所有个人数据返还给客户，并删除现有副本，但欧盟法律或欧盟成员国法律要求存储个人数据的情况除外；</w:t>
      </w:r>
    </w:p>
    <w:p w:rsidR="00E72D6F" w:rsidRPr="00086991" w:rsidRDefault="00E72D6F" w:rsidP="00E72D6F">
      <w:pPr>
        <w:pStyle w:val="ProductList-Body"/>
        <w:spacing w:after="120"/>
        <w:ind w:left="1440" w:hanging="720"/>
        <w:rPr>
          <w:rFonts w:eastAsia="SimSun"/>
        </w:rPr>
      </w:pPr>
      <w:r w:rsidRPr="00086991">
        <w:rPr>
          <w:rFonts w:eastAsia="SimSun"/>
          <w:b/>
        </w:rPr>
        <w:t>(h)</w:t>
      </w:r>
      <w:r w:rsidRPr="00086991">
        <w:rPr>
          <w:rFonts w:eastAsia="SimSun"/>
        </w:rPr>
        <w:tab/>
      </w:r>
      <w:r w:rsidRPr="00086991">
        <w:rPr>
          <w:rFonts w:eastAsia="SimSun" w:cs="MingLiU"/>
        </w:rPr>
        <w:t>为客户提供所有必要信息，以证明已履行</w:t>
      </w:r>
      <w:r w:rsidRPr="00086991">
        <w:rPr>
          <w:rFonts w:eastAsia="SimSun"/>
        </w:rPr>
        <w:t xml:space="preserve"> GDPR </w:t>
      </w:r>
      <w:r w:rsidRPr="00086991">
        <w:rPr>
          <w:rFonts w:eastAsia="SimSun" w:cs="MS Gothic"/>
        </w:rPr>
        <w:t>第</w:t>
      </w:r>
      <w:r w:rsidRPr="00086991">
        <w:rPr>
          <w:rFonts w:eastAsia="SimSun"/>
        </w:rPr>
        <w:t xml:space="preserve"> 28 </w:t>
      </w:r>
      <w:r w:rsidRPr="00086991">
        <w:rPr>
          <w:rFonts w:eastAsia="SimSun" w:cs="MS Gothic"/>
        </w:rPr>
        <w:t>条所</w:t>
      </w:r>
      <w:r w:rsidRPr="00086991">
        <w:rPr>
          <w:rFonts w:eastAsia="SimSun" w:cs="MingLiU"/>
        </w:rPr>
        <w:t>规</w:t>
      </w:r>
      <w:r w:rsidRPr="00086991">
        <w:rPr>
          <w:rFonts w:eastAsia="SimSun" w:cs="MS Gothic"/>
        </w:rPr>
        <w:t>定的</w:t>
      </w:r>
      <w:r w:rsidRPr="00086991">
        <w:rPr>
          <w:rFonts w:eastAsia="SimSun" w:cs="MingLiU"/>
        </w:rPr>
        <w:t>义务，并允许客户或受客户委托的其他审计师进行审计（包括检查）并积极配合审计工作。</w:t>
      </w:r>
    </w:p>
    <w:p w:rsidR="00E72D6F" w:rsidRPr="00086991" w:rsidRDefault="00E72D6F" w:rsidP="00E72D6F">
      <w:pPr>
        <w:pStyle w:val="ProductList-Body"/>
        <w:spacing w:after="120"/>
        <w:ind w:left="158"/>
        <w:rPr>
          <w:rFonts w:eastAsia="SimSun"/>
        </w:rPr>
      </w:pPr>
      <w:r w:rsidRPr="00086991">
        <w:rPr>
          <w:rFonts w:eastAsia="SimSun" w:cs="MS Gothic"/>
        </w:rPr>
        <w:t>如果</w:t>
      </w:r>
      <w:r w:rsidRPr="00086991">
        <w:rPr>
          <w:rFonts w:eastAsia="SimSun"/>
        </w:rPr>
        <w:t xml:space="preserve"> Microsoft </w:t>
      </w:r>
      <w:r w:rsidRPr="00086991">
        <w:rPr>
          <w:rFonts w:eastAsia="SimSun" w:cs="MingLiU"/>
        </w:rPr>
        <w:t>认为某条指令违反了</w:t>
      </w:r>
      <w:r w:rsidRPr="00086991">
        <w:rPr>
          <w:rFonts w:eastAsia="SimSun"/>
        </w:rPr>
        <w:t xml:space="preserve"> GDPR </w:t>
      </w:r>
      <w:r w:rsidRPr="00086991">
        <w:rPr>
          <w:rFonts w:eastAsia="SimSun" w:cs="MS Gothic"/>
        </w:rPr>
        <w:t>或其他欧盟数据保</w:t>
      </w:r>
      <w:r w:rsidRPr="00086991">
        <w:rPr>
          <w:rFonts w:eastAsia="SimSun" w:cs="MingLiU"/>
        </w:rPr>
        <w:t>护条例或欧盟成员国数据保护条例，</w:t>
      </w:r>
      <w:r w:rsidRPr="00086991">
        <w:rPr>
          <w:rFonts w:eastAsia="SimSun"/>
        </w:rPr>
        <w:t xml:space="preserve">Microsoft </w:t>
      </w:r>
      <w:r w:rsidRPr="00086991">
        <w:rPr>
          <w:rFonts w:eastAsia="SimSun" w:cs="MingLiU"/>
        </w:rPr>
        <w:t>应立即通知客户。（第</w:t>
      </w:r>
      <w:r w:rsidRPr="00086991">
        <w:rPr>
          <w:rFonts w:eastAsia="SimSun"/>
        </w:rPr>
        <w:t xml:space="preserve"> 28(3) </w:t>
      </w:r>
      <w:r w:rsidRPr="00086991">
        <w:rPr>
          <w:rFonts w:eastAsia="SimSun" w:cs="MS Gothic"/>
        </w:rPr>
        <w:t>条）</w:t>
      </w:r>
    </w:p>
    <w:p w:rsidR="00E72D6F" w:rsidRPr="00086991" w:rsidRDefault="00E72D6F" w:rsidP="00E72D6F">
      <w:pPr>
        <w:pStyle w:val="ProductList-Body"/>
        <w:spacing w:after="120"/>
        <w:ind w:left="158"/>
        <w:rPr>
          <w:rFonts w:eastAsia="SimSun"/>
        </w:rPr>
      </w:pPr>
      <w:r w:rsidRPr="00086991">
        <w:rPr>
          <w:rFonts w:eastAsia="SimSun"/>
          <w:b/>
        </w:rPr>
        <w:t>3.</w:t>
      </w:r>
      <w:r w:rsidRPr="00086991">
        <w:rPr>
          <w:rFonts w:eastAsia="SimSun" w:cs="MS Gothic"/>
        </w:rPr>
        <w:t>如何</w:t>
      </w:r>
      <w:r w:rsidRPr="00086991">
        <w:rPr>
          <w:rFonts w:eastAsia="SimSun"/>
        </w:rPr>
        <w:t xml:space="preserve"> Microsoft </w:t>
      </w:r>
      <w:r w:rsidRPr="00086991">
        <w:rPr>
          <w:rFonts w:eastAsia="SimSun" w:cs="MS Gothic"/>
        </w:rPr>
        <w:t>雇用其他</w:t>
      </w:r>
      <w:r w:rsidRPr="00086991">
        <w:rPr>
          <w:rFonts w:eastAsia="SimSun" w:cs="MingLiU"/>
        </w:rPr>
        <w:t>处理方来代表客户执行特定的处理活动，则本</w:t>
      </w:r>
      <w:r w:rsidRPr="00086991">
        <w:rPr>
          <w:rFonts w:eastAsia="SimSun"/>
        </w:rPr>
        <w:t xml:space="preserve"> GDPR </w:t>
      </w:r>
      <w:r w:rsidRPr="00086991">
        <w:rPr>
          <w:rFonts w:eastAsia="SimSun" w:cs="MS Gothic"/>
        </w:rPr>
        <w:t>条款中</w:t>
      </w:r>
      <w:r w:rsidRPr="00086991">
        <w:rPr>
          <w:rFonts w:eastAsia="SimSun" w:cs="MingLiU"/>
        </w:rPr>
        <w:t>规定的相同数据保护义务将以合同或欧盟法律或欧盟成员国法律所规定的其他法定形式强制施加给该其他处理方，特别是，应提供充分的保障，以实施适当的技术和组织措施，确保个人数据处理符合</w:t>
      </w:r>
      <w:r w:rsidRPr="00086991">
        <w:rPr>
          <w:rFonts w:eastAsia="SimSun"/>
        </w:rPr>
        <w:t xml:space="preserve"> GDPR </w:t>
      </w:r>
      <w:r w:rsidRPr="00086991">
        <w:rPr>
          <w:rFonts w:eastAsia="SimSun" w:cs="MS Gothic"/>
        </w:rPr>
        <w:t>的相关要求。如果</w:t>
      </w:r>
      <w:r w:rsidRPr="00086991">
        <w:rPr>
          <w:rFonts w:eastAsia="SimSun" w:cs="MingLiU"/>
        </w:rPr>
        <w:t>该其他处理方未能履行其数据保护义务，则</w:t>
      </w:r>
      <w:r w:rsidRPr="00086991">
        <w:rPr>
          <w:rFonts w:eastAsia="SimSun"/>
        </w:rPr>
        <w:t xml:space="preserve"> Microsoft </w:t>
      </w:r>
      <w:r w:rsidRPr="00086991">
        <w:rPr>
          <w:rFonts w:eastAsia="SimSun" w:cs="MingLiU"/>
        </w:rPr>
        <w:t>应继续对客户负责，并全面履行该其他处理方的义务。（第</w:t>
      </w:r>
      <w:r w:rsidRPr="00086991">
        <w:rPr>
          <w:rFonts w:eastAsia="SimSun"/>
        </w:rPr>
        <w:t xml:space="preserve"> 28(4) </w:t>
      </w:r>
      <w:r w:rsidRPr="00086991">
        <w:rPr>
          <w:rFonts w:eastAsia="SimSun" w:cs="MS Gothic"/>
        </w:rPr>
        <w:t>条）</w:t>
      </w:r>
    </w:p>
    <w:p w:rsidR="00E72D6F" w:rsidRPr="00086991" w:rsidRDefault="00E72D6F" w:rsidP="00E72D6F">
      <w:pPr>
        <w:pStyle w:val="ProductList-Body"/>
        <w:spacing w:after="120"/>
        <w:ind w:left="158"/>
        <w:rPr>
          <w:rFonts w:eastAsia="SimSun"/>
        </w:rPr>
      </w:pPr>
      <w:r w:rsidRPr="00086991">
        <w:rPr>
          <w:rFonts w:eastAsia="SimSun"/>
          <w:b/>
        </w:rPr>
        <w:t>4.</w:t>
      </w:r>
      <w:r w:rsidRPr="00086991">
        <w:rPr>
          <w:rFonts w:eastAsia="SimSun" w:cs="MS Gothic"/>
        </w:rPr>
        <w:t>考</w:t>
      </w:r>
      <w:r w:rsidRPr="00086991">
        <w:rPr>
          <w:rFonts w:eastAsia="SimSun" w:cs="MingLiU"/>
        </w:rPr>
        <w:t>虑到技术现状、实施成本、数据处理的性质、范围、上下文环境和目的，以及自然人的权利和自由发生变化的可能性和严重性风险，客户和</w:t>
      </w:r>
      <w:r w:rsidRPr="00086991">
        <w:rPr>
          <w:rFonts w:eastAsia="SimSun"/>
        </w:rPr>
        <w:t xml:space="preserve"> Microsoft </w:t>
      </w:r>
      <w:r w:rsidRPr="00086991">
        <w:rPr>
          <w:rFonts w:eastAsia="SimSun" w:cs="MingLiU"/>
        </w:rPr>
        <w:t>应采取适当的技术和组织措施，以确保实施与相关风险相应的安全级别，尤其是酌情包括：</w:t>
      </w:r>
    </w:p>
    <w:p w:rsidR="00E72D6F" w:rsidRPr="00086991" w:rsidRDefault="00E72D6F" w:rsidP="00E72D6F">
      <w:pPr>
        <w:pStyle w:val="ProductList-Body"/>
        <w:spacing w:after="120"/>
        <w:ind w:left="720"/>
        <w:rPr>
          <w:rFonts w:eastAsia="SimSun"/>
        </w:rPr>
      </w:pPr>
      <w:r w:rsidRPr="00086991">
        <w:rPr>
          <w:rFonts w:eastAsia="SimSun" w:cstheme="minorHAnsi"/>
          <w:b/>
          <w:szCs w:val="18"/>
        </w:rPr>
        <w:t>(a)</w:t>
      </w:r>
      <w:r w:rsidRPr="00086991">
        <w:rPr>
          <w:rFonts w:eastAsia="SimSun" w:cstheme="minorHAnsi"/>
          <w:szCs w:val="18"/>
        </w:rPr>
        <w:tab/>
      </w:r>
      <w:r w:rsidRPr="00086991">
        <w:rPr>
          <w:rFonts w:eastAsia="SimSun" w:cs="MS Gothic"/>
          <w:szCs w:val="18"/>
        </w:rPr>
        <w:t>个人数据的假名化和加密；</w:t>
      </w:r>
    </w:p>
    <w:p w:rsidR="00E72D6F" w:rsidRPr="00086991" w:rsidRDefault="00E72D6F" w:rsidP="00E72D6F">
      <w:pPr>
        <w:pStyle w:val="ProductList-Body"/>
        <w:spacing w:after="120"/>
        <w:ind w:left="720"/>
        <w:rPr>
          <w:rFonts w:eastAsia="SimSun"/>
        </w:rPr>
      </w:pPr>
      <w:r w:rsidRPr="00086991">
        <w:rPr>
          <w:rFonts w:eastAsia="SimSun" w:cstheme="minorHAnsi"/>
          <w:b/>
          <w:szCs w:val="18"/>
        </w:rPr>
        <w:t>(b)</w:t>
      </w:r>
      <w:r w:rsidRPr="00086991">
        <w:rPr>
          <w:rFonts w:eastAsia="SimSun" w:cstheme="minorHAnsi"/>
          <w:szCs w:val="18"/>
        </w:rPr>
        <w:tab/>
      </w:r>
      <w:r w:rsidRPr="00086991">
        <w:rPr>
          <w:rFonts w:eastAsia="SimSun" w:cs="MS Gothic"/>
          <w:szCs w:val="18"/>
        </w:rPr>
        <w:t>确保</w:t>
      </w:r>
      <w:r w:rsidRPr="00086991">
        <w:rPr>
          <w:rFonts w:eastAsia="SimSun" w:cs="MingLiU"/>
          <w:szCs w:val="18"/>
        </w:rPr>
        <w:t>处理系统和服务具有持续的保密性、完整性、可用性和故障恢复能力；</w:t>
      </w:r>
    </w:p>
    <w:p w:rsidR="00E72D6F" w:rsidRPr="00086991" w:rsidRDefault="00E72D6F" w:rsidP="00E72D6F">
      <w:pPr>
        <w:pStyle w:val="ProductList-Body"/>
        <w:spacing w:after="120"/>
        <w:ind w:left="1440" w:hanging="720"/>
        <w:rPr>
          <w:rFonts w:eastAsia="SimSun"/>
        </w:rPr>
      </w:pPr>
      <w:r w:rsidRPr="00086991">
        <w:rPr>
          <w:rFonts w:eastAsia="SimSun" w:cstheme="minorHAnsi"/>
          <w:b/>
          <w:szCs w:val="18"/>
        </w:rPr>
        <w:t>(c)</w:t>
      </w:r>
      <w:r w:rsidRPr="00086991">
        <w:rPr>
          <w:rFonts w:eastAsia="SimSun" w:cstheme="minorHAnsi"/>
          <w:szCs w:val="18"/>
        </w:rPr>
        <w:tab/>
      </w:r>
      <w:r w:rsidRPr="00086991">
        <w:rPr>
          <w:rFonts w:eastAsia="SimSun" w:cs="MS Gothic"/>
          <w:szCs w:val="18"/>
        </w:rPr>
        <w:t>当</w:t>
      </w:r>
      <w:r w:rsidRPr="00086991">
        <w:rPr>
          <w:rFonts w:eastAsia="SimSun" w:cs="MingLiU"/>
          <w:szCs w:val="18"/>
        </w:rPr>
        <w:t>发生物理或技术事件时，及时恢复个人数据的可用性和可访问性的能力；以及</w:t>
      </w:r>
    </w:p>
    <w:p w:rsidR="00E72D6F" w:rsidRPr="00086991" w:rsidRDefault="00E72D6F" w:rsidP="00E72D6F">
      <w:pPr>
        <w:pStyle w:val="ProductList-Body"/>
        <w:spacing w:after="120"/>
        <w:ind w:left="1440" w:hanging="720"/>
        <w:rPr>
          <w:rFonts w:eastAsia="SimSun"/>
        </w:rPr>
      </w:pPr>
      <w:r w:rsidRPr="00086991">
        <w:rPr>
          <w:rFonts w:eastAsia="SimSun" w:cstheme="minorHAnsi"/>
          <w:b/>
          <w:szCs w:val="18"/>
        </w:rPr>
        <w:t>(d)</w:t>
      </w:r>
      <w:r w:rsidRPr="00086991">
        <w:rPr>
          <w:rFonts w:eastAsia="SimSun" w:cstheme="minorHAnsi"/>
          <w:szCs w:val="18"/>
        </w:rPr>
        <w:tab/>
      </w:r>
      <w:r w:rsidRPr="00086991">
        <w:rPr>
          <w:rFonts w:eastAsia="SimSun" w:cs="MingLiU"/>
          <w:szCs w:val="18"/>
        </w:rPr>
        <w:t>对技术和组织措施的有效性进行定期测试、考核和评估的流程，以确保数据处理的安全性。（第</w:t>
      </w:r>
      <w:r w:rsidRPr="00086991">
        <w:rPr>
          <w:rFonts w:eastAsia="SimSun" w:cstheme="minorHAnsi"/>
          <w:szCs w:val="18"/>
        </w:rPr>
        <w:t xml:space="preserve"> 32(1) </w:t>
      </w:r>
      <w:r w:rsidRPr="00086991">
        <w:rPr>
          <w:rFonts w:eastAsia="SimSun" w:cs="MS Gothic"/>
          <w:szCs w:val="18"/>
        </w:rPr>
        <w:t>条）</w:t>
      </w:r>
    </w:p>
    <w:p w:rsidR="00E72D6F" w:rsidRPr="00086991" w:rsidRDefault="00E72D6F" w:rsidP="00E72D6F">
      <w:pPr>
        <w:pStyle w:val="ProductList-Body"/>
        <w:spacing w:after="120"/>
        <w:ind w:left="158"/>
        <w:rPr>
          <w:rFonts w:eastAsia="SimSun"/>
        </w:rPr>
      </w:pPr>
      <w:r w:rsidRPr="00086991">
        <w:rPr>
          <w:rFonts w:eastAsia="SimSun"/>
          <w:b/>
        </w:rPr>
        <w:t>5.</w:t>
      </w:r>
      <w:r w:rsidRPr="00086991">
        <w:rPr>
          <w:rFonts w:eastAsia="SimSun" w:cs="MS Gothic"/>
        </w:rPr>
        <w:t>在</w:t>
      </w:r>
      <w:r w:rsidRPr="00086991">
        <w:rPr>
          <w:rFonts w:eastAsia="SimSun" w:cs="MingLiU"/>
        </w:rPr>
        <w:t>评估是否具备适当的安全级别时，应考虑数据处理所带来的风险，特别是因传输、存储或以其他方式处理的个人数据遭到意外或非法破坏、丢失、更改、未经授权的披露或访问所带来的风险。（第</w:t>
      </w:r>
      <w:r w:rsidRPr="00086991">
        <w:rPr>
          <w:rFonts w:eastAsia="SimSun"/>
        </w:rPr>
        <w:t xml:space="preserve"> 32(2) </w:t>
      </w:r>
      <w:r w:rsidRPr="00086991">
        <w:rPr>
          <w:rFonts w:eastAsia="SimSun" w:cs="MS Gothic"/>
        </w:rPr>
        <w:t>条）</w:t>
      </w:r>
    </w:p>
    <w:p w:rsidR="00E72D6F" w:rsidRPr="00086991" w:rsidRDefault="00E72D6F" w:rsidP="00E72D6F">
      <w:pPr>
        <w:pStyle w:val="ProductList-Body"/>
        <w:spacing w:after="120"/>
        <w:ind w:left="158"/>
        <w:rPr>
          <w:rFonts w:eastAsia="SimSun"/>
        </w:rPr>
      </w:pPr>
      <w:r w:rsidRPr="00086991">
        <w:rPr>
          <w:rFonts w:eastAsia="SimSun"/>
          <w:b/>
        </w:rPr>
        <w:t>6.</w:t>
      </w:r>
      <w:r w:rsidRPr="00086991">
        <w:rPr>
          <w:rFonts w:eastAsia="SimSun" w:cs="MS Gothic"/>
        </w:rPr>
        <w:t>客</w:t>
      </w:r>
      <w:r w:rsidRPr="00086991">
        <w:rPr>
          <w:rFonts w:eastAsia="SimSun" w:cs="MingLiU"/>
        </w:rPr>
        <w:t>户和</w:t>
      </w:r>
      <w:r w:rsidRPr="00086991">
        <w:rPr>
          <w:rFonts w:eastAsia="SimSun"/>
        </w:rPr>
        <w:t xml:space="preserve"> Microsoft </w:t>
      </w:r>
      <w:r w:rsidRPr="00086991">
        <w:rPr>
          <w:rFonts w:eastAsia="SimSun" w:cs="MingLiU"/>
        </w:rPr>
        <w:t>应采取措施，以确保在未获得客户指令的情况下，经客户或</w:t>
      </w:r>
      <w:r w:rsidRPr="00086991">
        <w:rPr>
          <w:rFonts w:eastAsia="SimSun"/>
        </w:rPr>
        <w:t xml:space="preserve"> Microsoft </w:t>
      </w:r>
      <w:r w:rsidRPr="00086991">
        <w:rPr>
          <w:rFonts w:eastAsia="SimSun" w:cs="MS Gothic"/>
        </w:rPr>
        <w:t>授</w:t>
      </w:r>
      <w:r w:rsidRPr="00086991">
        <w:rPr>
          <w:rFonts w:eastAsia="SimSun" w:cs="MingLiU"/>
        </w:rPr>
        <w:t>权访问个人数据的</w:t>
      </w:r>
      <w:r w:rsidRPr="00086991">
        <w:rPr>
          <w:rFonts w:eastAsia="SimSun" w:cs="MS Gothic"/>
        </w:rPr>
        <w:t>任何自然人不得</w:t>
      </w:r>
      <w:r w:rsidRPr="00086991">
        <w:rPr>
          <w:rFonts w:eastAsia="SimSun" w:cs="MingLiU"/>
        </w:rPr>
        <w:t>处理个人数据，除非欧盟法律或欧盟成员国法律要求其这样做。（第</w:t>
      </w:r>
      <w:r w:rsidRPr="00086991">
        <w:rPr>
          <w:rFonts w:eastAsia="SimSun"/>
        </w:rPr>
        <w:t xml:space="preserve"> 32(4) </w:t>
      </w:r>
      <w:r w:rsidRPr="00086991">
        <w:rPr>
          <w:rFonts w:eastAsia="SimSun" w:cs="MS Gothic"/>
        </w:rPr>
        <w:t>条）</w:t>
      </w:r>
    </w:p>
    <w:p w:rsidR="00E72D6F" w:rsidRPr="00086991" w:rsidRDefault="00E72D6F" w:rsidP="00E72D6F">
      <w:pPr>
        <w:pStyle w:val="ProductList-Body"/>
        <w:spacing w:after="120"/>
        <w:ind w:left="158"/>
        <w:rPr>
          <w:rFonts w:eastAsia="SimSun"/>
        </w:rPr>
      </w:pPr>
      <w:r w:rsidRPr="00086991">
        <w:rPr>
          <w:rFonts w:eastAsia="SimSun"/>
          <w:b/>
        </w:rPr>
        <w:t>7.</w:t>
      </w:r>
      <w:r w:rsidRPr="00086991">
        <w:rPr>
          <w:rFonts w:eastAsia="SimSun" w:cs="MS Gothic"/>
        </w:rPr>
        <w:t>在</w:t>
      </w:r>
      <w:r w:rsidRPr="00086991">
        <w:rPr>
          <w:rFonts w:eastAsia="SimSun" w:cs="MingLiU"/>
        </w:rPr>
        <w:t>发现个人数据违规情况时，</w:t>
      </w:r>
      <w:r w:rsidRPr="00086991">
        <w:rPr>
          <w:rFonts w:eastAsia="SimSun"/>
        </w:rPr>
        <w:t xml:space="preserve">Microsoft </w:t>
      </w:r>
      <w:r w:rsidRPr="00086991">
        <w:rPr>
          <w:rFonts w:eastAsia="SimSun" w:cs="MingLiU"/>
        </w:rPr>
        <w:t>应立即通知客户，不得出现不当延误。（第</w:t>
      </w:r>
      <w:r w:rsidRPr="00086991">
        <w:rPr>
          <w:rFonts w:eastAsia="SimSun"/>
        </w:rPr>
        <w:t xml:space="preserve"> 33(2) </w:t>
      </w:r>
      <w:r w:rsidRPr="00086991">
        <w:rPr>
          <w:rFonts w:eastAsia="SimSun" w:cs="MS Gothic"/>
        </w:rPr>
        <w:t>条）。此</w:t>
      </w:r>
      <w:r w:rsidRPr="00086991">
        <w:rPr>
          <w:rFonts w:eastAsia="SimSun" w:cs="MingLiU"/>
        </w:rPr>
        <w:t>类通知应至少包含以下内容：</w:t>
      </w:r>
    </w:p>
    <w:p w:rsidR="00E72D6F" w:rsidRPr="00086991" w:rsidRDefault="00E72D6F" w:rsidP="00E72D6F">
      <w:pPr>
        <w:pStyle w:val="ProductList-Body"/>
        <w:spacing w:after="120"/>
        <w:ind w:left="1440" w:hanging="720"/>
        <w:rPr>
          <w:rFonts w:eastAsia="SimSun"/>
        </w:rPr>
      </w:pPr>
      <w:r w:rsidRPr="00086991">
        <w:rPr>
          <w:rFonts w:eastAsia="SimSun"/>
          <w:b/>
        </w:rPr>
        <w:t>(a)</w:t>
      </w:r>
      <w:r w:rsidRPr="00086991">
        <w:rPr>
          <w:rFonts w:eastAsia="SimSun"/>
        </w:rPr>
        <w:tab/>
      </w:r>
      <w:r w:rsidRPr="00086991">
        <w:rPr>
          <w:rFonts w:eastAsia="SimSun" w:cs="MS Gothic"/>
        </w:rPr>
        <w:t>描述个人数据</w:t>
      </w:r>
      <w:r w:rsidRPr="00086991">
        <w:rPr>
          <w:rFonts w:eastAsia="SimSun" w:cs="MingLiU"/>
        </w:rPr>
        <w:t>违规的性质，尽可能包括所涉及数据主体的类别和近似数量，以及所涉及个人数据记录的类别和近似数量；</w:t>
      </w:r>
    </w:p>
    <w:p w:rsidR="00E72D6F" w:rsidRPr="00086991" w:rsidRDefault="00E72D6F" w:rsidP="00E72D6F">
      <w:pPr>
        <w:pStyle w:val="ProductList-Body"/>
        <w:spacing w:after="120"/>
        <w:ind w:left="1440" w:hanging="720"/>
        <w:rPr>
          <w:rFonts w:eastAsia="SimSun"/>
        </w:rPr>
      </w:pPr>
      <w:r w:rsidRPr="00086991">
        <w:rPr>
          <w:rFonts w:eastAsia="SimSun"/>
          <w:b/>
        </w:rPr>
        <w:t>(b)</w:t>
      </w:r>
      <w:r w:rsidRPr="00086991">
        <w:rPr>
          <w:rFonts w:eastAsia="SimSun"/>
        </w:rPr>
        <w:tab/>
      </w:r>
      <w:r w:rsidRPr="00086991">
        <w:rPr>
          <w:rFonts w:eastAsia="SimSun" w:cs="MS Gothic"/>
        </w:rPr>
        <w:t>注明数据保</w:t>
      </w:r>
      <w:r w:rsidRPr="00086991">
        <w:rPr>
          <w:rFonts w:eastAsia="SimSun" w:cs="MingLiU"/>
        </w:rPr>
        <w:t>护官或可提供更多信息的其他联系人的姓名和详细联系信息；</w:t>
      </w:r>
    </w:p>
    <w:p w:rsidR="00E72D6F" w:rsidRPr="00086991" w:rsidRDefault="00E72D6F" w:rsidP="00E72D6F">
      <w:pPr>
        <w:pStyle w:val="ProductList-Body"/>
        <w:spacing w:after="120"/>
        <w:ind w:left="720"/>
        <w:rPr>
          <w:rFonts w:eastAsia="SimSun"/>
        </w:rPr>
      </w:pPr>
      <w:r w:rsidRPr="00086991">
        <w:rPr>
          <w:rFonts w:eastAsia="SimSun"/>
          <w:b/>
        </w:rPr>
        <w:t>(c)</w:t>
      </w:r>
      <w:r w:rsidRPr="00086991">
        <w:rPr>
          <w:rFonts w:eastAsia="SimSun"/>
          <w:b/>
        </w:rPr>
        <w:tab/>
      </w:r>
      <w:r w:rsidRPr="00086991">
        <w:rPr>
          <w:rFonts w:eastAsia="SimSun" w:cs="MS Gothic"/>
        </w:rPr>
        <w:t>描述个人数据</w:t>
      </w:r>
      <w:r w:rsidRPr="00086991">
        <w:rPr>
          <w:rFonts w:eastAsia="SimSun" w:cs="MingLiU"/>
        </w:rPr>
        <w:t>违规的可能后果；以及</w:t>
      </w:r>
    </w:p>
    <w:p w:rsidR="00E72D6F" w:rsidRPr="00086991" w:rsidRDefault="00E72D6F" w:rsidP="00E72D6F">
      <w:pPr>
        <w:pStyle w:val="ProductList-Body"/>
        <w:spacing w:after="120"/>
        <w:ind w:left="1440" w:hanging="720"/>
        <w:rPr>
          <w:rFonts w:eastAsia="SimSun"/>
        </w:rPr>
      </w:pPr>
      <w:r w:rsidRPr="00086991">
        <w:rPr>
          <w:rFonts w:eastAsia="SimSun"/>
          <w:b/>
        </w:rPr>
        <w:t>(d)</w:t>
      </w:r>
      <w:r w:rsidRPr="00086991">
        <w:rPr>
          <w:rFonts w:eastAsia="SimSun"/>
        </w:rPr>
        <w:tab/>
      </w:r>
      <w:r w:rsidRPr="00086991">
        <w:rPr>
          <w:rFonts w:eastAsia="SimSun" w:cs="MS Gothic"/>
        </w:rPr>
        <w:t>描述控制方</w:t>
      </w:r>
      <w:r w:rsidRPr="00086991">
        <w:rPr>
          <w:rFonts w:eastAsia="SimSun" w:cs="MingLiU"/>
        </w:rPr>
        <w:t>为解决个人数据违规情况已采取或</w:t>
      </w:r>
      <w:r w:rsidRPr="00086991">
        <w:rPr>
          <w:rFonts w:eastAsia="SimSun" w:cs="MS Gothic"/>
        </w:rPr>
        <w:t>建</w:t>
      </w:r>
      <w:r w:rsidRPr="00086991">
        <w:rPr>
          <w:rFonts w:eastAsia="SimSun" w:cs="MingLiU"/>
        </w:rPr>
        <w:t>议采取的措施，包括（如适用）为降低可能造成的负面影响而采取或建议采取的措施。（第</w:t>
      </w:r>
      <w:r w:rsidRPr="00086991">
        <w:rPr>
          <w:rFonts w:eastAsia="SimSun"/>
        </w:rPr>
        <w:t xml:space="preserve"> 33(3) </w:t>
      </w:r>
      <w:r w:rsidRPr="00086991">
        <w:rPr>
          <w:rFonts w:eastAsia="SimSun" w:cs="MS Gothic"/>
        </w:rPr>
        <w:t>条）</w:t>
      </w:r>
    </w:p>
    <w:p w:rsidR="00E72D6F" w:rsidRPr="00086991" w:rsidRDefault="00E72D6F" w:rsidP="00E72D6F">
      <w:pPr>
        <w:pStyle w:val="ProductList-Body"/>
        <w:rPr>
          <w:rFonts w:eastAsia="SimSun"/>
        </w:rPr>
      </w:pPr>
      <w:r w:rsidRPr="00086991">
        <w:rPr>
          <w:rFonts w:eastAsia="SimSun"/>
        </w:rPr>
        <w:br w:type="page"/>
      </w:r>
    </w:p>
    <w:p w:rsidR="00E72D6F" w:rsidRPr="004C2A67" w:rsidRDefault="00E72D6F" w:rsidP="00E72D6F">
      <w:pPr>
        <w:pStyle w:val="ProductList-SectionHeading"/>
        <w:outlineLvl w:val="0"/>
        <w:rPr>
          <w:rFonts w:ascii="Calibri Light" w:eastAsia="SimSun" w:hAnsi="Calibri Light"/>
        </w:rPr>
      </w:pPr>
      <w:bookmarkStart w:id="213" w:name="_Toc489605630"/>
      <w:bookmarkStart w:id="214" w:name="_Toc491241961"/>
      <w:bookmarkStart w:id="215" w:name="Appendix1_AdditionalGDPR"/>
      <w:r w:rsidRPr="004C2A67">
        <w:rPr>
          <w:rFonts w:ascii="Calibri Light" w:eastAsia="SimSun" w:hAnsi="Calibri Light" w:cs="MS Gothic"/>
        </w:rPr>
        <w:t>附</w:t>
      </w:r>
      <w:r w:rsidRPr="004C2A67">
        <w:rPr>
          <w:rFonts w:ascii="Calibri Light" w:eastAsia="SimSun" w:hAnsi="Calibri Light" w:cs="MingLiU"/>
        </w:rPr>
        <w:t>录</w:t>
      </w:r>
      <w:r w:rsidRPr="004C2A67">
        <w:rPr>
          <w:rFonts w:ascii="Calibri Light" w:eastAsia="SimSun" w:hAnsi="Calibri Light"/>
        </w:rPr>
        <w:t xml:space="preserve"> 1 – </w:t>
      </w:r>
      <w:r w:rsidRPr="004C2A67">
        <w:rPr>
          <w:rFonts w:ascii="Calibri Light" w:eastAsia="SimSun" w:hAnsi="Calibri Light" w:cs="MS Gothic"/>
        </w:rPr>
        <w:t>附加</w:t>
      </w:r>
      <w:r w:rsidRPr="004C2A67">
        <w:rPr>
          <w:rFonts w:ascii="Calibri Light" w:eastAsia="SimSun" w:hAnsi="Calibri Light"/>
        </w:rPr>
        <w:t xml:space="preserve"> GDPR </w:t>
      </w:r>
      <w:r w:rsidRPr="004C2A67">
        <w:rPr>
          <w:rFonts w:ascii="Calibri Light" w:eastAsia="SimSun" w:hAnsi="Calibri Light" w:cs="MS Gothic"/>
        </w:rPr>
        <w:t>条款</w:t>
      </w:r>
      <w:bookmarkEnd w:id="213"/>
      <w:bookmarkEnd w:id="214"/>
    </w:p>
    <w:bookmarkEnd w:id="215"/>
    <w:p w:rsidR="00E72D6F" w:rsidRPr="00086991" w:rsidRDefault="00E72D6F" w:rsidP="00E72D6F">
      <w:pPr>
        <w:pStyle w:val="ProductList-Body"/>
        <w:numPr>
          <w:ilvl w:val="0"/>
          <w:numId w:val="42"/>
        </w:numPr>
        <w:outlineLvl w:val="1"/>
        <w:rPr>
          <w:rFonts w:eastAsia="SimSun"/>
        </w:rPr>
      </w:pPr>
      <w:r w:rsidRPr="00086991">
        <w:rPr>
          <w:rFonts w:eastAsia="SimSun"/>
          <w:b/>
        </w:rPr>
        <w:t xml:space="preserve"> </w:t>
      </w:r>
      <w:r w:rsidRPr="00086991">
        <w:rPr>
          <w:rFonts w:eastAsia="SimSun" w:cs="MS Gothic"/>
          <w:b/>
        </w:rPr>
        <w:t>子</w:t>
      </w:r>
      <w:r w:rsidRPr="00086991">
        <w:rPr>
          <w:rFonts w:eastAsia="SimSun" w:cs="MingLiU"/>
          <w:b/>
        </w:rPr>
        <w:t>处理方</w:t>
      </w:r>
    </w:p>
    <w:p w:rsidR="00E72D6F" w:rsidRPr="00086991" w:rsidRDefault="00E72D6F" w:rsidP="00E72D6F">
      <w:pPr>
        <w:pStyle w:val="ProductList-Body"/>
        <w:rPr>
          <w:rFonts w:eastAsia="SimSun"/>
        </w:rPr>
      </w:pPr>
    </w:p>
    <w:p w:rsidR="00E72D6F" w:rsidRPr="00086991" w:rsidRDefault="00E72D6F" w:rsidP="00E72D6F">
      <w:pPr>
        <w:pStyle w:val="ProductList-Body"/>
        <w:spacing w:after="120"/>
        <w:ind w:left="158"/>
        <w:rPr>
          <w:rFonts w:eastAsia="SimSun"/>
        </w:rPr>
      </w:pPr>
      <w:r w:rsidRPr="00086991">
        <w:rPr>
          <w:rFonts w:eastAsia="SimSun"/>
          <w:b/>
        </w:rPr>
        <w:t>1.</w:t>
      </w:r>
      <w:r w:rsidRPr="00086991">
        <w:rPr>
          <w:rFonts w:eastAsia="SimSun" w:cs="MS Gothic"/>
        </w:rPr>
        <w:t>客</w:t>
      </w:r>
      <w:r w:rsidRPr="00086991">
        <w:rPr>
          <w:rFonts w:eastAsia="SimSun" w:cs="MingLiU"/>
        </w:rPr>
        <w:t>户同意</w:t>
      </w:r>
      <w:r w:rsidRPr="00086991">
        <w:rPr>
          <w:rFonts w:eastAsia="SimSun"/>
        </w:rPr>
        <w:t xml:space="preserve"> Microsoft </w:t>
      </w:r>
      <w:r w:rsidRPr="00086991">
        <w:rPr>
          <w:rFonts w:eastAsia="SimSun" w:cs="MS Gothic"/>
        </w:rPr>
        <w:t>可依照本</w:t>
      </w:r>
      <w:r w:rsidRPr="00086991">
        <w:rPr>
          <w:rFonts w:eastAsia="SimSun"/>
        </w:rPr>
        <w:t xml:space="preserve"> GDPR </w:t>
      </w:r>
      <w:r w:rsidRPr="00086991">
        <w:rPr>
          <w:rFonts w:eastAsia="SimSun" w:cs="MS Gothic"/>
        </w:rPr>
        <w:t>条款雇用子</w:t>
      </w:r>
      <w:r w:rsidRPr="00086991">
        <w:rPr>
          <w:rFonts w:eastAsia="SimSun" w:cs="MingLiU"/>
        </w:rPr>
        <w:t>处理方来处理个人数据。</w:t>
      </w:r>
    </w:p>
    <w:p w:rsidR="00E72D6F" w:rsidRPr="00086991" w:rsidRDefault="00E72D6F" w:rsidP="00E72D6F">
      <w:pPr>
        <w:pStyle w:val="ProductList-Body"/>
        <w:spacing w:after="120"/>
        <w:ind w:left="158"/>
        <w:rPr>
          <w:rFonts w:eastAsia="SimSun"/>
        </w:rPr>
      </w:pPr>
      <w:r w:rsidRPr="00086991">
        <w:rPr>
          <w:rFonts w:eastAsia="SimSun"/>
          <w:b/>
        </w:rPr>
        <w:t>2.</w:t>
      </w:r>
      <w:r w:rsidRPr="00086991">
        <w:rPr>
          <w:rFonts w:eastAsia="SimSun"/>
        </w:rPr>
        <w:t xml:space="preserve">Microsoft </w:t>
      </w:r>
      <w:r w:rsidRPr="00086991">
        <w:rPr>
          <w:rFonts w:eastAsia="SimSun" w:cs="MingLiU"/>
        </w:rPr>
        <w:t>应确保子处理方受相应书面协议的约束，且此类协议要求子处理方至少提供本</w:t>
      </w:r>
      <w:r w:rsidRPr="00086991">
        <w:rPr>
          <w:rFonts w:eastAsia="SimSun"/>
        </w:rPr>
        <w:t xml:space="preserve"> GDPR </w:t>
      </w:r>
      <w:r w:rsidRPr="00086991">
        <w:rPr>
          <w:rFonts w:eastAsia="SimSun" w:cs="MS Gothic"/>
        </w:rPr>
        <w:t>条款要求</w:t>
      </w:r>
      <w:r w:rsidRPr="00086991">
        <w:rPr>
          <w:rFonts w:eastAsia="SimSun"/>
        </w:rPr>
        <w:t xml:space="preserve"> Microsoft </w:t>
      </w:r>
      <w:r w:rsidRPr="00086991">
        <w:rPr>
          <w:rFonts w:eastAsia="SimSun" w:cs="MS Gothic"/>
        </w:rPr>
        <w:t>提供的数据保</w:t>
      </w:r>
      <w:r w:rsidRPr="00086991">
        <w:rPr>
          <w:rFonts w:eastAsia="SimSun" w:cs="MingLiU"/>
        </w:rPr>
        <w:t>护级别。</w:t>
      </w:r>
    </w:p>
    <w:p w:rsidR="00E72D6F" w:rsidRPr="00086991" w:rsidRDefault="00E72D6F" w:rsidP="00E72D6F">
      <w:pPr>
        <w:pStyle w:val="ProductList-Body"/>
        <w:spacing w:after="120"/>
        <w:ind w:left="158"/>
        <w:rPr>
          <w:rFonts w:eastAsia="SimSun"/>
        </w:rPr>
      </w:pPr>
      <w:r w:rsidRPr="00086991">
        <w:rPr>
          <w:rFonts w:eastAsia="SimSun"/>
          <w:b/>
        </w:rPr>
        <w:t>3.</w:t>
      </w:r>
      <w:r w:rsidRPr="00086991">
        <w:rPr>
          <w:rFonts w:eastAsia="SimSun" w:cs="MS Gothic"/>
        </w:rPr>
        <w:t>您可在以下位置找到</w:t>
      </w:r>
      <w:r w:rsidRPr="00086991">
        <w:rPr>
          <w:rFonts w:eastAsia="SimSun"/>
        </w:rPr>
        <w:t xml:space="preserve"> Microsoft </w:t>
      </w:r>
      <w:r w:rsidRPr="00086991">
        <w:rPr>
          <w:rFonts w:eastAsia="SimSun" w:cs="MS Gothic"/>
        </w:rPr>
        <w:t>当前的子</w:t>
      </w:r>
      <w:r w:rsidRPr="00086991">
        <w:rPr>
          <w:rFonts w:eastAsia="SimSun" w:cs="MingLiU"/>
        </w:rPr>
        <w:t>处理方列表：</w:t>
      </w:r>
      <w:r w:rsidRPr="00086991">
        <w:rPr>
          <w:rFonts w:eastAsia="SimSun"/>
        </w:rPr>
        <w:t>https://aka.ms/Online_Serv_Subcontractor_List</w:t>
      </w:r>
      <w:r w:rsidRPr="00086991">
        <w:rPr>
          <w:rFonts w:eastAsia="SimSun" w:cs="MS Gothic"/>
        </w:rPr>
        <w:t>（</w:t>
      </w:r>
      <w:r w:rsidRPr="00086991">
        <w:rPr>
          <w:rFonts w:eastAsia="SimSun"/>
        </w:rPr>
        <w:t xml:space="preserve">Microsoft </w:t>
      </w:r>
      <w:r w:rsidRPr="00086991">
        <w:rPr>
          <w:rFonts w:eastAsia="SimSun" w:cs="MS Gothic"/>
        </w:rPr>
        <w:t>可能会不</w:t>
      </w:r>
      <w:r w:rsidRPr="00086991">
        <w:rPr>
          <w:rFonts w:eastAsia="SimSun" w:cs="MingLiU"/>
        </w:rPr>
        <w:t>时更新此类</w:t>
      </w:r>
      <w:r w:rsidRPr="00086991">
        <w:rPr>
          <w:rFonts w:eastAsia="SimSun"/>
        </w:rPr>
        <w:t xml:space="preserve"> URL</w:t>
      </w:r>
      <w:r w:rsidRPr="00086991">
        <w:rPr>
          <w:rFonts w:eastAsia="SimSun" w:cs="MS Gothic"/>
        </w:rPr>
        <w:t>）。在授</w:t>
      </w:r>
      <w:r w:rsidRPr="00086991">
        <w:rPr>
          <w:rFonts w:eastAsia="SimSun" w:cs="MingLiU"/>
        </w:rPr>
        <w:t>权任何新的子处理方访问个人数据之前，</w:t>
      </w:r>
      <w:r w:rsidRPr="00086991">
        <w:rPr>
          <w:rFonts w:eastAsia="SimSun"/>
        </w:rPr>
        <w:t xml:space="preserve">Microsoft </w:t>
      </w:r>
      <w:r w:rsidRPr="00086991">
        <w:rPr>
          <w:rFonts w:eastAsia="SimSun" w:cs="MS Gothic"/>
        </w:rPr>
        <w:t>将至少提前十四</w:t>
      </w:r>
      <w:r w:rsidRPr="00086991">
        <w:rPr>
          <w:rFonts w:eastAsia="SimSun"/>
        </w:rPr>
        <w:t xml:space="preserve"> (14) </w:t>
      </w:r>
      <w:r w:rsidRPr="00086991">
        <w:rPr>
          <w:rFonts w:eastAsia="SimSun" w:cs="MS Gothic"/>
        </w:rPr>
        <w:t>天更新</w:t>
      </w:r>
      <w:r w:rsidRPr="00086991">
        <w:rPr>
          <w:rFonts w:eastAsia="SimSun" w:cs="MingLiU"/>
        </w:rPr>
        <w:t>该网站，并为客户提供用于获得该更新通知的机制。如果</w:t>
      </w:r>
      <w:r w:rsidRPr="00086991">
        <w:rPr>
          <w:rFonts w:eastAsia="SimSun"/>
        </w:rPr>
        <w:t xml:space="preserve"> Microsoft </w:t>
      </w:r>
      <w:r w:rsidRPr="00086991">
        <w:rPr>
          <w:rFonts w:eastAsia="SimSun" w:cs="MS Gothic"/>
        </w:rPr>
        <w:t>是</w:t>
      </w:r>
      <w:r w:rsidRPr="00086991">
        <w:rPr>
          <w:rFonts w:eastAsia="SimSun" w:cs="MingLiU"/>
        </w:rPr>
        <w:t>处理方（而不是子处理方），则以下条款适用：</w:t>
      </w:r>
    </w:p>
    <w:p w:rsidR="00E72D6F" w:rsidRPr="00086991" w:rsidRDefault="00E72D6F" w:rsidP="00E72D6F">
      <w:pPr>
        <w:pStyle w:val="ProductList-Body"/>
        <w:spacing w:after="120"/>
        <w:ind w:left="1440" w:hanging="720"/>
        <w:rPr>
          <w:rFonts w:eastAsia="SimSun"/>
        </w:rPr>
      </w:pPr>
      <w:r w:rsidRPr="00086991">
        <w:rPr>
          <w:rFonts w:eastAsia="SimSun"/>
          <w:b/>
        </w:rPr>
        <w:t>(a)</w:t>
      </w:r>
      <w:r w:rsidRPr="00086991">
        <w:rPr>
          <w:rFonts w:eastAsia="SimSun"/>
          <w:b/>
        </w:rPr>
        <w:tab/>
      </w:r>
      <w:r w:rsidRPr="00086991">
        <w:rPr>
          <w:rFonts w:eastAsia="SimSun" w:cs="MS Gothic"/>
        </w:rPr>
        <w:t>如果客</w:t>
      </w:r>
      <w:r w:rsidRPr="00086991">
        <w:rPr>
          <w:rFonts w:eastAsia="SimSun" w:cs="MingLiU"/>
        </w:rPr>
        <w:t>户不认可新的子处理方，则客户可以终止对受影响在线服务的任何订购，而不会受到处罚，但前提是应在通知期结束之前提供书面终止通知，并</w:t>
      </w:r>
      <w:r w:rsidRPr="00086991">
        <w:rPr>
          <w:rFonts w:eastAsia="SimSun" w:cs="MS Gothic"/>
        </w:rPr>
        <w:t>解</w:t>
      </w:r>
      <w:r w:rsidRPr="00086991">
        <w:rPr>
          <w:rFonts w:eastAsia="SimSun" w:cs="MingLiU"/>
        </w:rPr>
        <w:t>释不认可新子处理方的理由。</w:t>
      </w:r>
    </w:p>
    <w:p w:rsidR="00E72D6F" w:rsidRPr="00086991" w:rsidRDefault="00E72D6F" w:rsidP="00E72D6F">
      <w:pPr>
        <w:pStyle w:val="ProductList-Body"/>
        <w:spacing w:after="120"/>
        <w:ind w:left="1440" w:hanging="720"/>
        <w:rPr>
          <w:rFonts w:eastAsia="SimSun"/>
        </w:rPr>
      </w:pPr>
      <w:r w:rsidRPr="00086991">
        <w:rPr>
          <w:rFonts w:eastAsia="SimSun"/>
          <w:b/>
        </w:rPr>
        <w:t>(b)</w:t>
      </w:r>
      <w:r w:rsidRPr="00086991">
        <w:rPr>
          <w:rFonts w:eastAsia="SimSun"/>
          <w:b/>
        </w:rPr>
        <w:tab/>
      </w:r>
      <w:r w:rsidRPr="00086991">
        <w:rPr>
          <w:rFonts w:eastAsia="SimSun" w:cs="MS Gothic"/>
        </w:rPr>
        <w:t>如果受影响的在</w:t>
      </w:r>
      <w:r w:rsidRPr="00086991">
        <w:rPr>
          <w:rFonts w:eastAsia="SimSun" w:cs="MingLiU"/>
        </w:rPr>
        <w:t>线服务是套件（或单独购买的服务）的一部分，则任何终止在线服务的行为也将适用于整个套件。</w:t>
      </w:r>
    </w:p>
    <w:p w:rsidR="00E72D6F" w:rsidRPr="00086991" w:rsidRDefault="00E72D6F" w:rsidP="00E72D6F">
      <w:pPr>
        <w:pStyle w:val="ProductList-Body"/>
        <w:spacing w:after="120"/>
        <w:ind w:left="1440" w:hanging="720"/>
        <w:rPr>
          <w:rFonts w:eastAsia="SimSun"/>
        </w:rPr>
      </w:pPr>
      <w:r w:rsidRPr="00086991">
        <w:rPr>
          <w:rFonts w:eastAsia="SimSun"/>
          <w:b/>
        </w:rPr>
        <w:t>(c)</w:t>
      </w:r>
      <w:r w:rsidRPr="00086991">
        <w:rPr>
          <w:rFonts w:eastAsia="SimSun"/>
        </w:rPr>
        <w:tab/>
      </w:r>
      <w:r w:rsidRPr="00086991">
        <w:rPr>
          <w:rFonts w:eastAsia="SimSun" w:cs="MingLiU"/>
        </w:rPr>
        <w:t>终止后，</w:t>
      </w:r>
      <w:r w:rsidRPr="00086991">
        <w:rPr>
          <w:rFonts w:eastAsia="SimSun"/>
        </w:rPr>
        <w:t xml:space="preserve">Microsoft </w:t>
      </w:r>
      <w:r w:rsidRPr="00086991">
        <w:rPr>
          <w:rFonts w:eastAsia="SimSun" w:cs="MS Gothic"/>
        </w:rPr>
        <w:t>将从后</w:t>
      </w:r>
      <w:r w:rsidRPr="00086991">
        <w:rPr>
          <w:rFonts w:eastAsia="SimSun" w:cs="MingLiU"/>
        </w:rPr>
        <w:t>续客户账单或客户经销商账单中删除对已终止在线服务的任何订购的付款义务。</w:t>
      </w:r>
    </w:p>
    <w:p w:rsidR="00E72D6F" w:rsidRPr="00086991" w:rsidRDefault="00E72D6F" w:rsidP="00E72D6F">
      <w:pPr>
        <w:pStyle w:val="ProductList-Body"/>
        <w:rPr>
          <w:rFonts w:eastAsia="SimSun"/>
        </w:rPr>
      </w:pPr>
    </w:p>
    <w:p w:rsidR="00E72D6F" w:rsidRPr="00086991" w:rsidRDefault="00E72D6F" w:rsidP="00E72D6F">
      <w:pPr>
        <w:pStyle w:val="ProductList-Body"/>
        <w:numPr>
          <w:ilvl w:val="0"/>
          <w:numId w:val="42"/>
        </w:numPr>
        <w:ind w:left="513" w:hanging="513"/>
        <w:outlineLvl w:val="1"/>
        <w:rPr>
          <w:rFonts w:eastAsia="SimSun"/>
        </w:rPr>
      </w:pPr>
      <w:r w:rsidRPr="00086991">
        <w:rPr>
          <w:rFonts w:eastAsia="SimSun" w:cs="MingLiU"/>
          <w:b/>
        </w:rPr>
        <w:t>协助客户响应数据主体提出的请求</w:t>
      </w:r>
    </w:p>
    <w:p w:rsidR="00E72D6F" w:rsidRPr="004C2A67" w:rsidRDefault="00E72D6F" w:rsidP="00E72D6F">
      <w:pPr>
        <w:pStyle w:val="ProductList-Body"/>
        <w:tabs>
          <w:tab w:val="clear" w:pos="158"/>
        </w:tabs>
        <w:rPr>
          <w:rFonts w:eastAsia="SimSun"/>
        </w:rPr>
      </w:pPr>
    </w:p>
    <w:p w:rsidR="00E72D6F" w:rsidRPr="00086991" w:rsidRDefault="00E72D6F" w:rsidP="00E72D6F">
      <w:pPr>
        <w:pStyle w:val="ProductList-Body"/>
        <w:spacing w:after="120"/>
        <w:ind w:left="158"/>
        <w:rPr>
          <w:rFonts w:eastAsia="SimSun"/>
        </w:rPr>
      </w:pPr>
      <w:r w:rsidRPr="00086991">
        <w:rPr>
          <w:rFonts w:eastAsia="SimSun"/>
          <w:b/>
        </w:rPr>
        <w:t>1.</w:t>
      </w:r>
      <w:r w:rsidRPr="00086991">
        <w:rPr>
          <w:rFonts w:eastAsia="SimSun" w:cs="MS Gothic"/>
        </w:rPr>
        <w:t>根据</w:t>
      </w:r>
      <w:r w:rsidRPr="00086991">
        <w:rPr>
          <w:rFonts w:eastAsia="SimSun" w:cs="MingLiU"/>
        </w:rPr>
        <w:t>产品功能和</w:t>
      </w:r>
      <w:r w:rsidRPr="00086991">
        <w:rPr>
          <w:rFonts w:eastAsia="SimSun"/>
        </w:rPr>
        <w:t xml:space="preserve"> Microsoft </w:t>
      </w:r>
      <w:r w:rsidRPr="00086991">
        <w:rPr>
          <w:rFonts w:eastAsia="SimSun" w:cs="MS Gothic"/>
        </w:rPr>
        <w:t>所担</w:t>
      </w:r>
      <w:r w:rsidRPr="00086991">
        <w:rPr>
          <w:rFonts w:eastAsia="SimSun" w:cs="MingLiU"/>
        </w:rPr>
        <w:t>负的处理方角色，</w:t>
      </w:r>
      <w:r w:rsidRPr="00086991">
        <w:rPr>
          <w:rFonts w:eastAsia="SimSun"/>
        </w:rPr>
        <w:t xml:space="preserve">Microsoft </w:t>
      </w:r>
      <w:r w:rsidRPr="00086991">
        <w:rPr>
          <w:rFonts w:eastAsia="SimSun" w:cs="MS Gothic"/>
        </w:rPr>
        <w:t>将向客</w:t>
      </w:r>
      <w:r w:rsidRPr="00086991">
        <w:rPr>
          <w:rFonts w:eastAsia="SimSun" w:cs="MingLiU"/>
        </w:rPr>
        <w:t>户提供其数据主体的个人数据，使客户能够满足数据主体请求，以行使</w:t>
      </w:r>
      <w:r w:rsidRPr="00086991">
        <w:rPr>
          <w:rFonts w:eastAsia="SimSun"/>
        </w:rPr>
        <w:t xml:space="preserve"> GDPR </w:t>
      </w:r>
      <w:r w:rsidRPr="00086991">
        <w:rPr>
          <w:rFonts w:eastAsia="SimSun" w:cs="MingLiU"/>
        </w:rPr>
        <w:t>赋予客户的一项或多项权利。</w:t>
      </w:r>
      <w:r w:rsidRPr="00086991">
        <w:rPr>
          <w:rFonts w:eastAsia="SimSun"/>
        </w:rPr>
        <w:t xml:space="preserve">Microsoft </w:t>
      </w:r>
      <w:r w:rsidRPr="00086991">
        <w:rPr>
          <w:rFonts w:eastAsia="SimSun" w:cs="MingLiU"/>
        </w:rPr>
        <w:t>应满足客户</w:t>
      </w:r>
      <w:r w:rsidRPr="00086991">
        <w:rPr>
          <w:rFonts w:eastAsia="SimSun" w:cs="MS Gothic"/>
        </w:rPr>
        <w:t>的合理</w:t>
      </w:r>
      <w:r w:rsidRPr="00086991">
        <w:rPr>
          <w:rFonts w:eastAsia="SimSun" w:cs="MingLiU"/>
        </w:rPr>
        <w:t>请求，协助客户响应此类数据主体请求。</w:t>
      </w:r>
    </w:p>
    <w:p w:rsidR="00E72D6F" w:rsidRPr="00086991" w:rsidRDefault="00E72D6F" w:rsidP="00E72D6F">
      <w:pPr>
        <w:pStyle w:val="ProductList-Body"/>
        <w:spacing w:after="120"/>
        <w:ind w:left="158"/>
        <w:rPr>
          <w:rFonts w:eastAsia="SimSun"/>
        </w:rPr>
      </w:pPr>
      <w:r w:rsidRPr="00086991">
        <w:rPr>
          <w:rFonts w:eastAsia="SimSun"/>
          <w:b/>
        </w:rPr>
        <w:t>2.</w:t>
      </w:r>
      <w:r w:rsidRPr="00086991">
        <w:rPr>
          <w:rFonts w:eastAsia="SimSun" w:cs="MS Gothic"/>
        </w:rPr>
        <w:t>如果</w:t>
      </w:r>
      <w:r w:rsidRPr="00086991">
        <w:rPr>
          <w:rFonts w:eastAsia="SimSun"/>
        </w:rPr>
        <w:t xml:space="preserve"> Microsoft </w:t>
      </w:r>
      <w:r w:rsidRPr="00086991">
        <w:rPr>
          <w:rFonts w:eastAsia="SimSun" w:cs="MS Gothic"/>
        </w:rPr>
        <w:t>接收到客</w:t>
      </w:r>
      <w:r w:rsidRPr="00086991">
        <w:rPr>
          <w:rFonts w:eastAsia="SimSun" w:cs="MingLiU"/>
        </w:rPr>
        <w:t>户数据主体发出的要求行使</w:t>
      </w:r>
      <w:r w:rsidRPr="00086991">
        <w:rPr>
          <w:rFonts w:eastAsia="SimSun"/>
        </w:rPr>
        <w:t xml:space="preserve"> GDPR </w:t>
      </w:r>
      <w:r w:rsidRPr="00086991">
        <w:rPr>
          <w:rFonts w:eastAsia="SimSun" w:cs="MingLiU"/>
        </w:rPr>
        <w:t>赋予的一项或多项权利的请求，则</w:t>
      </w:r>
      <w:r w:rsidRPr="00086991">
        <w:rPr>
          <w:rFonts w:eastAsia="SimSun"/>
        </w:rPr>
        <w:t xml:space="preserve"> Microsoft </w:t>
      </w:r>
      <w:r w:rsidRPr="00086991">
        <w:rPr>
          <w:rFonts w:eastAsia="SimSun" w:cs="MingLiU"/>
        </w:rPr>
        <w:t>应让数据主体直接向客户提出请求。</w:t>
      </w:r>
    </w:p>
    <w:p w:rsidR="00E72D6F" w:rsidRPr="00086991" w:rsidRDefault="00E72D6F" w:rsidP="00E72D6F">
      <w:pPr>
        <w:pStyle w:val="ProductList-Body"/>
        <w:ind w:left="158"/>
        <w:rPr>
          <w:rFonts w:eastAsia="SimSun"/>
        </w:rPr>
      </w:pPr>
    </w:p>
    <w:p w:rsidR="00E72D6F" w:rsidRPr="00086991" w:rsidRDefault="00E72D6F" w:rsidP="00E72D6F">
      <w:pPr>
        <w:pStyle w:val="ProductList-Body"/>
        <w:numPr>
          <w:ilvl w:val="0"/>
          <w:numId w:val="42"/>
        </w:numPr>
        <w:outlineLvl w:val="1"/>
        <w:rPr>
          <w:rFonts w:eastAsia="SimSun"/>
        </w:rPr>
      </w:pPr>
      <w:r w:rsidRPr="00086991">
        <w:rPr>
          <w:rFonts w:eastAsia="SimSun" w:cs="MS Gothic"/>
          <w:b/>
        </w:rPr>
        <w:t>个人数据的</w:t>
      </w:r>
      <w:r w:rsidRPr="00086991">
        <w:rPr>
          <w:rFonts w:eastAsia="SimSun" w:cs="MingLiU"/>
          <w:b/>
        </w:rPr>
        <w:t>处理</w:t>
      </w:r>
    </w:p>
    <w:p w:rsidR="00E72D6F" w:rsidRPr="00086991" w:rsidRDefault="00E72D6F" w:rsidP="00E72D6F">
      <w:pPr>
        <w:pStyle w:val="ProductList-Body"/>
        <w:rPr>
          <w:rFonts w:eastAsia="SimSun"/>
        </w:rPr>
      </w:pPr>
    </w:p>
    <w:p w:rsidR="00E72D6F" w:rsidRPr="00086991" w:rsidRDefault="00E72D6F" w:rsidP="00E72D6F">
      <w:pPr>
        <w:pStyle w:val="ProductList-Body"/>
        <w:spacing w:after="120"/>
        <w:ind w:left="158"/>
        <w:rPr>
          <w:rFonts w:eastAsia="SimSun"/>
        </w:rPr>
      </w:pPr>
      <w:r w:rsidRPr="00086991">
        <w:rPr>
          <w:rFonts w:eastAsia="SimSun"/>
          <w:b/>
        </w:rPr>
        <w:t>1.</w:t>
      </w:r>
      <w:r w:rsidRPr="00086991">
        <w:rPr>
          <w:rFonts w:eastAsia="SimSun" w:cs="MS Gothic"/>
        </w:rPr>
        <w:t>客</w:t>
      </w:r>
      <w:r w:rsidRPr="00086991">
        <w:rPr>
          <w:rFonts w:eastAsia="SimSun" w:cs="MingLiU"/>
        </w:rPr>
        <w:t>户的批量许可协议（包括</w:t>
      </w:r>
      <w:r w:rsidRPr="00086991">
        <w:rPr>
          <w:rFonts w:eastAsia="SimSun"/>
        </w:rPr>
        <w:t xml:space="preserve"> GDPR </w:t>
      </w:r>
      <w:r w:rsidRPr="00086991">
        <w:rPr>
          <w:rFonts w:eastAsia="SimSun" w:cs="MS Gothic"/>
        </w:rPr>
        <w:t>条款）以及客</w:t>
      </w:r>
      <w:r w:rsidRPr="00086991">
        <w:rPr>
          <w:rFonts w:eastAsia="SimSun" w:cs="MingLiU"/>
        </w:rPr>
        <w:t>户在产品中对相关功能的使用和配置，构成客户就个人数据的处理向</w:t>
      </w:r>
      <w:r w:rsidRPr="00086991">
        <w:rPr>
          <w:rFonts w:eastAsia="SimSun"/>
        </w:rPr>
        <w:t xml:space="preserve"> Microsoft </w:t>
      </w:r>
      <w:r w:rsidRPr="00086991">
        <w:rPr>
          <w:rFonts w:eastAsia="SimSun" w:cs="MingLiU"/>
        </w:rPr>
        <w:t>发出的最终完整指令。</w:t>
      </w:r>
    </w:p>
    <w:p w:rsidR="00E72D6F" w:rsidRPr="00086991" w:rsidRDefault="00E72D6F" w:rsidP="00E72D6F">
      <w:pPr>
        <w:pStyle w:val="ProductList-Body"/>
        <w:spacing w:after="120"/>
        <w:ind w:left="158"/>
        <w:rPr>
          <w:rFonts w:eastAsia="SimSun"/>
        </w:rPr>
      </w:pPr>
      <w:r w:rsidRPr="00086991">
        <w:rPr>
          <w:rFonts w:eastAsia="SimSun"/>
          <w:b/>
        </w:rPr>
        <w:t>2.</w:t>
      </w:r>
      <w:r w:rsidRPr="00086991">
        <w:rPr>
          <w:rFonts w:eastAsia="SimSun" w:cs="MS Gothic"/>
        </w:rPr>
        <w:t>如果适用的法律要求，</w:t>
      </w:r>
      <w:r w:rsidRPr="00086991">
        <w:rPr>
          <w:rFonts w:eastAsia="SimSun"/>
        </w:rPr>
        <w:t xml:space="preserve">Microsoft </w:t>
      </w:r>
      <w:r w:rsidRPr="00086991">
        <w:rPr>
          <w:rFonts w:eastAsia="SimSun" w:cs="MS Gothic"/>
        </w:rPr>
        <w:t>也可能会</w:t>
      </w:r>
      <w:r w:rsidRPr="00086991">
        <w:rPr>
          <w:rFonts w:eastAsia="SimSun" w:cs="MingLiU"/>
        </w:rPr>
        <w:t>传输个人数据。</w:t>
      </w:r>
    </w:p>
    <w:p w:rsidR="00E72D6F" w:rsidRPr="00086991" w:rsidRDefault="00E72D6F" w:rsidP="00E72D6F">
      <w:pPr>
        <w:pStyle w:val="ProductList-Body"/>
        <w:spacing w:after="120"/>
        <w:ind w:left="158"/>
        <w:rPr>
          <w:rFonts w:eastAsia="SimSun"/>
        </w:rPr>
      </w:pPr>
      <w:r w:rsidRPr="00086991">
        <w:rPr>
          <w:rFonts w:eastAsia="SimSun"/>
          <w:b/>
        </w:rPr>
        <w:t>3.</w:t>
      </w:r>
      <w:r w:rsidRPr="00086991">
        <w:rPr>
          <w:rFonts w:eastAsia="SimSun"/>
        </w:rPr>
        <w:t xml:space="preserve">Microsoft </w:t>
      </w:r>
      <w:r w:rsidRPr="00086991">
        <w:rPr>
          <w:rFonts w:eastAsia="SimSun" w:cs="MS Gothic"/>
        </w:rPr>
        <w:t>将确保其</w:t>
      </w:r>
      <w:r w:rsidRPr="00086991">
        <w:rPr>
          <w:rFonts w:eastAsia="SimSun" w:cs="MingLiU"/>
        </w:rPr>
        <w:t>负责处理个人数据的人员</w:t>
      </w:r>
      <w:r w:rsidRPr="00086991">
        <w:rPr>
          <w:rFonts w:eastAsia="SimSun"/>
        </w:rPr>
        <w:t xml:space="preserve"> (i) </w:t>
      </w:r>
      <w:r w:rsidRPr="00086991">
        <w:rPr>
          <w:rFonts w:eastAsia="SimSun" w:cs="MS Gothic"/>
        </w:rPr>
        <w:t>将</w:t>
      </w:r>
      <w:r w:rsidRPr="00086991">
        <w:rPr>
          <w:rFonts w:eastAsia="SimSun" w:cs="MingLiU"/>
        </w:rPr>
        <w:t>仅依照客户指令处理个人数据，除非欧盟法律、欧盟成员国法律或其他适用法律要求其这样做；且</w:t>
      </w:r>
      <w:r w:rsidRPr="00086991">
        <w:rPr>
          <w:rFonts w:eastAsia="SimSun"/>
        </w:rPr>
        <w:t xml:space="preserve"> (ii) </w:t>
      </w:r>
      <w:r w:rsidRPr="00086991">
        <w:rPr>
          <w:rFonts w:eastAsia="SimSun" w:cs="MS Gothic"/>
        </w:rPr>
        <w:t>已承</w:t>
      </w:r>
      <w:r w:rsidRPr="00086991">
        <w:rPr>
          <w:rFonts w:eastAsia="SimSun" w:cs="MingLiU"/>
        </w:rPr>
        <w:t>诺将保持任何个人数据的机密性，即便在离职之后仍有义务继续保守机密。</w:t>
      </w:r>
    </w:p>
    <w:p w:rsidR="00E72D6F" w:rsidRPr="00086991" w:rsidRDefault="00E72D6F" w:rsidP="00E72D6F">
      <w:pPr>
        <w:pStyle w:val="ProductList-Body"/>
        <w:spacing w:after="120"/>
        <w:ind w:left="158"/>
        <w:rPr>
          <w:rFonts w:eastAsia="SimSun"/>
        </w:rPr>
      </w:pPr>
      <w:bookmarkStart w:id="216" w:name="_Hlk487172389"/>
      <w:r w:rsidRPr="00086991">
        <w:rPr>
          <w:rFonts w:eastAsia="SimSun"/>
          <w:b/>
        </w:rPr>
        <w:t>4.</w:t>
      </w:r>
      <w:r w:rsidRPr="00086991">
        <w:rPr>
          <w:rFonts w:eastAsia="SimSun" w:cs="MingLiU"/>
        </w:rPr>
        <w:t>处理的主体限定为</w:t>
      </w:r>
      <w:r w:rsidRPr="00086991">
        <w:rPr>
          <w:rFonts w:eastAsia="SimSun"/>
        </w:rPr>
        <w:t xml:space="preserve"> GDPR </w:t>
      </w:r>
      <w:r w:rsidRPr="00086991">
        <w:rPr>
          <w:rFonts w:eastAsia="SimSun" w:cs="MS Gothic"/>
        </w:rPr>
        <w:t>范</w:t>
      </w:r>
      <w:r w:rsidRPr="00086991">
        <w:rPr>
          <w:rFonts w:eastAsia="SimSun" w:cs="MingLiU"/>
        </w:rPr>
        <w:t>围内的个人数据，处理的持续时间应为客户的产品使用权利或客户的专业服务合约的持续时间。处理的性质和目的应为依照客户的批量许可协议提供产品或专业服务。产品或专业服务所处理的个人数据类型包括</w:t>
      </w:r>
      <w:r w:rsidRPr="00086991">
        <w:rPr>
          <w:rFonts w:eastAsia="SimSun"/>
        </w:rPr>
        <w:t xml:space="preserve"> GDPR </w:t>
      </w:r>
      <w:r w:rsidRPr="00086991">
        <w:rPr>
          <w:rFonts w:eastAsia="SimSun" w:cs="MS Gothic"/>
        </w:rPr>
        <w:t>第</w:t>
      </w:r>
      <w:r w:rsidRPr="00086991">
        <w:rPr>
          <w:rFonts w:eastAsia="SimSun"/>
        </w:rPr>
        <w:t xml:space="preserve"> 4 </w:t>
      </w:r>
      <w:r w:rsidRPr="00086991">
        <w:rPr>
          <w:rFonts w:eastAsia="SimSun" w:cs="MS Gothic"/>
        </w:rPr>
        <w:t>条中明确</w:t>
      </w:r>
      <w:r w:rsidRPr="00086991">
        <w:rPr>
          <w:rFonts w:eastAsia="SimSun" w:cs="MingLiU"/>
        </w:rPr>
        <w:t>标明的类型，以及客户通过产品或专业服务合约提交的其他个人数据。数据主体的类别为客户的代表和最终</w:t>
      </w:r>
      <w:r w:rsidRPr="00086991">
        <w:rPr>
          <w:rFonts w:eastAsia="SimSun" w:cs="MS Gothic"/>
        </w:rPr>
        <w:t>用</w:t>
      </w:r>
      <w:r w:rsidRPr="00086991">
        <w:rPr>
          <w:rFonts w:eastAsia="SimSun" w:cs="MingLiU"/>
        </w:rPr>
        <w:t>户，例如，客户的员工、承包商、合作方和客户。</w:t>
      </w:r>
    </w:p>
    <w:p w:rsidR="00E72D6F" w:rsidRPr="00086991" w:rsidRDefault="00E72D6F" w:rsidP="00E72D6F">
      <w:pPr>
        <w:pStyle w:val="ProductList-Body"/>
        <w:spacing w:after="120"/>
        <w:ind w:left="158"/>
        <w:rPr>
          <w:rFonts w:eastAsia="SimSun"/>
        </w:rPr>
      </w:pPr>
      <w:bookmarkStart w:id="217" w:name="_Hlk487172101"/>
      <w:bookmarkEnd w:id="216"/>
      <w:r w:rsidRPr="00086991">
        <w:rPr>
          <w:rFonts w:eastAsia="SimSun"/>
          <w:b/>
        </w:rPr>
        <w:t>5.</w:t>
      </w:r>
      <w:r w:rsidRPr="00086991">
        <w:rPr>
          <w:rFonts w:eastAsia="SimSun" w:cs="MS Gothic"/>
        </w:rPr>
        <w:t>当客</w:t>
      </w:r>
      <w:r w:rsidRPr="00086991">
        <w:rPr>
          <w:rFonts w:eastAsia="SimSun" w:cs="MingLiU"/>
        </w:rPr>
        <w:t>户的产品使用权利期满或终止后，或者客户的专业服务合约结束后，</w:t>
      </w:r>
      <w:r w:rsidRPr="00086991">
        <w:rPr>
          <w:rFonts w:eastAsia="SimSun"/>
        </w:rPr>
        <w:t xml:space="preserve">Microsoft </w:t>
      </w:r>
      <w:r w:rsidRPr="00086991">
        <w:rPr>
          <w:rFonts w:eastAsia="SimSun" w:cs="MingLiU"/>
        </w:rPr>
        <w:t>应依照适用的</w:t>
      </w:r>
      <w:r w:rsidRPr="00086991">
        <w:rPr>
          <w:rFonts w:eastAsia="SimSun"/>
        </w:rPr>
        <w:t xml:space="preserve"> OST </w:t>
      </w:r>
      <w:r w:rsidRPr="00086991">
        <w:rPr>
          <w:rFonts w:eastAsia="SimSun" w:cs="MS Gothic"/>
        </w:rPr>
        <w:t>中指定的各</w:t>
      </w:r>
      <w:r w:rsidRPr="00086991">
        <w:rPr>
          <w:rFonts w:eastAsia="SimSun" w:cs="MingLiU"/>
        </w:rPr>
        <w:t>项在线服务、产品文档中标明的各个产品和适用的合约条款中载明的专业服务的条款和时间表删除或返还个人数据，除非欧盟法律、欧盟成员国法律或其他适用法律要求其存储个人数据。</w:t>
      </w:r>
    </w:p>
    <w:p w:rsidR="00E72D6F" w:rsidRPr="00086991" w:rsidRDefault="00E72D6F" w:rsidP="00E72D6F">
      <w:pPr>
        <w:pStyle w:val="ProductList-Body"/>
        <w:ind w:left="158"/>
        <w:rPr>
          <w:rFonts w:eastAsia="SimSun"/>
        </w:rPr>
      </w:pPr>
    </w:p>
    <w:bookmarkEnd w:id="217"/>
    <w:p w:rsidR="00E72D6F" w:rsidRPr="00086991" w:rsidRDefault="00E72D6F" w:rsidP="00E72D6F">
      <w:pPr>
        <w:pStyle w:val="ProductList-Body"/>
        <w:numPr>
          <w:ilvl w:val="0"/>
          <w:numId w:val="42"/>
        </w:numPr>
        <w:ind w:left="198" w:hanging="198"/>
        <w:outlineLvl w:val="1"/>
        <w:rPr>
          <w:rFonts w:eastAsia="SimSun"/>
        </w:rPr>
      </w:pPr>
      <w:r w:rsidRPr="00086991">
        <w:rPr>
          <w:rFonts w:eastAsia="SimSun" w:cs="MS Gothic"/>
          <w:b/>
        </w:rPr>
        <w:t>安全性</w:t>
      </w:r>
    </w:p>
    <w:p w:rsidR="00E72D6F" w:rsidRPr="00086991" w:rsidRDefault="00E72D6F" w:rsidP="00E72D6F">
      <w:pPr>
        <w:pStyle w:val="ProductList-Body"/>
        <w:rPr>
          <w:rFonts w:eastAsia="SimSun"/>
        </w:rPr>
      </w:pPr>
    </w:p>
    <w:p w:rsidR="00E72D6F" w:rsidRPr="00086991" w:rsidRDefault="00E72D6F" w:rsidP="00E72D6F">
      <w:pPr>
        <w:pStyle w:val="ProductList-Body"/>
        <w:rPr>
          <w:rFonts w:eastAsia="SimSun"/>
        </w:rPr>
      </w:pPr>
      <w:r w:rsidRPr="00086991">
        <w:rPr>
          <w:rFonts w:eastAsia="SimSun"/>
        </w:rPr>
        <w:t xml:space="preserve">Microsoft </w:t>
      </w:r>
      <w:r w:rsidRPr="00086991">
        <w:rPr>
          <w:rFonts w:eastAsia="SimSun" w:cs="MingLiU"/>
        </w:rPr>
        <w:t>应</w:t>
      </w:r>
      <w:r w:rsidRPr="00086991">
        <w:rPr>
          <w:rFonts w:eastAsia="SimSun"/>
        </w:rPr>
        <w:t xml:space="preserve"> (i) </w:t>
      </w:r>
      <w:r w:rsidRPr="00086991">
        <w:rPr>
          <w:rFonts w:eastAsia="SimSun" w:cs="MS Gothic"/>
        </w:rPr>
        <w:t>根据各个</w:t>
      </w:r>
      <w:r w:rsidRPr="00086991">
        <w:rPr>
          <w:rFonts w:eastAsia="SimSun" w:cs="MingLiU"/>
        </w:rPr>
        <w:t>产品和在线服务的书面数据安全策略（该策略指</w:t>
      </w:r>
      <w:r w:rsidRPr="00677367">
        <w:rPr>
          <w:rFonts w:ascii="SimSun" w:eastAsia="SimSun" w:hAnsi="SimSun"/>
        </w:rPr>
        <w:t>“</w:t>
      </w:r>
      <w:r w:rsidRPr="00086991">
        <w:rPr>
          <w:rFonts w:eastAsia="SimSun" w:cs="MS Gothic"/>
        </w:rPr>
        <w:t>信息安全策略</w:t>
      </w:r>
      <w:r w:rsidRPr="00677367">
        <w:rPr>
          <w:rFonts w:ascii="SimSun" w:eastAsia="SimSun" w:hAnsi="SimSun"/>
        </w:rPr>
        <w:t>”</w:t>
      </w:r>
      <w:r w:rsidRPr="00086991">
        <w:rPr>
          <w:rFonts w:eastAsia="SimSun" w:cs="MS Gothic"/>
        </w:rPr>
        <w:t>）中的</w:t>
      </w:r>
      <w:r w:rsidRPr="00086991">
        <w:rPr>
          <w:rFonts w:eastAsia="SimSun" w:cs="MingLiU"/>
        </w:rPr>
        <w:t>规定，维护相关安全实践和策略以保护个人数据，并且</w:t>
      </w:r>
      <w:r w:rsidRPr="00086991">
        <w:rPr>
          <w:rFonts w:eastAsia="SimSun"/>
        </w:rPr>
        <w:t xml:space="preserve"> (ii) </w:t>
      </w:r>
      <w:r w:rsidRPr="00086991">
        <w:rPr>
          <w:rFonts w:eastAsia="SimSun" w:cs="MS Gothic"/>
        </w:rPr>
        <w:t>基于保密</w:t>
      </w:r>
      <w:r w:rsidRPr="00086991">
        <w:rPr>
          <w:rFonts w:eastAsia="SimSun" w:cs="MingLiU"/>
        </w:rPr>
        <w:t>义务向客户提供信息安全策略，并说明已为产品或专业服务实施的安全控制措施，以及提供客户合理请求的有关</w:t>
      </w:r>
      <w:r w:rsidRPr="00086991">
        <w:rPr>
          <w:rFonts w:eastAsia="SimSun"/>
        </w:rPr>
        <w:t xml:space="preserve"> Microsoft </w:t>
      </w:r>
      <w:r w:rsidRPr="00086991">
        <w:rPr>
          <w:rFonts w:eastAsia="SimSun" w:cs="MS Gothic"/>
        </w:rPr>
        <w:t>安全</w:t>
      </w:r>
      <w:r w:rsidRPr="00086991">
        <w:rPr>
          <w:rFonts w:eastAsia="SimSun" w:cs="MingLiU"/>
        </w:rPr>
        <w:t>实践和策略的其他信息。</w:t>
      </w:r>
    </w:p>
    <w:p w:rsidR="00E72D6F" w:rsidRPr="00086991" w:rsidRDefault="00E72D6F" w:rsidP="00E72D6F">
      <w:pPr>
        <w:pStyle w:val="ProductList-Body"/>
        <w:rPr>
          <w:rFonts w:eastAsia="SimSun"/>
        </w:rPr>
      </w:pPr>
    </w:p>
    <w:p w:rsidR="00E72D6F" w:rsidRPr="00086991" w:rsidRDefault="00E72D6F" w:rsidP="00E72D6F">
      <w:pPr>
        <w:pStyle w:val="ProductList-Body"/>
        <w:numPr>
          <w:ilvl w:val="0"/>
          <w:numId w:val="42"/>
        </w:numPr>
        <w:outlineLvl w:val="1"/>
        <w:rPr>
          <w:rFonts w:eastAsia="SimSun"/>
        </w:rPr>
      </w:pPr>
      <w:r w:rsidRPr="00086991">
        <w:rPr>
          <w:rFonts w:eastAsia="SimSun" w:cs="MS Gothic"/>
          <w:b/>
        </w:rPr>
        <w:t>个人数据</w:t>
      </w:r>
      <w:r w:rsidRPr="00086991">
        <w:rPr>
          <w:rFonts w:eastAsia="SimSun" w:cs="MingLiU"/>
          <w:b/>
        </w:rPr>
        <w:t>违规</w:t>
      </w:r>
    </w:p>
    <w:p w:rsidR="00E72D6F" w:rsidRPr="00086991" w:rsidRDefault="00E72D6F" w:rsidP="00E72D6F">
      <w:pPr>
        <w:pStyle w:val="ProductList-Body"/>
        <w:rPr>
          <w:rFonts w:eastAsia="SimSun"/>
        </w:rPr>
      </w:pPr>
    </w:p>
    <w:p w:rsidR="00E72D6F" w:rsidRPr="00086991" w:rsidRDefault="00E72D6F" w:rsidP="00E72D6F">
      <w:pPr>
        <w:pStyle w:val="ProductList-Body"/>
        <w:rPr>
          <w:rFonts w:eastAsia="SimSun"/>
        </w:rPr>
      </w:pPr>
      <w:r w:rsidRPr="00086991">
        <w:rPr>
          <w:rFonts w:eastAsia="SimSun" w:cs="MS Gothic"/>
        </w:rPr>
        <w:t>依照</w:t>
      </w:r>
      <w:r w:rsidRPr="00086991">
        <w:rPr>
          <w:rFonts w:eastAsia="SimSun"/>
        </w:rPr>
        <w:t xml:space="preserve"> GDPR </w:t>
      </w:r>
      <w:r w:rsidRPr="00086991">
        <w:rPr>
          <w:rFonts w:eastAsia="SimSun" w:cs="MS Gothic"/>
        </w:rPr>
        <w:t>第</w:t>
      </w:r>
      <w:r w:rsidRPr="00086991">
        <w:rPr>
          <w:rFonts w:eastAsia="SimSun"/>
        </w:rPr>
        <w:t xml:space="preserve"> 33 </w:t>
      </w:r>
      <w:r w:rsidRPr="00086991">
        <w:rPr>
          <w:rFonts w:eastAsia="SimSun" w:cs="MS Gothic"/>
        </w:rPr>
        <w:t>和</w:t>
      </w:r>
      <w:r w:rsidRPr="00086991">
        <w:rPr>
          <w:rFonts w:eastAsia="SimSun"/>
        </w:rPr>
        <w:t xml:space="preserve"> 34 </w:t>
      </w:r>
      <w:r w:rsidRPr="00086991">
        <w:rPr>
          <w:rFonts w:eastAsia="SimSun" w:cs="MS Gothic"/>
        </w:rPr>
        <w:t>条的</w:t>
      </w:r>
      <w:r w:rsidRPr="00086991">
        <w:rPr>
          <w:rFonts w:eastAsia="SimSun" w:cs="MingLiU"/>
        </w:rPr>
        <w:t>规定，</w:t>
      </w:r>
      <w:r w:rsidRPr="00086991">
        <w:rPr>
          <w:rFonts w:eastAsia="SimSun"/>
        </w:rPr>
        <w:t xml:space="preserve">Microsoft </w:t>
      </w:r>
      <w:r w:rsidRPr="00086991">
        <w:rPr>
          <w:rFonts w:eastAsia="SimSun" w:cs="MingLiU"/>
        </w:rPr>
        <w:t>应采取合理的措施协助客户履行客户义务，将数据违规情况通知相关监督机构和数据主体。</w:t>
      </w:r>
    </w:p>
    <w:p w:rsidR="00E72D6F" w:rsidRPr="00086991" w:rsidRDefault="00E72D6F" w:rsidP="00E72D6F">
      <w:pPr>
        <w:pStyle w:val="ProductList-Body"/>
        <w:rPr>
          <w:rFonts w:eastAsia="SimSun"/>
        </w:rPr>
      </w:pPr>
    </w:p>
    <w:p w:rsidR="00E72D6F" w:rsidRPr="00086991" w:rsidRDefault="00E72D6F" w:rsidP="00E72D6F">
      <w:pPr>
        <w:pStyle w:val="ProductList-Body"/>
        <w:keepNext/>
        <w:numPr>
          <w:ilvl w:val="0"/>
          <w:numId w:val="42"/>
        </w:numPr>
        <w:outlineLvl w:val="1"/>
        <w:rPr>
          <w:rFonts w:eastAsia="SimSun"/>
        </w:rPr>
      </w:pPr>
      <w:r w:rsidRPr="00086991">
        <w:rPr>
          <w:rFonts w:eastAsia="SimSun" w:cs="MingLiU"/>
          <w:b/>
        </w:rPr>
        <w:t>处理活动的记录</w:t>
      </w:r>
    </w:p>
    <w:p w:rsidR="00E72D6F" w:rsidRPr="00086991" w:rsidRDefault="00E72D6F" w:rsidP="00E72D6F">
      <w:pPr>
        <w:pStyle w:val="ProductList-Body"/>
        <w:rPr>
          <w:rFonts w:eastAsia="SimSun"/>
        </w:rPr>
      </w:pPr>
    </w:p>
    <w:p w:rsidR="00E72D6F" w:rsidRPr="00086991" w:rsidRDefault="00E72D6F" w:rsidP="00E72D6F">
      <w:pPr>
        <w:pStyle w:val="ProductList-Body"/>
        <w:rPr>
          <w:rFonts w:eastAsia="SimSun"/>
        </w:rPr>
      </w:pPr>
      <w:r w:rsidRPr="00086991">
        <w:rPr>
          <w:rFonts w:eastAsia="SimSun"/>
        </w:rPr>
        <w:t xml:space="preserve">Microsoft </w:t>
      </w:r>
      <w:r w:rsidRPr="00086991">
        <w:rPr>
          <w:rFonts w:eastAsia="SimSun" w:cs="MingLiU"/>
        </w:rPr>
        <w:t>应保留</w:t>
      </w:r>
      <w:r w:rsidRPr="00086991">
        <w:rPr>
          <w:rFonts w:eastAsia="SimSun"/>
        </w:rPr>
        <w:t xml:space="preserve"> GDPR </w:t>
      </w:r>
      <w:r w:rsidRPr="00086991">
        <w:rPr>
          <w:rFonts w:eastAsia="SimSun" w:cs="MS Gothic"/>
        </w:rPr>
        <w:t>第</w:t>
      </w:r>
      <w:r w:rsidRPr="00086991">
        <w:rPr>
          <w:rFonts w:eastAsia="SimSun"/>
        </w:rPr>
        <w:t xml:space="preserve"> 30(2) </w:t>
      </w:r>
      <w:r w:rsidRPr="00086991">
        <w:rPr>
          <w:rFonts w:eastAsia="SimSun" w:cs="MS Gothic"/>
        </w:rPr>
        <w:t>条所要求的所有</w:t>
      </w:r>
      <w:r w:rsidRPr="00086991">
        <w:rPr>
          <w:rFonts w:eastAsia="SimSun" w:cs="MingLiU"/>
        </w:rPr>
        <w:t>记录，并在其代表客户处理个人数据所允许的范围内，在客户提出请求时将此类记录提供给客户。</w:t>
      </w:r>
    </w:p>
    <w:p w:rsidR="00E72D6F" w:rsidRPr="004C2A67" w:rsidRDefault="00E72D6F" w:rsidP="00E72D6F">
      <w:pPr>
        <w:pStyle w:val="ProductList-Body"/>
        <w:rPr>
          <w:rFonts w:eastAsia="SimSun"/>
          <w:sz w:val="6"/>
          <w:szCs w:val="10"/>
        </w:rPr>
      </w:pPr>
    </w:p>
    <w:p w:rsidR="00E72D6F" w:rsidRPr="00086991" w:rsidRDefault="00E72D6F" w:rsidP="00E72D6F">
      <w:pPr>
        <w:pStyle w:val="ProductList-Body"/>
        <w:numPr>
          <w:ilvl w:val="0"/>
          <w:numId w:val="42"/>
        </w:numPr>
        <w:ind w:left="198" w:hanging="198"/>
        <w:outlineLvl w:val="1"/>
        <w:rPr>
          <w:rFonts w:eastAsia="SimSun"/>
        </w:rPr>
      </w:pPr>
      <w:r w:rsidRPr="00086991">
        <w:rPr>
          <w:rFonts w:eastAsia="SimSun" w:cs="MS Gothic"/>
          <w:b/>
        </w:rPr>
        <w:t>修改、</w:t>
      </w:r>
      <w:r w:rsidRPr="00086991">
        <w:rPr>
          <w:rFonts w:eastAsia="SimSun" w:cs="MingLiU"/>
          <w:b/>
        </w:rPr>
        <w:t>补充和</w:t>
      </w:r>
      <w:r w:rsidRPr="00086991">
        <w:rPr>
          <w:rFonts w:eastAsia="SimSun" w:cs="MS Gothic"/>
          <w:b/>
        </w:rPr>
        <w:t>期限</w:t>
      </w:r>
    </w:p>
    <w:p w:rsidR="00E72D6F" w:rsidRPr="00086991" w:rsidRDefault="00E72D6F" w:rsidP="00E72D6F">
      <w:pPr>
        <w:pStyle w:val="ProductList-Body"/>
        <w:rPr>
          <w:rFonts w:eastAsia="SimSun"/>
        </w:rPr>
      </w:pPr>
    </w:p>
    <w:p w:rsidR="00E72D6F" w:rsidRPr="00086991" w:rsidRDefault="00E72D6F" w:rsidP="00E72D6F">
      <w:pPr>
        <w:pStyle w:val="ProductList-Body"/>
        <w:spacing w:after="120"/>
        <w:ind w:left="158"/>
        <w:rPr>
          <w:rFonts w:eastAsia="SimSun"/>
        </w:rPr>
      </w:pPr>
      <w:r w:rsidRPr="00086991">
        <w:rPr>
          <w:rFonts w:eastAsia="SimSun"/>
          <w:b/>
        </w:rPr>
        <w:t>1.</w:t>
      </w:r>
      <w:r w:rsidRPr="00086991">
        <w:rPr>
          <w:rFonts w:eastAsia="SimSun" w:cs="MS Gothic"/>
        </w:rPr>
        <w:t>在以下情况下，</w:t>
      </w:r>
      <w:r w:rsidRPr="00086991">
        <w:rPr>
          <w:rFonts w:eastAsia="SimSun"/>
        </w:rPr>
        <w:t xml:space="preserve">Microsoft </w:t>
      </w:r>
      <w:r w:rsidRPr="00086991">
        <w:rPr>
          <w:rFonts w:eastAsia="SimSun" w:cs="MS Gothic"/>
        </w:rPr>
        <w:t>可以向客</w:t>
      </w:r>
      <w:r w:rsidRPr="00086991">
        <w:rPr>
          <w:rFonts w:eastAsia="SimSun" w:cs="MingLiU"/>
        </w:rPr>
        <w:t>户发出通知，对本</w:t>
      </w:r>
      <w:r w:rsidRPr="00086991">
        <w:rPr>
          <w:rFonts w:eastAsia="SimSun"/>
        </w:rPr>
        <w:t xml:space="preserve"> GDPR </w:t>
      </w:r>
      <w:r w:rsidRPr="00086991">
        <w:rPr>
          <w:rFonts w:eastAsia="SimSun" w:cs="MS Gothic"/>
        </w:rPr>
        <w:t>条款</w:t>
      </w:r>
      <w:r w:rsidRPr="00086991">
        <w:rPr>
          <w:rFonts w:eastAsia="SimSun" w:cs="MingLiU"/>
        </w:rPr>
        <w:t>进行修改或补充：</w:t>
      </w:r>
      <w:r w:rsidRPr="00086991">
        <w:rPr>
          <w:rFonts w:eastAsia="SimSun"/>
        </w:rPr>
        <w:t xml:space="preserve">(i) </w:t>
      </w:r>
      <w:r w:rsidRPr="00086991">
        <w:rPr>
          <w:rFonts w:eastAsia="SimSun" w:cs="MingLiU"/>
        </w:rPr>
        <w:t>监督机构或其他政府或监管实体要求这样做；</w:t>
      </w:r>
      <w:r w:rsidRPr="00086991">
        <w:rPr>
          <w:rFonts w:eastAsia="SimSun"/>
        </w:rPr>
        <w:t xml:space="preserve">(ii) </w:t>
      </w:r>
      <w:r w:rsidRPr="00086991">
        <w:rPr>
          <w:rFonts w:eastAsia="SimSun" w:cs="MS Gothic"/>
        </w:rPr>
        <w:t>出于遵守适用法律的需要；</w:t>
      </w:r>
      <w:r w:rsidRPr="00086991">
        <w:rPr>
          <w:rFonts w:eastAsia="SimSun"/>
        </w:rPr>
        <w:t xml:space="preserve">(iii) </w:t>
      </w:r>
      <w:r w:rsidRPr="00086991">
        <w:rPr>
          <w:rFonts w:eastAsia="SimSun" w:cs="MingLiU"/>
        </w:rPr>
        <w:t>实施欧盟委员会所规定的标准合同条款；或</w:t>
      </w:r>
      <w:r w:rsidRPr="00086991">
        <w:rPr>
          <w:rFonts w:eastAsia="SimSun"/>
        </w:rPr>
        <w:t xml:space="preserve"> (iv) </w:t>
      </w:r>
      <w:r w:rsidRPr="00086991">
        <w:rPr>
          <w:rFonts w:eastAsia="SimSun" w:cs="MS Gothic"/>
        </w:rPr>
        <w:t>依照</w:t>
      </w:r>
      <w:r w:rsidRPr="00086991">
        <w:rPr>
          <w:rFonts w:eastAsia="SimSun"/>
        </w:rPr>
        <w:t xml:space="preserve"> GDPR </w:t>
      </w:r>
      <w:r w:rsidRPr="00086991">
        <w:rPr>
          <w:rFonts w:eastAsia="SimSun" w:cs="MS Gothic"/>
        </w:rPr>
        <w:t>第</w:t>
      </w:r>
      <w:r w:rsidRPr="00086991">
        <w:rPr>
          <w:rFonts w:eastAsia="SimSun"/>
        </w:rPr>
        <w:t xml:space="preserve"> 40</w:t>
      </w:r>
      <w:r w:rsidRPr="00086991">
        <w:rPr>
          <w:rFonts w:eastAsia="SimSun" w:cs="MS Gothic"/>
        </w:rPr>
        <w:t>、</w:t>
      </w:r>
      <w:r w:rsidRPr="00086991">
        <w:rPr>
          <w:rFonts w:eastAsia="SimSun"/>
        </w:rPr>
        <w:t xml:space="preserve">42 </w:t>
      </w:r>
      <w:r w:rsidRPr="00086991">
        <w:rPr>
          <w:rFonts w:eastAsia="SimSun" w:cs="MS Gothic"/>
        </w:rPr>
        <w:t>和</w:t>
      </w:r>
      <w:r w:rsidRPr="00086991">
        <w:rPr>
          <w:rFonts w:eastAsia="SimSun"/>
        </w:rPr>
        <w:t xml:space="preserve"> 43 </w:t>
      </w:r>
      <w:r w:rsidRPr="00086991">
        <w:rPr>
          <w:rFonts w:eastAsia="SimSun" w:cs="MS Gothic"/>
        </w:rPr>
        <w:t>条的</w:t>
      </w:r>
      <w:r w:rsidRPr="00086991">
        <w:rPr>
          <w:rFonts w:eastAsia="SimSun" w:cs="MingLiU"/>
        </w:rPr>
        <w:t>规定，遵守已批准的行为准则或已批准或认证的认证机制。</w:t>
      </w:r>
    </w:p>
    <w:p w:rsidR="00E72D6F" w:rsidRPr="00086991" w:rsidRDefault="00E72D6F" w:rsidP="00E72D6F">
      <w:pPr>
        <w:pStyle w:val="ProductList-Body"/>
        <w:spacing w:after="120"/>
        <w:ind w:left="158"/>
        <w:rPr>
          <w:rFonts w:eastAsia="SimSun"/>
        </w:rPr>
      </w:pPr>
      <w:r w:rsidRPr="00086991">
        <w:rPr>
          <w:rFonts w:eastAsia="SimSun"/>
          <w:b/>
        </w:rPr>
        <w:t>2.</w:t>
      </w:r>
      <w:r w:rsidRPr="00086991">
        <w:rPr>
          <w:rFonts w:eastAsia="SimSun" w:cs="MS Gothic"/>
        </w:rPr>
        <w:t>在不</w:t>
      </w:r>
      <w:r w:rsidRPr="00086991">
        <w:rPr>
          <w:rFonts w:eastAsia="SimSun" w:cs="MingLiU"/>
        </w:rPr>
        <w:t>损害本</w:t>
      </w:r>
      <w:r w:rsidRPr="00086991">
        <w:rPr>
          <w:rFonts w:eastAsia="SimSun"/>
        </w:rPr>
        <w:t xml:space="preserve"> GDPR </w:t>
      </w:r>
      <w:r w:rsidRPr="00086991">
        <w:rPr>
          <w:rFonts w:eastAsia="SimSun" w:cs="MS Gothic"/>
        </w:rPr>
        <w:t>条款的前提下，</w:t>
      </w:r>
      <w:r w:rsidRPr="00086991">
        <w:rPr>
          <w:rFonts w:eastAsia="SimSun"/>
        </w:rPr>
        <w:t xml:space="preserve">Microsoft </w:t>
      </w:r>
      <w:r w:rsidRPr="00086991">
        <w:rPr>
          <w:rFonts w:eastAsia="SimSun" w:cs="MS Gothic"/>
        </w:rPr>
        <w:t>可以不</w:t>
      </w:r>
      <w:r w:rsidRPr="00086991">
        <w:rPr>
          <w:rFonts w:eastAsia="SimSun" w:cs="MingLiU"/>
        </w:rPr>
        <w:t>时地提供有关其如何在特定于产品的技术、隐私或策略文档中执行本</w:t>
      </w:r>
      <w:r w:rsidRPr="00086991">
        <w:rPr>
          <w:rFonts w:eastAsia="SimSun"/>
        </w:rPr>
        <w:t xml:space="preserve"> GDPR </w:t>
      </w:r>
      <w:r w:rsidRPr="00086991">
        <w:rPr>
          <w:rFonts w:eastAsia="SimSun" w:cs="MS Gothic"/>
        </w:rPr>
        <w:t>条款的附加信息和</w:t>
      </w:r>
      <w:r w:rsidRPr="00086991">
        <w:rPr>
          <w:rFonts w:eastAsia="SimSun" w:cs="MingLiU"/>
        </w:rPr>
        <w:t>详细信息。</w:t>
      </w:r>
    </w:p>
    <w:p w:rsidR="00E72D6F" w:rsidRPr="00086991" w:rsidRDefault="00E72D6F" w:rsidP="00E72D6F">
      <w:pPr>
        <w:pStyle w:val="ProductList-Body"/>
        <w:spacing w:after="120"/>
        <w:ind w:left="158"/>
        <w:rPr>
          <w:rFonts w:eastAsia="SimSun"/>
        </w:rPr>
      </w:pPr>
      <w:r w:rsidRPr="00086991">
        <w:rPr>
          <w:rFonts w:eastAsia="SimSun"/>
          <w:b/>
        </w:rPr>
        <w:t>3.</w:t>
      </w:r>
      <w:r w:rsidRPr="00086991">
        <w:rPr>
          <w:rFonts w:eastAsia="SimSun" w:cs="MS Gothic"/>
        </w:rPr>
        <w:t>本</w:t>
      </w:r>
      <w:r w:rsidRPr="00086991">
        <w:rPr>
          <w:rFonts w:eastAsia="SimSun"/>
        </w:rPr>
        <w:t xml:space="preserve"> GDPR </w:t>
      </w:r>
      <w:r w:rsidRPr="00086991">
        <w:rPr>
          <w:rFonts w:eastAsia="SimSun" w:cs="MS Gothic"/>
        </w:rPr>
        <w:t>条款将于以下日期生效（以</w:t>
      </w:r>
      <w:r w:rsidRPr="00086991">
        <w:rPr>
          <w:rFonts w:eastAsia="SimSun" w:cs="MingLiU"/>
        </w:rPr>
        <w:t>较晚者为准）：</w:t>
      </w:r>
      <w:r w:rsidRPr="00086991">
        <w:rPr>
          <w:rFonts w:eastAsia="SimSun"/>
        </w:rPr>
        <w:t xml:space="preserve">(a) </w:t>
      </w:r>
      <w:r w:rsidRPr="00086991">
        <w:rPr>
          <w:rFonts w:eastAsia="SimSun" w:cs="MS Gothic"/>
        </w:rPr>
        <w:t>开始</w:t>
      </w:r>
      <w:r w:rsidRPr="00086991">
        <w:rPr>
          <w:rFonts w:eastAsia="SimSun" w:cs="Gulim"/>
        </w:rPr>
        <w:t>强制</w:t>
      </w:r>
      <w:r w:rsidRPr="00086991">
        <w:rPr>
          <w:rFonts w:eastAsia="SimSun" w:cs="MingLiU"/>
        </w:rPr>
        <w:t>执行</w:t>
      </w:r>
      <w:r w:rsidRPr="00086991">
        <w:rPr>
          <w:rFonts w:eastAsia="SimSun"/>
        </w:rPr>
        <w:t xml:space="preserve"> GDPR </w:t>
      </w:r>
      <w:r w:rsidRPr="00086991">
        <w:rPr>
          <w:rFonts w:eastAsia="SimSun" w:cs="MS Gothic"/>
        </w:rPr>
        <w:t>之日；或</w:t>
      </w:r>
      <w:r w:rsidRPr="00086991">
        <w:rPr>
          <w:rFonts w:eastAsia="SimSun"/>
        </w:rPr>
        <w:t xml:space="preserve"> (b) </w:t>
      </w:r>
      <w:r w:rsidRPr="00086991">
        <w:rPr>
          <w:rFonts w:eastAsia="SimSun" w:cs="MS Gothic"/>
        </w:rPr>
        <w:t>客</w:t>
      </w:r>
      <w:r w:rsidRPr="00086991">
        <w:rPr>
          <w:rFonts w:eastAsia="SimSun" w:cs="MingLiU"/>
        </w:rPr>
        <w:t>户开始使用产品或</w:t>
      </w:r>
      <w:r w:rsidRPr="00086991">
        <w:rPr>
          <w:rFonts w:eastAsia="SimSun"/>
        </w:rPr>
        <w:t xml:space="preserve"> Microsoft </w:t>
      </w:r>
      <w:r w:rsidRPr="00086991">
        <w:rPr>
          <w:rFonts w:eastAsia="SimSun" w:cs="MS Gothic"/>
        </w:rPr>
        <w:t>开始提供</w:t>
      </w:r>
      <w:r w:rsidRPr="00086991">
        <w:rPr>
          <w:rFonts w:eastAsia="SimSun" w:cs="MingLiU"/>
        </w:rPr>
        <w:t>专业服务（</w:t>
      </w:r>
      <w:r w:rsidRPr="00086991">
        <w:rPr>
          <w:rFonts w:eastAsia="SimSun"/>
        </w:rPr>
        <w:t xml:space="preserve">Microsoft </w:t>
      </w:r>
      <w:r w:rsidRPr="00086991">
        <w:rPr>
          <w:rFonts w:eastAsia="SimSun" w:cs="MS Gothic"/>
        </w:rPr>
        <w:t>是</w:t>
      </w:r>
      <w:r w:rsidRPr="00086991">
        <w:rPr>
          <w:rFonts w:eastAsia="SimSun" w:cs="MingLiU"/>
        </w:rPr>
        <w:t>处理方或子处理方）之日。</w:t>
      </w:r>
      <w:r w:rsidRPr="00086991">
        <w:rPr>
          <w:rFonts w:eastAsia="SimSun"/>
        </w:rPr>
        <w:t xml:space="preserve"> </w:t>
      </w:r>
    </w:p>
    <w:p w:rsidR="00E72D6F" w:rsidRPr="00386EC2" w:rsidRDefault="00E72D6F" w:rsidP="00E72D6F">
      <w:pPr>
        <w:rPr>
          <w:rFonts w:eastAsia="SimSun"/>
          <w:lang w:val="en-US"/>
        </w:rPr>
      </w:pPr>
    </w:p>
    <w:p w:rsidR="00F93DFD" w:rsidRPr="00E72D6F" w:rsidRDefault="00F93DFD">
      <w:pPr>
        <w:rPr>
          <w:lang w:val="en-US"/>
        </w:rPr>
      </w:pPr>
    </w:p>
    <w:sectPr w:rsidR="00F93DFD" w:rsidRPr="00E72D6F" w:rsidSect="00602F11">
      <w:pgSz w:w="12240" w:h="15840" w:code="1"/>
      <w:pgMar w:top="1440" w:right="720" w:bottom="144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2D324F" w:rsidRDefault="002D324F" w:rsidP="00877D86">
      <w:pPr>
        <w:spacing w:after="0" w:line="240" w:lineRule="auto"/>
      </w:pPr>
      <w:r>
        <w:separator/>
      </w:r>
    </w:p>
  </w:endnote>
  <w:endnote w:type="continuationSeparator" w:id="0">
    <w:p w:rsidR="002D324F" w:rsidRDefault="002D324F" w:rsidP="00877D8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MingLiU">
    <w:altName w:val="細明體"/>
    <w:panose1 w:val="02010609000101010101"/>
    <w:charset w:val="88"/>
    <w:family w:val="modern"/>
    <w:pitch w:val="fixed"/>
    <w:sig w:usb0="A00002FF" w:usb1="28CFFCFA" w:usb2="00000016" w:usb3="00000000" w:csb0="00100001" w:csb1="00000000"/>
  </w:font>
  <w:font w:name="Gulim">
    <w:altName w:val="굴림"/>
    <w:panose1 w:val="020B0600000101010101"/>
    <w:charset w:val="81"/>
    <w:family w:val="swiss"/>
    <w:pitch w:val="variable"/>
    <w:sig w:usb0="B00002AF" w:usb1="69D77CFB" w:usb2="00000030" w:usb3="00000000" w:csb0="0008009F" w:csb1="00000000"/>
  </w:font>
  <w:font w:name="Microsoft JhengHei">
    <w:panose1 w:val="020B0604030504040204"/>
    <w:charset w:val="88"/>
    <w:family w:val="swiss"/>
    <w:pitch w:val="variable"/>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7499B" w:rsidRDefault="00C7499B">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9330D2" w:rsidRPr="00990DE4" w:rsidTr="00BF3908">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9330D2" w:rsidRPr="00BF3908" w:rsidRDefault="006E6A80" w:rsidP="003B788C">
          <w:pPr>
            <w:pStyle w:val="ProductList-OfferingBody"/>
            <w:ind w:left="-77" w:right="-73"/>
            <w:jc w:val="center"/>
            <w:rPr>
              <w:rStyle w:val="LogoportDoNotTranslate"/>
              <w:sz w:val="14"/>
              <w:szCs w:val="14"/>
            </w:rPr>
          </w:pPr>
          <w:hyperlink w:anchor="TableofContents" w:history="1">
            <w:r w:rsidR="009330D2" w:rsidRPr="00BF3908">
              <w:rPr>
                <w:rStyle w:val="Hyperlink"/>
                <w:rFonts w:eastAsia="SimSun" w:hint="eastAsia"/>
                <w:b/>
                <w:color w:val="0563C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9330D2" w:rsidRPr="00990DE4" w:rsidRDefault="009330D2" w:rsidP="003B788C">
          <w:pPr>
            <w:pStyle w:val="ProductList-OfferingBody"/>
            <w:ind w:left="-71"/>
            <w:rPr>
              <w:rStyle w:val="LogoportDoNotTranslate"/>
            </w:rPr>
          </w:pPr>
          <w:r>
            <w:rPr>
              <w:rStyle w:val="LogoportDoNotTranslate"/>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330D2" w:rsidRPr="00BF3908" w:rsidRDefault="006E6A80" w:rsidP="003B788C">
          <w:pPr>
            <w:pStyle w:val="ProductList-OfferingBody"/>
            <w:ind w:left="-72" w:right="-74"/>
            <w:jc w:val="center"/>
            <w:rPr>
              <w:rStyle w:val="LogoportDoNotTranslate"/>
              <w:color w:val="0563C1"/>
            </w:rPr>
          </w:pPr>
          <w:hyperlink w:anchor="Introduction" w:history="1">
            <w:r w:rsidR="009330D2" w:rsidRPr="00BF3908">
              <w:rPr>
                <w:rStyle w:val="Hyperlink"/>
                <w:rFonts w:eastAsia="SimSun" w:hint="eastAsia"/>
                <w:color w:val="0563C1"/>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9330D2" w:rsidRPr="00990DE4" w:rsidRDefault="009330D2" w:rsidP="003B788C">
          <w:pPr>
            <w:pStyle w:val="ProductList-OfferingBody"/>
            <w:ind w:left="-70"/>
            <w:rPr>
              <w:rStyle w:val="LogoportDoNotTranslate"/>
            </w:rPr>
          </w:pPr>
          <w:r>
            <w:rPr>
              <w:rStyle w:val="LogoportDoNotTranslate"/>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330D2" w:rsidRPr="00BF3908" w:rsidRDefault="006E6A80" w:rsidP="003B788C">
          <w:pPr>
            <w:pStyle w:val="ProductList-OfferingBody"/>
            <w:ind w:left="-72" w:right="-75"/>
            <w:jc w:val="center"/>
            <w:rPr>
              <w:rStyle w:val="LogoportDoNotTranslate"/>
              <w:color w:val="0563C1"/>
            </w:rPr>
          </w:pPr>
          <w:hyperlink w:anchor="GeneralTerms" w:history="1">
            <w:r w:rsidR="009330D2" w:rsidRPr="00BF3908">
              <w:rPr>
                <w:rStyle w:val="Hyperlink"/>
                <w:rFonts w:eastAsia="SimSun" w:hint="eastAsia"/>
                <w:color w:val="0563C1"/>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9330D2" w:rsidRPr="00990DE4" w:rsidRDefault="009330D2" w:rsidP="003B788C">
          <w:pPr>
            <w:pStyle w:val="ProductList-OfferingBody"/>
            <w:ind w:left="-69"/>
            <w:jc w:val="center"/>
            <w:rPr>
              <w:rStyle w:val="LogoportDoNotTranslate"/>
            </w:rPr>
          </w:pPr>
          <w:r>
            <w:rPr>
              <w:rStyle w:val="LogoportDoNotTranslate"/>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330D2" w:rsidRPr="00990DE4" w:rsidRDefault="006E6A80" w:rsidP="003B788C">
          <w:pPr>
            <w:pStyle w:val="ProductList-OfferingBody"/>
            <w:ind w:left="-72" w:right="-77"/>
            <w:jc w:val="center"/>
            <w:rPr>
              <w:rStyle w:val="LogoportDoNotTranslate"/>
            </w:rPr>
          </w:pPr>
          <w:hyperlink w:anchor="PrivacyandSecurityTerms" w:history="1">
            <w:r w:rsidR="009330D2" w:rsidRPr="00BF3908">
              <w:rPr>
                <w:rStyle w:val="Hyperlink"/>
                <w:rFonts w:eastAsia="SimSun" w:hint="eastAsia"/>
                <w:color w:val="0563C1"/>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330D2" w:rsidRPr="00990DE4" w:rsidRDefault="009330D2" w:rsidP="003B788C">
          <w:pPr>
            <w:pStyle w:val="ProductList-OfferingBody"/>
            <w:ind w:left="-67"/>
            <w:jc w:val="center"/>
            <w:rPr>
              <w:rStyle w:val="LogoportDoNotTranslate"/>
            </w:rPr>
          </w:pPr>
          <w:r>
            <w:rPr>
              <w:rStyle w:val="LogoportDoNotTranslate"/>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330D2" w:rsidRPr="00990DE4" w:rsidRDefault="006E6A80" w:rsidP="003B788C">
          <w:pPr>
            <w:pStyle w:val="ProductList-OfferingBody"/>
            <w:ind w:left="-72" w:right="-77"/>
            <w:jc w:val="center"/>
            <w:rPr>
              <w:rStyle w:val="LogoportDoNotTranslate"/>
              <w:lang w:eastAsia="zh-CN"/>
            </w:rPr>
          </w:pPr>
          <w:hyperlink w:anchor="OnlineServiceSpecificTerms" w:history="1">
            <w:r w:rsidR="009330D2" w:rsidRPr="00BF3908">
              <w:rPr>
                <w:rStyle w:val="Hyperlink"/>
                <w:rFonts w:eastAsia="SimSun" w:hint="eastAsia"/>
                <w:color w:val="0563C1"/>
                <w:lang w:eastAsia="zh-CN"/>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330D2" w:rsidRPr="00990DE4" w:rsidRDefault="009330D2" w:rsidP="003B788C">
          <w:pPr>
            <w:pStyle w:val="ProductList-OfferingBody"/>
            <w:ind w:left="-67"/>
            <w:jc w:val="center"/>
            <w:rPr>
              <w:rStyle w:val="LogoportDoNotTranslate"/>
            </w:rPr>
          </w:pPr>
          <w:r>
            <w:rPr>
              <w:rStyle w:val="LogoportDoNotTranslate"/>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330D2" w:rsidRPr="00990DE4" w:rsidRDefault="006E6A80" w:rsidP="003B788C">
          <w:pPr>
            <w:pStyle w:val="ProductList-OfferingBody"/>
            <w:ind w:left="-72" w:right="-76"/>
            <w:jc w:val="center"/>
            <w:rPr>
              <w:rStyle w:val="LogoportDoNotTranslate"/>
            </w:rPr>
          </w:pPr>
          <w:hyperlink w:anchor="Attachment1" w:history="1">
            <w:r w:rsidR="009330D2" w:rsidRPr="00BF3908">
              <w:rPr>
                <w:rStyle w:val="Hyperlink"/>
                <w:rFonts w:eastAsia="SimSun" w:hint="eastAsia"/>
                <w:color w:val="0563C1"/>
              </w:rPr>
              <w:t>附件</w:t>
            </w:r>
          </w:hyperlink>
        </w:p>
      </w:tc>
    </w:tr>
  </w:tbl>
  <w:p w:rsidR="009330D2" w:rsidRPr="00990DE4" w:rsidRDefault="009330D2" w:rsidP="007A3A81">
    <w:pPr>
      <w:pStyle w:val="Footer"/>
      <w:rPr>
        <w:rStyle w:val="LogoportDoNotTranslate"/>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330D2" w:rsidRPr="00591643" w:rsidRDefault="009330D2" w:rsidP="00691152">
    <w:pPr>
      <w:pStyle w:val="Footer"/>
      <w:rPr>
        <w:sz w:val="14"/>
        <w:szCs w:val="14"/>
      </w:rPr>
    </w:pPr>
    <w:r>
      <w:rPr>
        <w:noProof/>
        <w:lang w:val="en-US" w:eastAsia="en-US" w:bidi="ar-SA"/>
      </w:rPr>
      <w:drawing>
        <wp:inline distT="0" distB="0" distL="0" distR="0" wp14:anchorId="48D3932B" wp14:editId="77C1A68B">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9330D2" w:rsidRPr="00990DE4" w:rsidTr="00EB1CC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6A6A6" w:themeFill="background1" w:themeFillShade="A6"/>
          <w:vAlign w:val="center"/>
        </w:tcPr>
        <w:p w:rsidR="009330D2" w:rsidRPr="00FE6221" w:rsidRDefault="006E6A80" w:rsidP="003B788C">
          <w:pPr>
            <w:pStyle w:val="ProductList-OfferingBody"/>
            <w:ind w:left="-77" w:right="-73"/>
            <w:jc w:val="center"/>
            <w:rPr>
              <w:rStyle w:val="LogoportDoNotTranslate"/>
              <w:sz w:val="14"/>
              <w:szCs w:val="14"/>
            </w:rPr>
          </w:pPr>
          <w:hyperlink w:anchor="TableofContents" w:history="1">
            <w:r w:rsidR="009330D2" w:rsidRPr="00FE6221">
              <w:rPr>
                <w:rStyle w:val="Hyperlink"/>
                <w:rFonts w:eastAsia="SimSun" w:hint="eastAsia"/>
                <w:color w:val="0563C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9330D2" w:rsidRPr="00990DE4" w:rsidRDefault="009330D2" w:rsidP="003B788C">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330D2" w:rsidRPr="00BF3908" w:rsidRDefault="006E6A80" w:rsidP="003B788C">
          <w:pPr>
            <w:pStyle w:val="ProductList-OfferingBody"/>
            <w:ind w:left="-72" w:right="-74"/>
            <w:jc w:val="center"/>
            <w:rPr>
              <w:rStyle w:val="LogoportDoNotTranslate"/>
              <w:color w:val="0563C1"/>
            </w:rPr>
          </w:pPr>
          <w:hyperlink w:anchor="Introduction" w:history="1">
            <w:r w:rsidR="009330D2" w:rsidRPr="00BF3908">
              <w:rPr>
                <w:rStyle w:val="Hyperlink"/>
                <w:rFonts w:eastAsia="SimSun" w:hint="eastAsia"/>
                <w:color w:val="0563C1"/>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9330D2" w:rsidRPr="00990DE4" w:rsidRDefault="009330D2" w:rsidP="003B788C">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330D2" w:rsidRPr="00BF3908" w:rsidRDefault="006E6A80" w:rsidP="003B788C">
          <w:pPr>
            <w:pStyle w:val="ProductList-OfferingBody"/>
            <w:ind w:left="-72" w:right="-75"/>
            <w:jc w:val="center"/>
            <w:rPr>
              <w:rStyle w:val="LogoportDoNotTranslate"/>
              <w:color w:val="0563C1"/>
            </w:rPr>
          </w:pPr>
          <w:hyperlink w:anchor="GeneralTerms" w:history="1">
            <w:r w:rsidR="009330D2" w:rsidRPr="00BF3908">
              <w:rPr>
                <w:rStyle w:val="Hyperlink"/>
                <w:rFonts w:eastAsia="SimSun" w:hint="eastAsia"/>
                <w:color w:val="0563C1"/>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9330D2" w:rsidRPr="00990DE4" w:rsidRDefault="009330D2" w:rsidP="003B788C">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330D2" w:rsidRPr="00990DE4" w:rsidRDefault="006E6A80" w:rsidP="003B788C">
          <w:pPr>
            <w:pStyle w:val="ProductList-OfferingBody"/>
            <w:ind w:left="-72" w:right="-77"/>
            <w:jc w:val="center"/>
            <w:rPr>
              <w:rStyle w:val="LogoportDoNotTranslate"/>
            </w:rPr>
          </w:pPr>
          <w:hyperlink w:anchor="PrivacyandSecurityTerms" w:history="1">
            <w:r w:rsidR="009330D2" w:rsidRPr="00BF3908">
              <w:rPr>
                <w:rStyle w:val="Hyperlink"/>
                <w:rFonts w:eastAsia="SimSun" w:hint="eastAsia"/>
                <w:color w:val="0563C1"/>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330D2" w:rsidRPr="00990DE4" w:rsidRDefault="009330D2" w:rsidP="003B788C">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330D2" w:rsidRPr="00990DE4" w:rsidRDefault="006E6A80" w:rsidP="003B788C">
          <w:pPr>
            <w:pStyle w:val="ProductList-OfferingBody"/>
            <w:ind w:left="-72" w:right="-77"/>
            <w:jc w:val="center"/>
            <w:rPr>
              <w:rStyle w:val="LogoportDoNotTranslate"/>
              <w:lang w:eastAsia="zh-CN"/>
            </w:rPr>
          </w:pPr>
          <w:hyperlink w:anchor="OnlineServiceSpecificTerms" w:history="1">
            <w:r w:rsidR="009330D2" w:rsidRPr="00BF3908">
              <w:rPr>
                <w:rStyle w:val="Hyperlink"/>
                <w:rFonts w:eastAsia="SimSun" w:hint="eastAsia"/>
                <w:color w:val="0563C1"/>
                <w:lang w:eastAsia="zh-CN"/>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330D2" w:rsidRPr="00990DE4" w:rsidRDefault="009330D2" w:rsidP="003B788C">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330D2" w:rsidRPr="00990DE4" w:rsidRDefault="006E6A80" w:rsidP="003B788C">
          <w:pPr>
            <w:pStyle w:val="ProductList-OfferingBody"/>
            <w:ind w:left="-72" w:right="-76"/>
            <w:jc w:val="center"/>
            <w:rPr>
              <w:rStyle w:val="LogoportDoNotTranslate"/>
            </w:rPr>
          </w:pPr>
          <w:hyperlink w:anchor="Attachment1" w:history="1">
            <w:r w:rsidR="009330D2" w:rsidRPr="00BF3908">
              <w:rPr>
                <w:rStyle w:val="Hyperlink"/>
                <w:rFonts w:eastAsia="SimSun" w:hint="eastAsia"/>
                <w:color w:val="0563C1"/>
              </w:rPr>
              <w:t>附件</w:t>
            </w:r>
          </w:hyperlink>
        </w:p>
      </w:tc>
    </w:tr>
  </w:tbl>
  <w:p w:rsidR="009330D2" w:rsidRPr="00990DE4" w:rsidRDefault="009330D2" w:rsidP="00BF3908">
    <w:pPr>
      <w:pStyle w:val="Footer"/>
      <w:rPr>
        <w:rStyle w:val="LogoportDoNotTranslate"/>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9330D2" w:rsidRPr="00E01694" w:rsidTr="009330D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9330D2" w:rsidRPr="00E01694" w:rsidRDefault="006E6A80" w:rsidP="009330D2">
          <w:pPr>
            <w:pStyle w:val="ProductList-OfferingBody"/>
            <w:ind w:left="-77" w:right="-73"/>
            <w:jc w:val="center"/>
            <w:rPr>
              <w:rStyle w:val="LogoportDoNotTranslate"/>
              <w:sz w:val="14"/>
              <w:szCs w:val="14"/>
            </w:rPr>
          </w:pPr>
          <w:hyperlink w:anchor="TableofContents" w:history="1">
            <w:r w:rsidR="009330D2" w:rsidRPr="00E01694">
              <w:rPr>
                <w:rStyle w:val="Hyperlink"/>
                <w:rFonts w:eastAsia="SimSun" w:hint="eastAsia"/>
                <w:color w:val="0563C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9330D2" w:rsidRPr="00E01694" w:rsidRDefault="009330D2" w:rsidP="009330D2">
          <w:pPr>
            <w:pStyle w:val="ProductList-OfferingBody"/>
            <w:ind w:left="-71"/>
            <w:rPr>
              <w:rStyle w:val="LogoportDoNotTranslate"/>
              <w:sz w:val="14"/>
              <w:szCs w:val="14"/>
            </w:rPr>
          </w:pPr>
          <w:r w:rsidRPr="00E01694">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330D2" w:rsidRPr="00E01694" w:rsidRDefault="006E6A80" w:rsidP="009330D2">
          <w:pPr>
            <w:pStyle w:val="ProductList-OfferingBody"/>
            <w:ind w:left="-72" w:right="-74"/>
            <w:jc w:val="center"/>
            <w:rPr>
              <w:rStyle w:val="LogoportDoNotTranslate"/>
              <w:color w:val="0563C1"/>
              <w:sz w:val="14"/>
              <w:szCs w:val="14"/>
            </w:rPr>
          </w:pPr>
          <w:hyperlink w:anchor="Introduction" w:history="1">
            <w:r w:rsidR="009330D2" w:rsidRPr="00E01694">
              <w:rPr>
                <w:rStyle w:val="Hyperlink"/>
                <w:rFonts w:eastAsia="SimSun" w:hint="eastAsia"/>
                <w:color w:val="0563C1"/>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9330D2" w:rsidRPr="00E01694" w:rsidRDefault="009330D2" w:rsidP="009330D2">
          <w:pPr>
            <w:pStyle w:val="ProductList-OfferingBody"/>
            <w:ind w:left="-70"/>
            <w:rPr>
              <w:rStyle w:val="LogoportDoNotTranslate"/>
              <w:sz w:val="14"/>
              <w:szCs w:val="14"/>
            </w:rPr>
          </w:pPr>
          <w:r w:rsidRPr="00E01694">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330D2" w:rsidRPr="00E01694" w:rsidRDefault="006E6A80" w:rsidP="009330D2">
          <w:pPr>
            <w:pStyle w:val="ProductList-OfferingBody"/>
            <w:ind w:left="-72" w:right="-75"/>
            <w:jc w:val="center"/>
            <w:rPr>
              <w:rStyle w:val="LogoportDoNotTranslate"/>
              <w:color w:val="0563C1"/>
              <w:sz w:val="14"/>
              <w:szCs w:val="14"/>
            </w:rPr>
          </w:pPr>
          <w:hyperlink w:anchor="GeneralTerms" w:history="1">
            <w:r w:rsidR="009330D2" w:rsidRPr="00E01694">
              <w:rPr>
                <w:rStyle w:val="Hyperlink"/>
                <w:rFonts w:eastAsia="SimSun" w:hint="eastAsia"/>
                <w:color w:val="0563C1"/>
                <w:sz w:val="14"/>
                <w:szCs w:val="14"/>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9330D2" w:rsidRPr="00E01694" w:rsidRDefault="009330D2" w:rsidP="009330D2">
          <w:pPr>
            <w:pStyle w:val="ProductList-OfferingBody"/>
            <w:ind w:left="-69"/>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330D2" w:rsidRPr="00E01694" w:rsidRDefault="006E6A80" w:rsidP="009330D2">
          <w:pPr>
            <w:pStyle w:val="ProductList-OfferingBody"/>
            <w:ind w:left="-72" w:right="-77"/>
            <w:jc w:val="center"/>
            <w:rPr>
              <w:rStyle w:val="LogoportDoNotTranslate"/>
              <w:sz w:val="14"/>
              <w:szCs w:val="14"/>
            </w:rPr>
          </w:pPr>
          <w:hyperlink w:anchor="PrivacyandSecurityTerms" w:history="1">
            <w:r w:rsidR="009330D2" w:rsidRPr="00E01694">
              <w:rPr>
                <w:rStyle w:val="Hyperlink"/>
                <w:rFonts w:eastAsia="SimSun" w:hint="eastAsia"/>
                <w:color w:val="0563C1"/>
                <w:sz w:val="14"/>
                <w:szCs w:val="14"/>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330D2" w:rsidRPr="00E01694" w:rsidRDefault="009330D2" w:rsidP="009330D2">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330D2" w:rsidRPr="00E01694" w:rsidRDefault="006E6A80" w:rsidP="009330D2">
          <w:pPr>
            <w:pStyle w:val="ProductList-OfferingBody"/>
            <w:ind w:left="-72" w:right="-77"/>
            <w:jc w:val="center"/>
            <w:rPr>
              <w:rStyle w:val="LogoportDoNotTranslate"/>
              <w:sz w:val="14"/>
              <w:szCs w:val="14"/>
              <w:lang w:eastAsia="zh-CN"/>
            </w:rPr>
          </w:pPr>
          <w:hyperlink w:anchor="OnlineServiceSpecificTerms" w:history="1">
            <w:r w:rsidR="009330D2" w:rsidRPr="00E01694">
              <w:rPr>
                <w:rStyle w:val="Hyperlink"/>
                <w:rFonts w:eastAsia="SimSun" w:hint="eastAsia"/>
                <w:color w:val="0563C1"/>
                <w:sz w:val="14"/>
                <w:szCs w:val="14"/>
                <w:lang w:eastAsia="zh-CN"/>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330D2" w:rsidRPr="00E01694" w:rsidRDefault="009330D2" w:rsidP="009330D2">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330D2" w:rsidRPr="00E01694" w:rsidRDefault="006E6A80" w:rsidP="009330D2">
          <w:pPr>
            <w:pStyle w:val="ProductList-OfferingBody"/>
            <w:ind w:left="-72" w:right="-76"/>
            <w:jc w:val="center"/>
            <w:rPr>
              <w:rStyle w:val="LogoportDoNotTranslate"/>
              <w:sz w:val="14"/>
              <w:szCs w:val="14"/>
            </w:rPr>
          </w:pPr>
          <w:hyperlink w:anchor="Attachment1" w:history="1">
            <w:r w:rsidR="009330D2" w:rsidRPr="00E01694">
              <w:rPr>
                <w:rStyle w:val="Hyperlink"/>
                <w:rFonts w:eastAsia="SimSun" w:hint="eastAsia"/>
                <w:color w:val="0563C1"/>
                <w:sz w:val="14"/>
                <w:szCs w:val="14"/>
              </w:rPr>
              <w:t>附件</w:t>
            </w:r>
          </w:hyperlink>
        </w:p>
      </w:tc>
    </w:tr>
  </w:tbl>
  <w:p w:rsidR="009330D2" w:rsidRPr="009330D2" w:rsidRDefault="009330D2" w:rsidP="009330D2">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1221F9" w:rsidRPr="00990DE4" w:rsidTr="00E72D6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221F9" w:rsidRPr="00FE6221" w:rsidRDefault="006E6A80" w:rsidP="003B788C">
          <w:pPr>
            <w:pStyle w:val="ProductList-OfferingBody"/>
            <w:ind w:left="-77" w:right="-73"/>
            <w:jc w:val="center"/>
            <w:rPr>
              <w:rStyle w:val="LogoportDoNotTranslate"/>
              <w:sz w:val="14"/>
              <w:szCs w:val="14"/>
            </w:rPr>
          </w:pPr>
          <w:hyperlink w:anchor="TableofContents" w:history="1">
            <w:r w:rsidR="001221F9" w:rsidRPr="00FE6221">
              <w:rPr>
                <w:rStyle w:val="Hyperlink"/>
                <w:rFonts w:eastAsia="SimSun" w:hint="eastAsia"/>
                <w:color w:val="0563C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1221F9" w:rsidRPr="00990DE4" w:rsidRDefault="001221F9" w:rsidP="003B788C">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221F9" w:rsidRPr="00BF3908" w:rsidRDefault="006E6A80" w:rsidP="003B788C">
          <w:pPr>
            <w:pStyle w:val="ProductList-OfferingBody"/>
            <w:ind w:left="-72" w:right="-74"/>
            <w:jc w:val="center"/>
            <w:rPr>
              <w:rStyle w:val="LogoportDoNotTranslate"/>
              <w:color w:val="0563C1"/>
            </w:rPr>
          </w:pPr>
          <w:hyperlink w:anchor="Introduction" w:history="1">
            <w:r w:rsidR="001221F9" w:rsidRPr="00BF3908">
              <w:rPr>
                <w:rStyle w:val="Hyperlink"/>
                <w:rFonts w:eastAsia="SimSun" w:hint="eastAsia"/>
                <w:color w:val="0563C1"/>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1221F9" w:rsidRPr="00990DE4" w:rsidRDefault="001221F9" w:rsidP="003B788C">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1221F9" w:rsidRPr="00BF3908" w:rsidRDefault="006E6A80" w:rsidP="003B788C">
          <w:pPr>
            <w:pStyle w:val="ProductList-OfferingBody"/>
            <w:ind w:left="-72" w:right="-75"/>
            <w:jc w:val="center"/>
            <w:rPr>
              <w:rStyle w:val="LogoportDoNotTranslate"/>
              <w:color w:val="0563C1"/>
            </w:rPr>
          </w:pPr>
          <w:hyperlink w:anchor="GeneralTerms" w:history="1">
            <w:r w:rsidR="001221F9" w:rsidRPr="00BF3908">
              <w:rPr>
                <w:rStyle w:val="Hyperlink"/>
                <w:rFonts w:eastAsia="SimSun" w:hint="eastAsia"/>
                <w:color w:val="0563C1"/>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1221F9" w:rsidRPr="00990DE4" w:rsidRDefault="001221F9" w:rsidP="003B788C">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221F9" w:rsidRPr="00990DE4" w:rsidRDefault="006E6A80" w:rsidP="003B788C">
          <w:pPr>
            <w:pStyle w:val="ProductList-OfferingBody"/>
            <w:ind w:left="-72" w:right="-77"/>
            <w:jc w:val="center"/>
            <w:rPr>
              <w:rStyle w:val="LogoportDoNotTranslate"/>
            </w:rPr>
          </w:pPr>
          <w:hyperlink w:anchor="PrivacyandSecurityTerms" w:history="1">
            <w:r w:rsidR="001221F9" w:rsidRPr="00BF3908">
              <w:rPr>
                <w:rStyle w:val="Hyperlink"/>
                <w:rFonts w:eastAsia="SimSun" w:hint="eastAsia"/>
                <w:color w:val="0563C1"/>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221F9" w:rsidRPr="00990DE4" w:rsidRDefault="001221F9" w:rsidP="003B788C">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221F9" w:rsidRPr="00990DE4" w:rsidRDefault="006E6A80" w:rsidP="003B788C">
          <w:pPr>
            <w:pStyle w:val="ProductList-OfferingBody"/>
            <w:ind w:left="-72" w:right="-77"/>
            <w:jc w:val="center"/>
            <w:rPr>
              <w:rStyle w:val="LogoportDoNotTranslate"/>
              <w:lang w:eastAsia="zh-CN"/>
            </w:rPr>
          </w:pPr>
          <w:hyperlink w:anchor="OnlineServiceSpecificTerms" w:history="1">
            <w:r w:rsidR="001221F9" w:rsidRPr="00BF3908">
              <w:rPr>
                <w:rStyle w:val="Hyperlink"/>
                <w:rFonts w:eastAsia="SimSun" w:hint="eastAsia"/>
                <w:color w:val="0563C1"/>
                <w:lang w:eastAsia="zh-CN"/>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221F9" w:rsidRPr="00990DE4" w:rsidRDefault="001221F9" w:rsidP="003B788C">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221F9" w:rsidRPr="00990DE4" w:rsidRDefault="006E6A80" w:rsidP="003B788C">
          <w:pPr>
            <w:pStyle w:val="ProductList-OfferingBody"/>
            <w:ind w:left="-72" w:right="-76"/>
            <w:jc w:val="center"/>
            <w:rPr>
              <w:rStyle w:val="LogoportDoNotTranslate"/>
            </w:rPr>
          </w:pPr>
          <w:hyperlink w:anchor="Attachment1" w:history="1">
            <w:r w:rsidR="001221F9" w:rsidRPr="00BF3908">
              <w:rPr>
                <w:rStyle w:val="Hyperlink"/>
                <w:rFonts w:eastAsia="SimSun" w:hint="eastAsia"/>
                <w:color w:val="0563C1"/>
              </w:rPr>
              <w:t>附件</w:t>
            </w:r>
          </w:hyperlink>
        </w:p>
      </w:tc>
    </w:tr>
  </w:tbl>
  <w:p w:rsidR="001221F9" w:rsidRPr="00990DE4" w:rsidRDefault="001221F9" w:rsidP="00BF3908">
    <w:pPr>
      <w:pStyle w:val="Footer"/>
      <w:rPr>
        <w:rStyle w:val="LogoportDoNotTranslate"/>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5"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9330D2" w:rsidRPr="00E01694" w:rsidTr="0022049F">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330D2" w:rsidRPr="00E01694" w:rsidRDefault="006E6A80" w:rsidP="00EB1CC5">
          <w:pPr>
            <w:pStyle w:val="ProductList-OfferingBody"/>
            <w:ind w:left="-77" w:right="-73"/>
            <w:jc w:val="center"/>
            <w:rPr>
              <w:rStyle w:val="LogoportDoNotTranslate"/>
              <w:sz w:val="14"/>
              <w:szCs w:val="14"/>
            </w:rPr>
          </w:pPr>
          <w:hyperlink w:anchor="TableofContents" w:history="1">
            <w:r w:rsidR="009330D2" w:rsidRPr="00E01694">
              <w:rPr>
                <w:rStyle w:val="Hyperlink"/>
                <w:rFonts w:eastAsia="SimSun" w:hint="eastAsia"/>
                <w:color w:val="0563C1"/>
                <w:sz w:val="14"/>
                <w:szCs w:val="14"/>
              </w:rPr>
              <w:t>目录</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9330D2" w:rsidRPr="00E01694" w:rsidRDefault="009330D2" w:rsidP="00EB1CC5">
          <w:pPr>
            <w:pStyle w:val="ProductList-OfferingBody"/>
            <w:ind w:left="-71"/>
            <w:rPr>
              <w:rStyle w:val="LogoportDoNotTranslate"/>
              <w:sz w:val="14"/>
              <w:szCs w:val="14"/>
            </w:rPr>
          </w:pPr>
          <w:r w:rsidRPr="00E01694">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330D2" w:rsidRPr="00E01694" w:rsidRDefault="006E6A80" w:rsidP="00EB1CC5">
          <w:pPr>
            <w:pStyle w:val="ProductList-OfferingBody"/>
            <w:ind w:left="-72" w:right="-74"/>
            <w:jc w:val="center"/>
            <w:rPr>
              <w:rStyle w:val="LogoportDoNotTranslate"/>
              <w:color w:val="0563C1"/>
              <w:sz w:val="14"/>
              <w:szCs w:val="14"/>
            </w:rPr>
          </w:pPr>
          <w:hyperlink w:anchor="Introduction" w:history="1">
            <w:r w:rsidR="009330D2" w:rsidRPr="00E01694">
              <w:rPr>
                <w:rStyle w:val="Hyperlink"/>
                <w:rFonts w:eastAsia="SimSun" w:hint="eastAsia"/>
                <w:color w:val="0563C1"/>
                <w:sz w:val="14"/>
                <w:szCs w:val="14"/>
              </w:rPr>
              <w:t>简介</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9330D2" w:rsidRPr="00E01694" w:rsidRDefault="009330D2" w:rsidP="00EB1CC5">
          <w:pPr>
            <w:pStyle w:val="ProductList-OfferingBody"/>
            <w:ind w:left="-70"/>
            <w:rPr>
              <w:rStyle w:val="LogoportDoNotTranslate"/>
              <w:sz w:val="14"/>
              <w:szCs w:val="14"/>
            </w:rPr>
          </w:pPr>
          <w:r w:rsidRPr="00E01694">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330D2" w:rsidRPr="00E01694" w:rsidRDefault="006E6A80" w:rsidP="00EB1CC5">
          <w:pPr>
            <w:pStyle w:val="ProductList-OfferingBody"/>
            <w:ind w:left="-72" w:right="-75"/>
            <w:jc w:val="center"/>
            <w:rPr>
              <w:rStyle w:val="LogoportDoNotTranslate"/>
              <w:color w:val="0563C1"/>
              <w:sz w:val="14"/>
              <w:szCs w:val="14"/>
            </w:rPr>
          </w:pPr>
          <w:hyperlink w:anchor="GeneralTerms" w:history="1">
            <w:r w:rsidR="009330D2" w:rsidRPr="00E01694">
              <w:rPr>
                <w:rStyle w:val="Hyperlink"/>
                <w:rFonts w:eastAsia="SimSun" w:hint="eastAsia"/>
                <w:color w:val="0563C1"/>
                <w:sz w:val="14"/>
                <w:szCs w:val="14"/>
              </w:rPr>
              <w:t>一般条款</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9330D2" w:rsidRPr="00E01694" w:rsidRDefault="009330D2" w:rsidP="00EB1CC5">
          <w:pPr>
            <w:pStyle w:val="ProductList-OfferingBody"/>
            <w:ind w:left="-69"/>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6A6A6" w:themeFill="background1" w:themeFillShade="A6"/>
          <w:vAlign w:val="center"/>
        </w:tcPr>
        <w:p w:rsidR="009330D2" w:rsidRPr="00E01694" w:rsidRDefault="006E6A80" w:rsidP="00EB1CC5">
          <w:pPr>
            <w:pStyle w:val="ProductList-OfferingBody"/>
            <w:ind w:left="-72" w:right="-77"/>
            <w:jc w:val="center"/>
            <w:rPr>
              <w:rStyle w:val="LogoportDoNotTranslate"/>
              <w:sz w:val="14"/>
              <w:szCs w:val="14"/>
            </w:rPr>
          </w:pPr>
          <w:hyperlink w:anchor="PrivacyandSecurityTerms" w:history="1">
            <w:r w:rsidR="009330D2" w:rsidRPr="00E01694">
              <w:rPr>
                <w:rStyle w:val="Hyperlink"/>
                <w:rFonts w:eastAsia="SimSun" w:hint="eastAsia"/>
                <w:color w:val="0563C1"/>
                <w:sz w:val="14"/>
                <w:szCs w:val="14"/>
              </w:rPr>
              <w:t>隐私和安全条款</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9330D2" w:rsidRPr="00E01694" w:rsidRDefault="009330D2" w:rsidP="00EB1CC5">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330D2" w:rsidRPr="00E01694" w:rsidRDefault="006E6A80" w:rsidP="00EB1CC5">
          <w:pPr>
            <w:pStyle w:val="ProductList-OfferingBody"/>
            <w:ind w:left="-72" w:right="-77"/>
            <w:jc w:val="center"/>
            <w:rPr>
              <w:rStyle w:val="LogoportDoNotTranslate"/>
              <w:sz w:val="14"/>
              <w:szCs w:val="14"/>
              <w:lang w:eastAsia="zh-CN"/>
            </w:rPr>
          </w:pPr>
          <w:hyperlink w:anchor="OnlineServiceSpecificTerms" w:history="1">
            <w:r w:rsidR="009330D2" w:rsidRPr="00E01694">
              <w:rPr>
                <w:rStyle w:val="Hyperlink"/>
                <w:rFonts w:eastAsia="SimSun" w:hint="eastAsia"/>
                <w:color w:val="0563C1"/>
                <w:sz w:val="14"/>
                <w:szCs w:val="14"/>
                <w:lang w:eastAsia="zh-CN"/>
              </w:rPr>
              <w:t>特定于在线服务的条款</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9330D2" w:rsidRPr="00E01694" w:rsidRDefault="009330D2" w:rsidP="00EB1CC5">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57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330D2" w:rsidRPr="00E01694" w:rsidRDefault="006E6A80" w:rsidP="00EB1CC5">
          <w:pPr>
            <w:pStyle w:val="ProductList-OfferingBody"/>
            <w:ind w:left="-72" w:right="-76"/>
            <w:jc w:val="center"/>
            <w:rPr>
              <w:rStyle w:val="LogoportDoNotTranslate"/>
              <w:sz w:val="14"/>
              <w:szCs w:val="14"/>
            </w:rPr>
          </w:pPr>
          <w:hyperlink w:anchor="Attachment1" w:history="1">
            <w:r w:rsidR="009330D2" w:rsidRPr="00E01694">
              <w:rPr>
                <w:rStyle w:val="Hyperlink"/>
                <w:rFonts w:eastAsia="SimSun" w:hint="eastAsia"/>
                <w:color w:val="0563C1"/>
                <w:sz w:val="14"/>
                <w:szCs w:val="14"/>
              </w:rPr>
              <w:t>附件</w:t>
            </w:r>
          </w:hyperlink>
        </w:p>
      </w:tc>
    </w:tr>
  </w:tbl>
  <w:p w:rsidR="009330D2" w:rsidRPr="00EB1CC5" w:rsidRDefault="009330D2" w:rsidP="00EB1CC5">
    <w:pPr>
      <w:pStyle w:val="Footer"/>
      <w:rPr>
        <w:rStyle w:val="LogoportDoNotTranslate"/>
        <w:rFonts w:asciiTheme="minorHAnsi" w:hAnsiTheme="minorHAnsi" w:cstheme="minorBidi"/>
        <w:color w:val="auto"/>
        <w:sz w:val="22"/>
        <w:szCs w:val="22"/>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D2D59" w:rsidRPr="00DD2D59"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2D59" w:rsidRPr="00DD2D59" w:rsidRDefault="006E6A80" w:rsidP="005C51AC">
          <w:pPr>
            <w:pStyle w:val="ProductList-OfferingBody"/>
            <w:ind w:left="-77" w:right="-73"/>
            <w:jc w:val="center"/>
            <w:rPr>
              <w:color w:val="0563C1"/>
              <w:sz w:val="14"/>
              <w:szCs w:val="14"/>
            </w:rPr>
          </w:pPr>
          <w:hyperlink w:anchor="目录" w:history="1">
            <w:r w:rsidR="00DD2D59" w:rsidRPr="00DD2D59">
              <w:rPr>
                <w:rStyle w:val="Hyperlink"/>
                <w:color w:val="0563C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DD2D59" w:rsidRPr="00DD2D59" w:rsidRDefault="00DD2D59" w:rsidP="005C51AC">
          <w:pPr>
            <w:pStyle w:val="ProductList-OfferingBody"/>
            <w:ind w:left="-71"/>
            <w:rPr>
              <w:color w:val="0563C1"/>
              <w:sz w:val="14"/>
              <w:szCs w:val="14"/>
            </w:rPr>
          </w:pPr>
          <w:r w:rsidRPr="00DD2D59">
            <w:rPr>
              <w:rFonts w:ascii="Wingdings" w:hAnsi="Wingdings" w:cs="Wingdings"/>
              <w:color w:val="0563C1"/>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2D59" w:rsidRPr="00DD2D59" w:rsidRDefault="006E6A80" w:rsidP="005C51AC">
          <w:pPr>
            <w:pStyle w:val="ProductList-OfferingBody"/>
            <w:ind w:left="-72" w:right="-74"/>
            <w:jc w:val="center"/>
            <w:rPr>
              <w:color w:val="0563C1"/>
              <w:sz w:val="14"/>
              <w:szCs w:val="14"/>
            </w:rPr>
          </w:pPr>
          <w:hyperlink w:anchor="简介" w:history="1">
            <w:r w:rsidR="00DD2D59" w:rsidRPr="00DD2D59">
              <w:rPr>
                <w:rStyle w:val="Hyperlink"/>
                <w:color w:val="0563C1"/>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DD2D59" w:rsidRPr="00DD2D59" w:rsidRDefault="00DD2D59" w:rsidP="005C51AC">
          <w:pPr>
            <w:pStyle w:val="ProductList-OfferingBody"/>
            <w:ind w:left="-70"/>
            <w:rPr>
              <w:color w:val="0563C1"/>
              <w:sz w:val="14"/>
              <w:szCs w:val="14"/>
            </w:rPr>
          </w:pPr>
          <w:r w:rsidRPr="00DD2D59">
            <w:rPr>
              <w:rFonts w:ascii="Wingdings" w:hAnsi="Wingdings" w:cs="Wingdings"/>
              <w:color w:val="0563C1"/>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2D59" w:rsidRPr="00DD2D59" w:rsidRDefault="006E6A80" w:rsidP="005C51AC">
          <w:pPr>
            <w:pStyle w:val="ProductList-OfferingBody"/>
            <w:ind w:left="-72" w:right="-75"/>
            <w:jc w:val="center"/>
            <w:rPr>
              <w:color w:val="0563C1"/>
              <w:sz w:val="14"/>
              <w:szCs w:val="14"/>
            </w:rPr>
          </w:pPr>
          <w:hyperlink w:anchor="一般条款" w:history="1">
            <w:r w:rsidR="00DD2D59" w:rsidRPr="00DD2D59">
              <w:rPr>
                <w:rStyle w:val="Hyperlink"/>
                <w:color w:val="0563C1"/>
                <w:sz w:val="14"/>
                <w:szCs w:val="14"/>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DD2D59" w:rsidRPr="00DD2D59" w:rsidRDefault="00DD2D59" w:rsidP="005C51AC">
          <w:pPr>
            <w:pStyle w:val="ProductList-OfferingBody"/>
            <w:ind w:left="-69"/>
            <w:jc w:val="center"/>
            <w:rPr>
              <w:color w:val="0563C1"/>
              <w:sz w:val="14"/>
              <w:szCs w:val="14"/>
            </w:rPr>
          </w:pPr>
          <w:r w:rsidRPr="00DD2D59">
            <w:rPr>
              <w:rFonts w:ascii="Wingdings" w:hAnsi="Wingdings" w:cs="Wingdings"/>
              <w:color w:val="0563C1"/>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2D59" w:rsidRPr="00DD2D59" w:rsidRDefault="006E6A80" w:rsidP="005C51AC">
          <w:pPr>
            <w:pStyle w:val="ProductList-OfferingBody"/>
            <w:ind w:left="-72" w:right="-77"/>
            <w:jc w:val="center"/>
            <w:rPr>
              <w:color w:val="0563C1"/>
              <w:sz w:val="14"/>
              <w:szCs w:val="14"/>
            </w:rPr>
          </w:pPr>
          <w:hyperlink w:anchor="隐私和安全条款" w:history="1">
            <w:r w:rsidR="00DD2D59" w:rsidRPr="00DD2D59">
              <w:rPr>
                <w:rStyle w:val="Hyperlink"/>
                <w:color w:val="0563C1"/>
                <w:sz w:val="14"/>
                <w:szCs w:val="14"/>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DD2D59" w:rsidRPr="00DD2D59" w:rsidRDefault="00DD2D59" w:rsidP="005C51AC">
          <w:pPr>
            <w:pStyle w:val="ProductList-OfferingBody"/>
            <w:ind w:left="-67"/>
            <w:jc w:val="center"/>
            <w:rPr>
              <w:color w:val="0563C1"/>
              <w:sz w:val="14"/>
              <w:szCs w:val="14"/>
            </w:rPr>
          </w:pPr>
          <w:r w:rsidRPr="00DD2D59">
            <w:rPr>
              <w:rFonts w:ascii="Wingdings" w:hAnsi="Wingdings" w:cs="Wingdings"/>
              <w:color w:val="0563C1"/>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DD2D59" w:rsidRPr="00DD2D59" w:rsidRDefault="006E6A80" w:rsidP="005C51AC">
          <w:pPr>
            <w:pStyle w:val="ProductList-OfferingBody"/>
            <w:ind w:left="-72" w:right="-77"/>
            <w:jc w:val="center"/>
            <w:rPr>
              <w:color w:val="0563C1"/>
              <w:sz w:val="14"/>
              <w:szCs w:val="14"/>
            </w:rPr>
          </w:pPr>
          <w:hyperlink w:anchor="特定于在线服务的条款" w:history="1">
            <w:r w:rsidR="00DD2D59" w:rsidRPr="00DD2D59">
              <w:rPr>
                <w:rStyle w:val="Hyperlink"/>
                <w:color w:val="0563C1"/>
                <w:sz w:val="14"/>
                <w:szCs w:val="14"/>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DD2D59" w:rsidRPr="00DD2D59" w:rsidRDefault="00DD2D59" w:rsidP="005C51AC">
          <w:pPr>
            <w:pStyle w:val="ProductList-OfferingBody"/>
            <w:ind w:left="-67"/>
            <w:jc w:val="center"/>
            <w:rPr>
              <w:color w:val="0563C1"/>
              <w:sz w:val="14"/>
              <w:szCs w:val="14"/>
            </w:rPr>
          </w:pPr>
          <w:r w:rsidRPr="00DD2D59">
            <w:rPr>
              <w:rFonts w:ascii="Wingdings" w:hAnsi="Wingdings" w:cs="Wingdings"/>
              <w:color w:val="0563C1"/>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2D59" w:rsidRPr="00DD2D59" w:rsidRDefault="006E6A80" w:rsidP="005C51AC">
          <w:pPr>
            <w:pStyle w:val="ProductList-OfferingBody"/>
            <w:ind w:left="-72" w:right="-76"/>
            <w:jc w:val="center"/>
            <w:rPr>
              <w:color w:val="0563C1"/>
              <w:sz w:val="14"/>
              <w:szCs w:val="14"/>
            </w:rPr>
          </w:pPr>
          <w:hyperlink w:anchor="附件 1" w:history="1">
            <w:r w:rsidR="00DD2D59" w:rsidRPr="00DD2D59">
              <w:rPr>
                <w:rStyle w:val="Hyperlink"/>
                <w:color w:val="0563C1"/>
                <w:sz w:val="14"/>
                <w:szCs w:val="14"/>
              </w:rPr>
              <w:t>附件</w:t>
            </w:r>
          </w:hyperlink>
        </w:p>
      </w:tc>
    </w:tr>
  </w:tbl>
  <w:p w:rsidR="00DD2D59" w:rsidRPr="00591643" w:rsidRDefault="00DD2D59"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D2D59" w:rsidRPr="00DD2D59"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2D59" w:rsidRPr="00DD2D59" w:rsidRDefault="006E6A80" w:rsidP="00591643">
          <w:pPr>
            <w:pStyle w:val="ProductList-OfferingBody"/>
            <w:ind w:left="-77" w:right="-73"/>
            <w:jc w:val="center"/>
            <w:rPr>
              <w:color w:val="0563C1"/>
              <w:sz w:val="14"/>
              <w:szCs w:val="14"/>
            </w:rPr>
          </w:pPr>
          <w:hyperlink w:anchor="目录" w:history="1">
            <w:r w:rsidR="00DD2D59" w:rsidRPr="00DD2D59">
              <w:rPr>
                <w:rStyle w:val="Hyperlink"/>
                <w:color w:val="0563C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DD2D59" w:rsidRPr="00DD2D59" w:rsidRDefault="00DD2D59" w:rsidP="00591643">
          <w:pPr>
            <w:pStyle w:val="ProductList-OfferingBody"/>
            <w:ind w:left="-71"/>
            <w:rPr>
              <w:color w:val="0563C1"/>
              <w:sz w:val="14"/>
              <w:szCs w:val="14"/>
            </w:rPr>
          </w:pPr>
          <w:r w:rsidRPr="00DD2D59">
            <w:rPr>
              <w:rFonts w:ascii="Wingdings" w:hAnsi="Wingdings" w:cs="Wingdings"/>
              <w:color w:val="0563C1"/>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2D59" w:rsidRPr="00DD2D59" w:rsidRDefault="006E6A80" w:rsidP="00591643">
          <w:pPr>
            <w:pStyle w:val="ProductList-OfferingBody"/>
            <w:ind w:left="-72" w:right="-74"/>
            <w:jc w:val="center"/>
            <w:rPr>
              <w:color w:val="0563C1"/>
              <w:sz w:val="14"/>
              <w:szCs w:val="14"/>
            </w:rPr>
          </w:pPr>
          <w:hyperlink w:anchor="简介" w:history="1">
            <w:r w:rsidR="00DD2D59" w:rsidRPr="00DD2D59">
              <w:rPr>
                <w:rStyle w:val="Hyperlink"/>
                <w:color w:val="0563C1"/>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DD2D59" w:rsidRPr="00DD2D59" w:rsidRDefault="00DD2D59" w:rsidP="00591643">
          <w:pPr>
            <w:pStyle w:val="ProductList-OfferingBody"/>
            <w:ind w:left="-70"/>
            <w:rPr>
              <w:color w:val="0563C1"/>
              <w:sz w:val="14"/>
              <w:szCs w:val="14"/>
            </w:rPr>
          </w:pPr>
          <w:r w:rsidRPr="00DD2D59">
            <w:rPr>
              <w:rFonts w:ascii="Wingdings" w:hAnsi="Wingdings" w:cs="Wingdings"/>
              <w:color w:val="0563C1"/>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2D59" w:rsidRPr="00DD2D59" w:rsidRDefault="006E6A80" w:rsidP="003812FE">
          <w:pPr>
            <w:pStyle w:val="ProductList-OfferingBody"/>
            <w:ind w:left="-72" w:right="-75"/>
            <w:jc w:val="center"/>
            <w:rPr>
              <w:color w:val="0563C1"/>
              <w:sz w:val="14"/>
              <w:szCs w:val="14"/>
            </w:rPr>
          </w:pPr>
          <w:hyperlink w:anchor="一般条款" w:history="1">
            <w:r w:rsidR="00DD2D59" w:rsidRPr="00DD2D59">
              <w:rPr>
                <w:rStyle w:val="Hyperlink"/>
                <w:color w:val="0563C1"/>
                <w:sz w:val="14"/>
                <w:szCs w:val="14"/>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DD2D59" w:rsidRPr="00DD2D59" w:rsidRDefault="00DD2D59" w:rsidP="00591643">
          <w:pPr>
            <w:pStyle w:val="ProductList-OfferingBody"/>
            <w:ind w:left="-69"/>
            <w:jc w:val="center"/>
            <w:rPr>
              <w:color w:val="0563C1"/>
              <w:sz w:val="14"/>
              <w:szCs w:val="14"/>
            </w:rPr>
          </w:pPr>
          <w:r w:rsidRPr="00DD2D59">
            <w:rPr>
              <w:rFonts w:ascii="Wingdings" w:hAnsi="Wingdings" w:cs="Wingdings"/>
              <w:color w:val="0563C1"/>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2D59" w:rsidRPr="00DD2D59" w:rsidRDefault="006E6A80" w:rsidP="00591643">
          <w:pPr>
            <w:pStyle w:val="ProductList-OfferingBody"/>
            <w:ind w:left="-72" w:right="-77"/>
            <w:jc w:val="center"/>
            <w:rPr>
              <w:color w:val="0563C1"/>
              <w:sz w:val="14"/>
              <w:szCs w:val="14"/>
            </w:rPr>
          </w:pPr>
          <w:hyperlink w:anchor="隐私和安全条款" w:history="1">
            <w:r w:rsidR="00DD2D59" w:rsidRPr="00DD2D59">
              <w:rPr>
                <w:rStyle w:val="Hyperlink"/>
                <w:color w:val="0563C1"/>
                <w:sz w:val="14"/>
                <w:szCs w:val="14"/>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DD2D59" w:rsidRPr="00DD2D59" w:rsidRDefault="00DD2D59" w:rsidP="00591643">
          <w:pPr>
            <w:pStyle w:val="ProductList-OfferingBody"/>
            <w:ind w:left="-67"/>
            <w:jc w:val="center"/>
            <w:rPr>
              <w:color w:val="0563C1"/>
              <w:sz w:val="14"/>
              <w:szCs w:val="14"/>
            </w:rPr>
          </w:pPr>
          <w:r w:rsidRPr="00DD2D59">
            <w:rPr>
              <w:rFonts w:ascii="Wingdings" w:hAnsi="Wingdings" w:cs="Wingdings"/>
              <w:color w:val="0563C1"/>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DD2D59" w:rsidRPr="00DD2D59" w:rsidRDefault="006E6A80" w:rsidP="003812FE">
          <w:pPr>
            <w:pStyle w:val="ProductList-OfferingBody"/>
            <w:ind w:left="-72" w:right="-77"/>
            <w:jc w:val="center"/>
            <w:rPr>
              <w:color w:val="0563C1"/>
              <w:sz w:val="14"/>
              <w:szCs w:val="14"/>
            </w:rPr>
          </w:pPr>
          <w:hyperlink w:anchor="特定于在线服务的条款" w:history="1">
            <w:r w:rsidR="00DD2D59" w:rsidRPr="00DD2D59">
              <w:rPr>
                <w:rStyle w:val="Hyperlink"/>
                <w:color w:val="0563C1"/>
                <w:sz w:val="14"/>
                <w:szCs w:val="14"/>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DD2D59" w:rsidRPr="00DD2D59" w:rsidRDefault="00DD2D59" w:rsidP="00591643">
          <w:pPr>
            <w:pStyle w:val="ProductList-OfferingBody"/>
            <w:ind w:left="-67"/>
            <w:jc w:val="center"/>
            <w:rPr>
              <w:color w:val="0563C1"/>
              <w:sz w:val="14"/>
              <w:szCs w:val="14"/>
            </w:rPr>
          </w:pPr>
          <w:r w:rsidRPr="00DD2D59">
            <w:rPr>
              <w:rFonts w:ascii="Wingdings" w:hAnsi="Wingdings" w:cs="Wingdings"/>
              <w:color w:val="0563C1"/>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2D59" w:rsidRPr="00DD2D59" w:rsidRDefault="006E6A80" w:rsidP="003812FE">
          <w:pPr>
            <w:pStyle w:val="ProductList-OfferingBody"/>
            <w:ind w:left="-72" w:right="-76"/>
            <w:jc w:val="center"/>
            <w:rPr>
              <w:color w:val="0563C1"/>
              <w:sz w:val="14"/>
              <w:szCs w:val="14"/>
            </w:rPr>
          </w:pPr>
          <w:hyperlink w:anchor="附件 1" w:history="1">
            <w:r w:rsidR="00DD2D59" w:rsidRPr="00DD2D59">
              <w:rPr>
                <w:rStyle w:val="Hyperlink"/>
                <w:color w:val="0563C1"/>
                <w:sz w:val="14"/>
                <w:szCs w:val="14"/>
              </w:rPr>
              <w:t>附件</w:t>
            </w:r>
          </w:hyperlink>
        </w:p>
      </w:tc>
    </w:tr>
  </w:tbl>
  <w:p w:rsidR="00DD2D59" w:rsidRPr="00591643" w:rsidRDefault="00DD2D59">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5"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DD2D59" w:rsidRPr="00DD2D59" w:rsidTr="004C1B78">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330D2" w:rsidRPr="00DD2D59" w:rsidRDefault="006E6A80" w:rsidP="008C24C7">
          <w:pPr>
            <w:pStyle w:val="ProductList-OfferingBody"/>
            <w:ind w:left="-77" w:right="-73"/>
            <w:jc w:val="center"/>
            <w:rPr>
              <w:rStyle w:val="LogoportDoNotTranslate"/>
              <w:color w:val="0563C1"/>
              <w:sz w:val="14"/>
              <w:szCs w:val="14"/>
            </w:rPr>
          </w:pPr>
          <w:hyperlink w:anchor="TableofContents" w:history="1">
            <w:r w:rsidR="009330D2" w:rsidRPr="00DD2D59">
              <w:rPr>
                <w:rStyle w:val="Hyperlink"/>
                <w:rFonts w:eastAsia="SimSun" w:hint="eastAsia"/>
                <w:color w:val="0563C1"/>
                <w:sz w:val="14"/>
                <w:szCs w:val="14"/>
              </w:rPr>
              <w:t>目录</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9330D2" w:rsidRPr="00DD2D59" w:rsidRDefault="009330D2" w:rsidP="008C24C7">
          <w:pPr>
            <w:pStyle w:val="ProductList-OfferingBody"/>
            <w:ind w:left="-71"/>
            <w:rPr>
              <w:rStyle w:val="LogoportDoNotTranslate"/>
              <w:color w:val="0563C1"/>
              <w:sz w:val="14"/>
              <w:szCs w:val="14"/>
            </w:rPr>
          </w:pPr>
          <w:r w:rsidRPr="00DD2D59">
            <w:rPr>
              <w:rFonts w:ascii="Wingdings" w:hAnsi="Wingdings" w:cs="Wingdings"/>
              <w:color w:val="0563C1"/>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330D2" w:rsidRPr="00DD2D59" w:rsidRDefault="006E6A80" w:rsidP="008C24C7">
          <w:pPr>
            <w:pStyle w:val="ProductList-OfferingBody"/>
            <w:ind w:left="-72" w:right="-74"/>
            <w:jc w:val="center"/>
            <w:rPr>
              <w:rStyle w:val="LogoportDoNotTranslate"/>
              <w:color w:val="0563C1"/>
              <w:sz w:val="14"/>
              <w:szCs w:val="14"/>
            </w:rPr>
          </w:pPr>
          <w:hyperlink w:anchor="Introduction" w:history="1">
            <w:r w:rsidR="009330D2" w:rsidRPr="00DD2D59">
              <w:rPr>
                <w:rStyle w:val="Hyperlink"/>
                <w:rFonts w:eastAsia="SimSun" w:hint="eastAsia"/>
                <w:color w:val="0563C1"/>
                <w:sz w:val="14"/>
                <w:szCs w:val="14"/>
              </w:rPr>
              <w:t>简介</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9330D2" w:rsidRPr="00DD2D59" w:rsidRDefault="009330D2" w:rsidP="008C24C7">
          <w:pPr>
            <w:pStyle w:val="ProductList-OfferingBody"/>
            <w:ind w:left="-70"/>
            <w:rPr>
              <w:rStyle w:val="LogoportDoNotTranslate"/>
              <w:color w:val="0563C1"/>
              <w:sz w:val="14"/>
              <w:szCs w:val="14"/>
            </w:rPr>
          </w:pPr>
          <w:r w:rsidRPr="00DD2D59">
            <w:rPr>
              <w:rFonts w:ascii="Wingdings" w:hAnsi="Wingdings" w:cs="Wingdings"/>
              <w:color w:val="0563C1"/>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330D2" w:rsidRPr="00DD2D59" w:rsidRDefault="006E6A80" w:rsidP="008C24C7">
          <w:pPr>
            <w:pStyle w:val="ProductList-OfferingBody"/>
            <w:ind w:left="-72" w:right="-75"/>
            <w:jc w:val="center"/>
            <w:rPr>
              <w:rStyle w:val="LogoportDoNotTranslate"/>
              <w:color w:val="0563C1"/>
              <w:sz w:val="14"/>
              <w:szCs w:val="14"/>
            </w:rPr>
          </w:pPr>
          <w:hyperlink w:anchor="GeneralTerms" w:history="1">
            <w:r w:rsidR="009330D2" w:rsidRPr="00DD2D59">
              <w:rPr>
                <w:rStyle w:val="Hyperlink"/>
                <w:rFonts w:eastAsia="SimSun" w:hint="eastAsia"/>
                <w:color w:val="0563C1"/>
                <w:sz w:val="14"/>
                <w:szCs w:val="14"/>
              </w:rPr>
              <w:t>一般条款</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9330D2" w:rsidRPr="00DD2D59" w:rsidRDefault="009330D2" w:rsidP="008C24C7">
          <w:pPr>
            <w:pStyle w:val="ProductList-OfferingBody"/>
            <w:ind w:left="-69"/>
            <w:jc w:val="center"/>
            <w:rPr>
              <w:rStyle w:val="LogoportDoNotTranslate"/>
              <w:color w:val="0563C1"/>
              <w:sz w:val="14"/>
              <w:szCs w:val="14"/>
            </w:rPr>
          </w:pPr>
          <w:r w:rsidRPr="00DD2D59">
            <w:rPr>
              <w:rFonts w:ascii="Wingdings" w:hAnsi="Wingdings" w:cs="Wingdings"/>
              <w:color w:val="0563C1"/>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330D2" w:rsidRPr="00DD2D59" w:rsidRDefault="006E6A80" w:rsidP="008C24C7">
          <w:pPr>
            <w:pStyle w:val="ProductList-OfferingBody"/>
            <w:ind w:left="-72" w:right="-77"/>
            <w:jc w:val="center"/>
            <w:rPr>
              <w:rStyle w:val="LogoportDoNotTranslate"/>
              <w:color w:val="0563C1"/>
              <w:sz w:val="14"/>
              <w:szCs w:val="14"/>
            </w:rPr>
          </w:pPr>
          <w:hyperlink w:anchor="PrivacyandSecurityTerms" w:history="1">
            <w:r w:rsidR="009330D2" w:rsidRPr="00DD2D59">
              <w:rPr>
                <w:rStyle w:val="Hyperlink"/>
                <w:rFonts w:eastAsia="SimSun" w:hint="eastAsia"/>
                <w:color w:val="0563C1"/>
                <w:sz w:val="14"/>
                <w:szCs w:val="14"/>
              </w:rPr>
              <w:t>隐私和安全条款</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9330D2" w:rsidRPr="00DD2D59" w:rsidRDefault="009330D2" w:rsidP="008C24C7">
          <w:pPr>
            <w:pStyle w:val="ProductList-OfferingBody"/>
            <w:ind w:left="-67"/>
            <w:jc w:val="center"/>
            <w:rPr>
              <w:rStyle w:val="LogoportDoNotTranslate"/>
              <w:color w:val="0563C1"/>
              <w:sz w:val="14"/>
              <w:szCs w:val="14"/>
            </w:rPr>
          </w:pPr>
          <w:r w:rsidRPr="00DD2D59">
            <w:rPr>
              <w:rFonts w:ascii="Wingdings" w:hAnsi="Wingdings" w:cs="Wingdings"/>
              <w:color w:val="0563C1"/>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6A6A6" w:themeFill="background1" w:themeFillShade="A6"/>
          <w:vAlign w:val="center"/>
        </w:tcPr>
        <w:p w:rsidR="009330D2" w:rsidRPr="00DD2D59" w:rsidRDefault="006E6A80" w:rsidP="008C24C7">
          <w:pPr>
            <w:pStyle w:val="ProductList-OfferingBody"/>
            <w:ind w:left="-72" w:right="-77"/>
            <w:jc w:val="center"/>
            <w:rPr>
              <w:rStyle w:val="LogoportDoNotTranslate"/>
              <w:color w:val="0563C1"/>
              <w:sz w:val="14"/>
              <w:szCs w:val="14"/>
              <w:lang w:eastAsia="zh-CN"/>
            </w:rPr>
          </w:pPr>
          <w:hyperlink w:anchor="OnlineServiceSpecificTerms" w:history="1">
            <w:r w:rsidR="009330D2" w:rsidRPr="00DD2D59">
              <w:rPr>
                <w:rStyle w:val="Hyperlink"/>
                <w:rFonts w:eastAsia="SimSun" w:hint="eastAsia"/>
                <w:color w:val="0563C1"/>
                <w:sz w:val="14"/>
                <w:szCs w:val="14"/>
                <w:lang w:eastAsia="zh-CN"/>
              </w:rPr>
              <w:t>特定于在线服务的条款</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9330D2" w:rsidRPr="00DD2D59" w:rsidRDefault="009330D2" w:rsidP="008C24C7">
          <w:pPr>
            <w:pStyle w:val="ProductList-OfferingBody"/>
            <w:ind w:left="-67"/>
            <w:jc w:val="center"/>
            <w:rPr>
              <w:rStyle w:val="LogoportDoNotTranslate"/>
              <w:color w:val="0563C1"/>
              <w:sz w:val="14"/>
              <w:szCs w:val="14"/>
            </w:rPr>
          </w:pPr>
          <w:r w:rsidRPr="00DD2D59">
            <w:rPr>
              <w:rFonts w:ascii="Wingdings" w:hAnsi="Wingdings" w:cs="Wingdings"/>
              <w:color w:val="0563C1"/>
              <w:sz w:val="14"/>
              <w:szCs w:val="14"/>
            </w:rPr>
            <w:t></w:t>
          </w:r>
        </w:p>
      </w:tc>
      <w:tc>
        <w:tcPr>
          <w:tcW w:w="157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330D2" w:rsidRPr="00DD2D59" w:rsidRDefault="006E6A80" w:rsidP="008C24C7">
          <w:pPr>
            <w:pStyle w:val="ProductList-OfferingBody"/>
            <w:ind w:left="-72" w:right="-76"/>
            <w:jc w:val="center"/>
            <w:rPr>
              <w:rStyle w:val="LogoportDoNotTranslate"/>
              <w:color w:val="0563C1"/>
              <w:sz w:val="14"/>
              <w:szCs w:val="14"/>
            </w:rPr>
          </w:pPr>
          <w:hyperlink w:anchor="Attachment1" w:history="1">
            <w:r w:rsidR="009330D2" w:rsidRPr="00DD2D59">
              <w:rPr>
                <w:rStyle w:val="Hyperlink"/>
                <w:rFonts w:eastAsia="SimSun" w:hint="eastAsia"/>
                <w:color w:val="0563C1"/>
                <w:sz w:val="14"/>
                <w:szCs w:val="14"/>
              </w:rPr>
              <w:t>附件</w:t>
            </w:r>
          </w:hyperlink>
        </w:p>
      </w:tc>
    </w:tr>
  </w:tbl>
  <w:p w:rsidR="009330D2" w:rsidRPr="00591643" w:rsidRDefault="009330D2" w:rsidP="00A670E0">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DD2D59" w:rsidRPr="00DD2D59" w:rsidTr="00A670E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330D2" w:rsidRPr="00DD2D59" w:rsidRDefault="006E6A80" w:rsidP="003B788C">
          <w:pPr>
            <w:pStyle w:val="ProductList-OfferingBody"/>
            <w:ind w:left="-77" w:right="-73"/>
            <w:jc w:val="center"/>
            <w:rPr>
              <w:rStyle w:val="LogoportDoNotTranslate"/>
              <w:color w:val="0563C1"/>
              <w:sz w:val="14"/>
              <w:szCs w:val="14"/>
            </w:rPr>
          </w:pPr>
          <w:hyperlink w:anchor="TableofContents" w:history="1">
            <w:r w:rsidR="009330D2" w:rsidRPr="00DD2D59">
              <w:rPr>
                <w:rStyle w:val="Hyperlink"/>
                <w:rFonts w:eastAsia="SimSun" w:hint="eastAsia"/>
                <w:color w:val="0563C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9330D2" w:rsidRPr="00DD2D59" w:rsidRDefault="009330D2" w:rsidP="003B788C">
          <w:pPr>
            <w:pStyle w:val="ProductList-OfferingBody"/>
            <w:ind w:left="-71"/>
            <w:rPr>
              <w:rStyle w:val="LogoportDoNotTranslate"/>
              <w:color w:val="0563C1"/>
              <w:sz w:val="14"/>
              <w:szCs w:val="14"/>
            </w:rPr>
          </w:pPr>
          <w:r w:rsidRPr="00DD2D59">
            <w:rPr>
              <w:rFonts w:ascii="Wingdings" w:hAnsi="Wingdings" w:cs="Wingdings"/>
              <w:color w:val="0563C1"/>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330D2" w:rsidRPr="00DD2D59" w:rsidRDefault="006E6A80" w:rsidP="003B788C">
          <w:pPr>
            <w:pStyle w:val="ProductList-OfferingBody"/>
            <w:ind w:left="-72" w:right="-74"/>
            <w:jc w:val="center"/>
            <w:rPr>
              <w:rStyle w:val="LogoportDoNotTranslate"/>
              <w:color w:val="0563C1"/>
              <w:sz w:val="14"/>
              <w:szCs w:val="14"/>
            </w:rPr>
          </w:pPr>
          <w:hyperlink w:anchor="Introduction" w:history="1">
            <w:r w:rsidR="009330D2" w:rsidRPr="00DD2D59">
              <w:rPr>
                <w:rStyle w:val="Hyperlink"/>
                <w:rFonts w:eastAsia="SimSun" w:hint="eastAsia"/>
                <w:color w:val="0563C1"/>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9330D2" w:rsidRPr="00DD2D59" w:rsidRDefault="009330D2" w:rsidP="003B788C">
          <w:pPr>
            <w:pStyle w:val="ProductList-OfferingBody"/>
            <w:ind w:left="-70"/>
            <w:rPr>
              <w:rStyle w:val="LogoportDoNotTranslate"/>
              <w:color w:val="0563C1"/>
              <w:sz w:val="14"/>
              <w:szCs w:val="14"/>
            </w:rPr>
          </w:pPr>
          <w:r w:rsidRPr="00DD2D59">
            <w:rPr>
              <w:rFonts w:ascii="Wingdings" w:hAnsi="Wingdings" w:cs="Wingdings"/>
              <w:color w:val="0563C1"/>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9330D2" w:rsidRPr="00DD2D59" w:rsidRDefault="006E6A80" w:rsidP="003B788C">
          <w:pPr>
            <w:pStyle w:val="ProductList-OfferingBody"/>
            <w:ind w:left="-72" w:right="-75"/>
            <w:jc w:val="center"/>
            <w:rPr>
              <w:rStyle w:val="LogoportDoNotTranslate"/>
              <w:color w:val="0563C1"/>
              <w:sz w:val="14"/>
              <w:szCs w:val="14"/>
            </w:rPr>
          </w:pPr>
          <w:hyperlink w:anchor="GeneralTerms" w:history="1">
            <w:r w:rsidR="009330D2" w:rsidRPr="00DD2D59">
              <w:rPr>
                <w:rStyle w:val="Hyperlink"/>
                <w:rFonts w:eastAsia="SimSun" w:hint="eastAsia"/>
                <w:color w:val="0563C1"/>
                <w:sz w:val="14"/>
                <w:szCs w:val="14"/>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9330D2" w:rsidRPr="00DD2D59" w:rsidRDefault="009330D2" w:rsidP="003B788C">
          <w:pPr>
            <w:pStyle w:val="ProductList-OfferingBody"/>
            <w:ind w:left="-69"/>
            <w:jc w:val="center"/>
            <w:rPr>
              <w:rStyle w:val="LogoportDoNotTranslate"/>
              <w:color w:val="0563C1"/>
              <w:sz w:val="14"/>
              <w:szCs w:val="14"/>
            </w:rPr>
          </w:pPr>
          <w:r w:rsidRPr="00DD2D59">
            <w:rPr>
              <w:rFonts w:ascii="Wingdings" w:hAnsi="Wingdings" w:cs="Wingdings"/>
              <w:color w:val="0563C1"/>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330D2" w:rsidRPr="00DD2D59" w:rsidRDefault="006E6A80" w:rsidP="003B788C">
          <w:pPr>
            <w:pStyle w:val="ProductList-OfferingBody"/>
            <w:ind w:left="-72" w:right="-77"/>
            <w:jc w:val="center"/>
            <w:rPr>
              <w:rStyle w:val="LogoportDoNotTranslate"/>
              <w:color w:val="0563C1"/>
              <w:sz w:val="14"/>
              <w:szCs w:val="14"/>
            </w:rPr>
          </w:pPr>
          <w:hyperlink w:anchor="PrivacyandSecurityTerms" w:history="1">
            <w:r w:rsidR="009330D2" w:rsidRPr="00DD2D59">
              <w:rPr>
                <w:rStyle w:val="Hyperlink"/>
                <w:rFonts w:eastAsia="SimSun" w:hint="eastAsia"/>
                <w:color w:val="0563C1"/>
                <w:sz w:val="14"/>
                <w:szCs w:val="14"/>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330D2" w:rsidRPr="00DD2D59" w:rsidRDefault="009330D2" w:rsidP="003B788C">
          <w:pPr>
            <w:pStyle w:val="ProductList-OfferingBody"/>
            <w:ind w:left="-67"/>
            <w:jc w:val="center"/>
            <w:rPr>
              <w:rStyle w:val="LogoportDoNotTranslate"/>
              <w:color w:val="0563C1"/>
              <w:sz w:val="14"/>
              <w:szCs w:val="14"/>
            </w:rPr>
          </w:pPr>
          <w:r w:rsidRPr="00DD2D59">
            <w:rPr>
              <w:rFonts w:ascii="Wingdings" w:hAnsi="Wingdings" w:cs="Wingdings"/>
              <w:color w:val="0563C1"/>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6A6A6" w:themeFill="background1" w:themeFillShade="A6"/>
          <w:vAlign w:val="center"/>
        </w:tcPr>
        <w:p w:rsidR="009330D2" w:rsidRPr="00DD2D59" w:rsidRDefault="006E6A80" w:rsidP="003B788C">
          <w:pPr>
            <w:pStyle w:val="ProductList-OfferingBody"/>
            <w:ind w:left="-72" w:right="-77"/>
            <w:jc w:val="center"/>
            <w:rPr>
              <w:rStyle w:val="LogoportDoNotTranslate"/>
              <w:color w:val="0563C1"/>
              <w:sz w:val="14"/>
              <w:szCs w:val="14"/>
              <w:lang w:eastAsia="zh-CN"/>
            </w:rPr>
          </w:pPr>
          <w:hyperlink w:anchor="OnlineServiceSpecificTerms" w:history="1">
            <w:r w:rsidR="009330D2" w:rsidRPr="00DD2D59">
              <w:rPr>
                <w:rStyle w:val="Hyperlink"/>
                <w:rFonts w:eastAsia="SimSun" w:hint="eastAsia"/>
                <w:color w:val="0563C1"/>
                <w:sz w:val="14"/>
                <w:szCs w:val="14"/>
                <w:lang w:eastAsia="zh-CN"/>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330D2" w:rsidRPr="00DD2D59" w:rsidRDefault="009330D2" w:rsidP="003B788C">
          <w:pPr>
            <w:pStyle w:val="ProductList-OfferingBody"/>
            <w:ind w:left="-67"/>
            <w:jc w:val="center"/>
            <w:rPr>
              <w:rStyle w:val="LogoportDoNotTranslate"/>
              <w:color w:val="0563C1"/>
              <w:sz w:val="14"/>
              <w:szCs w:val="14"/>
            </w:rPr>
          </w:pPr>
          <w:r w:rsidRPr="00DD2D59">
            <w:rPr>
              <w:rFonts w:ascii="Wingdings" w:hAnsi="Wingdings" w:cs="Wingdings"/>
              <w:color w:val="0563C1"/>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330D2" w:rsidRPr="00DD2D59" w:rsidRDefault="006E6A80" w:rsidP="003B788C">
          <w:pPr>
            <w:pStyle w:val="ProductList-OfferingBody"/>
            <w:ind w:left="-72" w:right="-76"/>
            <w:jc w:val="center"/>
            <w:rPr>
              <w:rStyle w:val="LogoportDoNotTranslate"/>
              <w:color w:val="0563C1"/>
              <w:sz w:val="14"/>
              <w:szCs w:val="14"/>
            </w:rPr>
          </w:pPr>
          <w:hyperlink w:anchor="Attachment1" w:history="1">
            <w:r w:rsidR="009330D2" w:rsidRPr="00DD2D59">
              <w:rPr>
                <w:rStyle w:val="Hyperlink"/>
                <w:rFonts w:eastAsia="SimSun" w:hint="eastAsia"/>
                <w:color w:val="0563C1"/>
                <w:sz w:val="14"/>
                <w:szCs w:val="14"/>
              </w:rPr>
              <w:t>附件</w:t>
            </w:r>
          </w:hyperlink>
        </w:p>
      </w:tc>
    </w:tr>
  </w:tbl>
  <w:p w:rsidR="009330D2" w:rsidRPr="00990DE4" w:rsidRDefault="009330D2" w:rsidP="00BF3908">
    <w:pPr>
      <w:pStyle w:val="Footer"/>
      <w:rPr>
        <w:rStyle w:val="LogoportDoNotTranslate"/>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812146" w:rsidRPr="00E01694" w:rsidTr="0014045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12146" w:rsidRPr="00E01694" w:rsidRDefault="006E6A80" w:rsidP="00812146">
          <w:pPr>
            <w:pStyle w:val="ProductList-OfferingBody"/>
            <w:ind w:left="-77" w:right="-73"/>
            <w:jc w:val="center"/>
            <w:rPr>
              <w:rStyle w:val="LogoportDoNotTranslate"/>
              <w:sz w:val="14"/>
              <w:szCs w:val="14"/>
            </w:rPr>
          </w:pPr>
          <w:hyperlink w:anchor="TableofContents" w:history="1">
            <w:r w:rsidR="00812146" w:rsidRPr="00E01694">
              <w:rPr>
                <w:rStyle w:val="Hyperlink"/>
                <w:rFonts w:eastAsia="SimSun" w:hint="eastAsia"/>
                <w:color w:val="0563C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812146" w:rsidRPr="00E01694" w:rsidRDefault="00812146" w:rsidP="00812146">
          <w:pPr>
            <w:pStyle w:val="ProductList-OfferingBody"/>
            <w:ind w:left="-71"/>
            <w:rPr>
              <w:rStyle w:val="LogoportDoNotTranslate"/>
              <w:sz w:val="14"/>
              <w:szCs w:val="14"/>
            </w:rPr>
          </w:pPr>
          <w:r w:rsidRPr="00E01694">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12146" w:rsidRPr="00E01694" w:rsidRDefault="006E6A80" w:rsidP="00812146">
          <w:pPr>
            <w:pStyle w:val="ProductList-OfferingBody"/>
            <w:ind w:left="-72" w:right="-74"/>
            <w:jc w:val="center"/>
            <w:rPr>
              <w:rStyle w:val="LogoportDoNotTranslate"/>
              <w:color w:val="0563C1"/>
              <w:sz w:val="14"/>
              <w:szCs w:val="14"/>
            </w:rPr>
          </w:pPr>
          <w:hyperlink w:anchor="Introduction" w:history="1">
            <w:r w:rsidR="00812146" w:rsidRPr="00E01694">
              <w:rPr>
                <w:rStyle w:val="Hyperlink"/>
                <w:rFonts w:eastAsia="SimSun" w:hint="eastAsia"/>
                <w:color w:val="0563C1"/>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812146" w:rsidRPr="00E01694" w:rsidRDefault="00812146" w:rsidP="00812146">
          <w:pPr>
            <w:pStyle w:val="ProductList-OfferingBody"/>
            <w:ind w:left="-70"/>
            <w:rPr>
              <w:rStyle w:val="LogoportDoNotTranslate"/>
              <w:sz w:val="14"/>
              <w:szCs w:val="14"/>
            </w:rPr>
          </w:pPr>
          <w:r w:rsidRPr="00E01694">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812146" w:rsidRPr="00E01694" w:rsidRDefault="006E6A80" w:rsidP="00812146">
          <w:pPr>
            <w:pStyle w:val="ProductList-OfferingBody"/>
            <w:ind w:left="-72" w:right="-75"/>
            <w:jc w:val="center"/>
            <w:rPr>
              <w:rStyle w:val="LogoportDoNotTranslate"/>
              <w:color w:val="0563C1"/>
              <w:sz w:val="14"/>
              <w:szCs w:val="14"/>
            </w:rPr>
          </w:pPr>
          <w:hyperlink w:anchor="GeneralTerms" w:history="1">
            <w:r w:rsidR="00812146" w:rsidRPr="00E01694">
              <w:rPr>
                <w:rStyle w:val="Hyperlink"/>
                <w:rFonts w:eastAsia="SimSun" w:hint="eastAsia"/>
                <w:color w:val="0563C1"/>
                <w:sz w:val="14"/>
                <w:szCs w:val="14"/>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812146" w:rsidRPr="00E01694" w:rsidRDefault="00812146" w:rsidP="00812146">
          <w:pPr>
            <w:pStyle w:val="ProductList-OfferingBody"/>
            <w:ind w:left="-69"/>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12146" w:rsidRPr="00E01694" w:rsidRDefault="006E6A80" w:rsidP="00812146">
          <w:pPr>
            <w:pStyle w:val="ProductList-OfferingBody"/>
            <w:ind w:left="-72" w:right="-77"/>
            <w:jc w:val="center"/>
            <w:rPr>
              <w:rStyle w:val="LogoportDoNotTranslate"/>
              <w:sz w:val="14"/>
              <w:szCs w:val="14"/>
            </w:rPr>
          </w:pPr>
          <w:hyperlink w:anchor="PrivacyandSecurityTerms" w:history="1">
            <w:r w:rsidR="00812146" w:rsidRPr="00E01694">
              <w:rPr>
                <w:rStyle w:val="Hyperlink"/>
                <w:rFonts w:eastAsia="SimSun" w:hint="eastAsia"/>
                <w:color w:val="0563C1"/>
                <w:sz w:val="14"/>
                <w:szCs w:val="14"/>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812146" w:rsidRPr="00E01694" w:rsidRDefault="00812146" w:rsidP="00812146">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6A6A6" w:themeFill="background1" w:themeFillShade="A6"/>
          <w:vAlign w:val="center"/>
        </w:tcPr>
        <w:p w:rsidR="00812146" w:rsidRPr="00E01694" w:rsidRDefault="006E6A80" w:rsidP="00812146">
          <w:pPr>
            <w:pStyle w:val="ProductList-OfferingBody"/>
            <w:ind w:left="-72" w:right="-77"/>
            <w:jc w:val="center"/>
            <w:rPr>
              <w:rStyle w:val="LogoportDoNotTranslate"/>
              <w:sz w:val="14"/>
              <w:szCs w:val="14"/>
              <w:lang w:eastAsia="zh-CN"/>
            </w:rPr>
          </w:pPr>
          <w:hyperlink w:anchor="OnlineServiceSpecificTerms" w:history="1">
            <w:r w:rsidR="00812146" w:rsidRPr="00E01694">
              <w:rPr>
                <w:rStyle w:val="Hyperlink"/>
                <w:rFonts w:eastAsia="SimSun" w:hint="eastAsia"/>
                <w:color w:val="0563C1"/>
                <w:sz w:val="14"/>
                <w:szCs w:val="14"/>
                <w:lang w:eastAsia="zh-CN"/>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812146" w:rsidRPr="00E01694" w:rsidRDefault="00812146" w:rsidP="00812146">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12146" w:rsidRPr="00E01694" w:rsidRDefault="006E6A80" w:rsidP="00812146">
          <w:pPr>
            <w:pStyle w:val="ProductList-OfferingBody"/>
            <w:ind w:left="-72" w:right="-76"/>
            <w:jc w:val="center"/>
            <w:rPr>
              <w:rStyle w:val="LogoportDoNotTranslate"/>
              <w:sz w:val="14"/>
              <w:szCs w:val="14"/>
            </w:rPr>
          </w:pPr>
          <w:hyperlink w:anchor="Attachment1" w:history="1">
            <w:r w:rsidR="00812146" w:rsidRPr="00E01694">
              <w:rPr>
                <w:rStyle w:val="Hyperlink"/>
                <w:rFonts w:eastAsia="SimSun" w:hint="eastAsia"/>
                <w:color w:val="0563C1"/>
                <w:sz w:val="14"/>
                <w:szCs w:val="14"/>
              </w:rPr>
              <w:t>附件</w:t>
            </w:r>
          </w:hyperlink>
        </w:p>
      </w:tc>
    </w:tr>
  </w:tbl>
  <w:p w:rsidR="00812146" w:rsidRPr="00591643" w:rsidRDefault="00812146" w:rsidP="003812FE">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12146" w:rsidRPr="00C76DF3"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12146" w:rsidRPr="00C76DF3" w:rsidRDefault="006E6A80" w:rsidP="00591643">
          <w:pPr>
            <w:pStyle w:val="ProductList-OfferingBody"/>
            <w:ind w:left="-77" w:right="-73"/>
            <w:jc w:val="center"/>
            <w:rPr>
              <w:color w:val="808080" w:themeColor="background1" w:themeShade="80"/>
              <w:sz w:val="14"/>
              <w:szCs w:val="14"/>
            </w:rPr>
          </w:pPr>
          <w:hyperlink w:anchor="TableofContents" w:history="1">
            <w:r w:rsidR="00812146">
              <w:rPr>
                <w:rStyle w:val="Hyperlink"/>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812146" w:rsidRPr="00C76DF3" w:rsidRDefault="00812146"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12146" w:rsidRPr="00C76DF3" w:rsidRDefault="006E6A80" w:rsidP="00591643">
          <w:pPr>
            <w:pStyle w:val="ProductList-OfferingBody"/>
            <w:ind w:left="-72" w:right="-74"/>
            <w:jc w:val="center"/>
            <w:rPr>
              <w:color w:val="808080" w:themeColor="background1" w:themeShade="80"/>
              <w:sz w:val="14"/>
              <w:szCs w:val="14"/>
            </w:rPr>
          </w:pPr>
          <w:hyperlink w:anchor="Introduction" w:history="1">
            <w:r w:rsidR="00812146">
              <w:rPr>
                <w:rStyle w:val="Hyperlink"/>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812146" w:rsidRPr="00C76DF3" w:rsidRDefault="00812146"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12146" w:rsidRPr="00C76DF3" w:rsidRDefault="006E6A80" w:rsidP="003812FE">
          <w:pPr>
            <w:pStyle w:val="ProductList-OfferingBody"/>
            <w:ind w:left="-72" w:right="-75"/>
            <w:jc w:val="center"/>
            <w:rPr>
              <w:color w:val="808080" w:themeColor="background1" w:themeShade="80"/>
              <w:sz w:val="14"/>
              <w:szCs w:val="14"/>
            </w:rPr>
          </w:pPr>
          <w:hyperlink w:anchor="GeneralTerms" w:history="1">
            <w:r w:rsidR="00812146">
              <w:rPr>
                <w:rStyle w:val="Hyperlink"/>
                <w:sz w:val="14"/>
                <w:szCs w:val="14"/>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812146" w:rsidRPr="00C76DF3" w:rsidRDefault="00812146"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12146" w:rsidRPr="00C76DF3" w:rsidRDefault="006E6A80" w:rsidP="00591643">
          <w:pPr>
            <w:pStyle w:val="ProductList-OfferingBody"/>
            <w:ind w:left="-72" w:right="-77"/>
            <w:jc w:val="center"/>
            <w:rPr>
              <w:color w:val="808080" w:themeColor="background1" w:themeShade="80"/>
              <w:sz w:val="14"/>
              <w:szCs w:val="14"/>
            </w:rPr>
          </w:pPr>
          <w:hyperlink w:anchor="PrivacyandSecurityTerms" w:history="1">
            <w:r w:rsidR="00812146">
              <w:rPr>
                <w:rStyle w:val="Hyperlink"/>
                <w:sz w:val="14"/>
                <w:szCs w:val="14"/>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812146" w:rsidRPr="00C76DF3" w:rsidRDefault="0081214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812146" w:rsidRPr="00C76DF3" w:rsidRDefault="006E6A80" w:rsidP="003812FE">
          <w:pPr>
            <w:pStyle w:val="ProductList-OfferingBody"/>
            <w:ind w:left="-72" w:right="-77"/>
            <w:jc w:val="center"/>
            <w:rPr>
              <w:color w:val="808080" w:themeColor="background1" w:themeShade="80"/>
              <w:sz w:val="14"/>
              <w:szCs w:val="14"/>
            </w:rPr>
          </w:pPr>
          <w:hyperlink w:anchor="OnlineServiceSpecificTerms" w:history="1">
            <w:r w:rsidR="00812146">
              <w:rPr>
                <w:rStyle w:val="Hyperlink"/>
                <w:sz w:val="14"/>
                <w:szCs w:val="14"/>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812146" w:rsidRPr="00C76DF3" w:rsidRDefault="0081214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12146" w:rsidRPr="00C76DF3" w:rsidRDefault="006E6A80" w:rsidP="003812FE">
          <w:pPr>
            <w:pStyle w:val="ProductList-OfferingBody"/>
            <w:ind w:left="-72" w:right="-76"/>
            <w:jc w:val="center"/>
            <w:rPr>
              <w:color w:val="808080" w:themeColor="background1" w:themeShade="80"/>
              <w:sz w:val="14"/>
              <w:szCs w:val="14"/>
            </w:rPr>
          </w:pPr>
          <w:hyperlink w:anchor="Attachment1" w:history="1">
            <w:r w:rsidR="00812146">
              <w:rPr>
                <w:rStyle w:val="Hyperlink"/>
                <w:sz w:val="14"/>
                <w:szCs w:val="14"/>
              </w:rPr>
              <w:t>附件</w:t>
            </w:r>
          </w:hyperlink>
        </w:p>
      </w:tc>
    </w:tr>
  </w:tbl>
  <w:p w:rsidR="00812146" w:rsidRPr="00591643" w:rsidRDefault="00812146">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12146" w:rsidRPr="00C76DF3"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12146" w:rsidRPr="00A2131F" w:rsidRDefault="006E6A80" w:rsidP="005C51AC">
          <w:pPr>
            <w:pStyle w:val="ProductList-OfferingBody"/>
            <w:ind w:left="-77" w:right="-73"/>
            <w:jc w:val="center"/>
            <w:rPr>
              <w:color w:val="0563C1"/>
              <w:sz w:val="14"/>
              <w:szCs w:val="14"/>
            </w:rPr>
          </w:pPr>
          <w:hyperlink w:anchor="TableofContents" w:history="1">
            <w:r w:rsidR="00812146" w:rsidRPr="00A2131F">
              <w:rPr>
                <w:rStyle w:val="Hyperlink"/>
                <w:color w:val="0563C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812146" w:rsidRPr="00C76DF3" w:rsidRDefault="00812146"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12146" w:rsidRPr="00A2131F" w:rsidRDefault="006E6A80" w:rsidP="005C51AC">
          <w:pPr>
            <w:pStyle w:val="ProductList-OfferingBody"/>
            <w:ind w:left="-72" w:right="-74"/>
            <w:jc w:val="center"/>
            <w:rPr>
              <w:color w:val="0563C1"/>
              <w:sz w:val="14"/>
              <w:szCs w:val="14"/>
            </w:rPr>
          </w:pPr>
          <w:hyperlink w:anchor="Introduction" w:history="1">
            <w:r w:rsidR="00812146" w:rsidRPr="00A2131F">
              <w:rPr>
                <w:rStyle w:val="Hyperlink"/>
                <w:color w:val="0563C1"/>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812146" w:rsidRPr="00C76DF3" w:rsidRDefault="00812146"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12146" w:rsidRPr="00A2131F" w:rsidRDefault="006E6A80" w:rsidP="005C51AC">
          <w:pPr>
            <w:pStyle w:val="ProductList-OfferingBody"/>
            <w:ind w:left="-72" w:right="-75"/>
            <w:jc w:val="center"/>
            <w:rPr>
              <w:color w:val="0563C1"/>
              <w:sz w:val="14"/>
              <w:szCs w:val="14"/>
            </w:rPr>
          </w:pPr>
          <w:hyperlink w:anchor="GeneralTerms" w:history="1">
            <w:r w:rsidR="00812146" w:rsidRPr="00A2131F">
              <w:rPr>
                <w:rStyle w:val="Hyperlink"/>
                <w:color w:val="0563C1"/>
                <w:sz w:val="14"/>
                <w:szCs w:val="14"/>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812146" w:rsidRPr="00C76DF3" w:rsidRDefault="00812146"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12146" w:rsidRPr="00A2131F" w:rsidRDefault="006E6A80" w:rsidP="005C51AC">
          <w:pPr>
            <w:pStyle w:val="ProductList-OfferingBody"/>
            <w:ind w:left="-72" w:right="-77"/>
            <w:jc w:val="center"/>
            <w:rPr>
              <w:color w:val="0563C1"/>
              <w:sz w:val="14"/>
              <w:szCs w:val="14"/>
            </w:rPr>
          </w:pPr>
          <w:hyperlink w:anchor="PrivacyandSecurityTerms" w:history="1">
            <w:r w:rsidR="00812146" w:rsidRPr="00A2131F">
              <w:rPr>
                <w:rStyle w:val="Hyperlink"/>
                <w:color w:val="0563C1"/>
                <w:sz w:val="14"/>
                <w:szCs w:val="14"/>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812146" w:rsidRPr="00C76DF3" w:rsidRDefault="00812146"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812146" w:rsidRPr="00A2131F" w:rsidRDefault="006E6A80" w:rsidP="005C51AC">
          <w:pPr>
            <w:pStyle w:val="ProductList-OfferingBody"/>
            <w:ind w:left="-72" w:right="-77"/>
            <w:jc w:val="center"/>
            <w:rPr>
              <w:color w:val="0563C1"/>
              <w:sz w:val="14"/>
              <w:szCs w:val="14"/>
            </w:rPr>
          </w:pPr>
          <w:hyperlink w:anchor="OnlineServiceSpecificTerms" w:history="1">
            <w:r w:rsidR="00812146" w:rsidRPr="00A2131F">
              <w:rPr>
                <w:rStyle w:val="Hyperlink"/>
                <w:color w:val="0563C1"/>
                <w:sz w:val="14"/>
                <w:szCs w:val="14"/>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812146" w:rsidRPr="00C76DF3" w:rsidRDefault="00812146"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12146" w:rsidRPr="00A2131F" w:rsidRDefault="006E6A80" w:rsidP="005C51AC">
          <w:pPr>
            <w:pStyle w:val="ProductList-OfferingBody"/>
            <w:ind w:left="-72" w:right="-76"/>
            <w:jc w:val="center"/>
            <w:rPr>
              <w:color w:val="0563C1"/>
              <w:sz w:val="14"/>
              <w:szCs w:val="14"/>
            </w:rPr>
          </w:pPr>
          <w:hyperlink w:anchor="Attachment1" w:history="1">
            <w:r w:rsidR="00812146" w:rsidRPr="00A2131F">
              <w:rPr>
                <w:rStyle w:val="Hyperlink"/>
                <w:color w:val="0563C1"/>
                <w:sz w:val="14"/>
                <w:szCs w:val="14"/>
              </w:rPr>
              <w:t>附件</w:t>
            </w:r>
          </w:hyperlink>
        </w:p>
      </w:tc>
    </w:tr>
  </w:tbl>
  <w:p w:rsidR="00812146" w:rsidRPr="00591643" w:rsidRDefault="00812146" w:rsidP="003812FE">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12146" w:rsidRPr="00C76DF3"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12146" w:rsidRPr="00C76DF3" w:rsidRDefault="006E6A80" w:rsidP="00591643">
          <w:pPr>
            <w:pStyle w:val="ProductList-OfferingBody"/>
            <w:ind w:left="-77" w:right="-73"/>
            <w:jc w:val="center"/>
            <w:rPr>
              <w:color w:val="808080" w:themeColor="background1" w:themeShade="80"/>
              <w:sz w:val="14"/>
              <w:szCs w:val="14"/>
            </w:rPr>
          </w:pPr>
          <w:hyperlink w:anchor="TableofContents" w:history="1">
            <w:r w:rsidR="00812146">
              <w:rPr>
                <w:rStyle w:val="Hyperlink"/>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812146" w:rsidRPr="00C76DF3" w:rsidRDefault="00812146"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12146" w:rsidRPr="00C76DF3" w:rsidRDefault="006E6A80" w:rsidP="00591643">
          <w:pPr>
            <w:pStyle w:val="ProductList-OfferingBody"/>
            <w:ind w:left="-72" w:right="-74"/>
            <w:jc w:val="center"/>
            <w:rPr>
              <w:color w:val="808080" w:themeColor="background1" w:themeShade="80"/>
              <w:sz w:val="14"/>
              <w:szCs w:val="14"/>
            </w:rPr>
          </w:pPr>
          <w:hyperlink w:anchor="Introduction" w:history="1">
            <w:r w:rsidR="00812146">
              <w:rPr>
                <w:rStyle w:val="Hyperlink"/>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812146" w:rsidRPr="00C76DF3" w:rsidRDefault="00812146"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12146" w:rsidRPr="00C76DF3" w:rsidRDefault="006E6A80" w:rsidP="003812FE">
          <w:pPr>
            <w:pStyle w:val="ProductList-OfferingBody"/>
            <w:ind w:left="-72" w:right="-75"/>
            <w:jc w:val="center"/>
            <w:rPr>
              <w:color w:val="808080" w:themeColor="background1" w:themeShade="80"/>
              <w:sz w:val="14"/>
              <w:szCs w:val="14"/>
            </w:rPr>
          </w:pPr>
          <w:hyperlink w:anchor="GeneralTerms" w:history="1">
            <w:r w:rsidR="00812146">
              <w:rPr>
                <w:rStyle w:val="Hyperlink"/>
                <w:sz w:val="14"/>
                <w:szCs w:val="14"/>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812146" w:rsidRPr="00C76DF3" w:rsidRDefault="00812146"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12146" w:rsidRPr="00C76DF3" w:rsidRDefault="006E6A80" w:rsidP="00591643">
          <w:pPr>
            <w:pStyle w:val="ProductList-OfferingBody"/>
            <w:ind w:left="-72" w:right="-77"/>
            <w:jc w:val="center"/>
            <w:rPr>
              <w:color w:val="808080" w:themeColor="background1" w:themeShade="80"/>
              <w:sz w:val="14"/>
              <w:szCs w:val="14"/>
            </w:rPr>
          </w:pPr>
          <w:hyperlink w:anchor="PrivacyandSecurityTerms" w:history="1">
            <w:r w:rsidR="00812146">
              <w:rPr>
                <w:rStyle w:val="Hyperlink"/>
                <w:sz w:val="14"/>
                <w:szCs w:val="14"/>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812146" w:rsidRPr="00C76DF3" w:rsidRDefault="0081214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812146" w:rsidRPr="00C76DF3" w:rsidRDefault="006E6A80" w:rsidP="003812FE">
          <w:pPr>
            <w:pStyle w:val="ProductList-OfferingBody"/>
            <w:ind w:left="-72" w:right="-77"/>
            <w:jc w:val="center"/>
            <w:rPr>
              <w:color w:val="808080" w:themeColor="background1" w:themeShade="80"/>
              <w:sz w:val="14"/>
              <w:szCs w:val="14"/>
            </w:rPr>
          </w:pPr>
          <w:hyperlink w:anchor="OnlineServiceSpecificTerms" w:history="1">
            <w:r w:rsidR="00812146">
              <w:rPr>
                <w:rStyle w:val="Hyperlink"/>
                <w:sz w:val="14"/>
                <w:szCs w:val="14"/>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812146" w:rsidRPr="00C76DF3" w:rsidRDefault="0081214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12146" w:rsidRPr="00C76DF3" w:rsidRDefault="006E6A80" w:rsidP="003812FE">
          <w:pPr>
            <w:pStyle w:val="ProductList-OfferingBody"/>
            <w:ind w:left="-72" w:right="-76"/>
            <w:jc w:val="center"/>
            <w:rPr>
              <w:color w:val="808080" w:themeColor="background1" w:themeShade="80"/>
              <w:sz w:val="14"/>
              <w:szCs w:val="14"/>
            </w:rPr>
          </w:pPr>
          <w:hyperlink w:anchor="Attachment1" w:history="1">
            <w:r w:rsidR="00812146">
              <w:rPr>
                <w:rStyle w:val="Hyperlink"/>
                <w:sz w:val="14"/>
                <w:szCs w:val="14"/>
              </w:rPr>
              <w:t>附件</w:t>
            </w:r>
          </w:hyperlink>
        </w:p>
      </w:tc>
    </w:tr>
  </w:tbl>
  <w:p w:rsidR="00812146" w:rsidRPr="00591643" w:rsidRDefault="00812146">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12146" w:rsidRPr="00C76DF3"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12146" w:rsidRPr="00C76DF3" w:rsidRDefault="006E6A80" w:rsidP="00591643">
          <w:pPr>
            <w:pStyle w:val="ProductList-OfferingBody"/>
            <w:ind w:left="-77" w:right="-73"/>
            <w:jc w:val="center"/>
            <w:rPr>
              <w:color w:val="808080" w:themeColor="background1" w:themeShade="80"/>
              <w:sz w:val="14"/>
              <w:szCs w:val="14"/>
            </w:rPr>
          </w:pPr>
          <w:hyperlink w:anchor="TableofContents" w:history="1">
            <w:r w:rsidR="00812146">
              <w:rPr>
                <w:rStyle w:val="Hyperlink"/>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812146" w:rsidRPr="00C76DF3" w:rsidRDefault="00812146"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12146" w:rsidRPr="00C76DF3" w:rsidRDefault="006E6A80" w:rsidP="00591643">
          <w:pPr>
            <w:pStyle w:val="ProductList-OfferingBody"/>
            <w:ind w:left="-72" w:right="-74"/>
            <w:jc w:val="center"/>
            <w:rPr>
              <w:color w:val="808080" w:themeColor="background1" w:themeShade="80"/>
              <w:sz w:val="14"/>
              <w:szCs w:val="14"/>
            </w:rPr>
          </w:pPr>
          <w:hyperlink w:anchor="Introduction" w:history="1">
            <w:r w:rsidR="00812146">
              <w:rPr>
                <w:rStyle w:val="Hyperlink"/>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812146" w:rsidRPr="00C76DF3" w:rsidRDefault="00812146"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12146" w:rsidRPr="00C76DF3" w:rsidRDefault="006E6A80" w:rsidP="003812FE">
          <w:pPr>
            <w:pStyle w:val="ProductList-OfferingBody"/>
            <w:ind w:left="-72" w:right="-75"/>
            <w:jc w:val="center"/>
            <w:rPr>
              <w:color w:val="808080" w:themeColor="background1" w:themeShade="80"/>
              <w:sz w:val="14"/>
              <w:szCs w:val="14"/>
            </w:rPr>
          </w:pPr>
          <w:hyperlink w:anchor="GeneralTerms" w:history="1">
            <w:r w:rsidR="00812146">
              <w:rPr>
                <w:rStyle w:val="Hyperlink"/>
                <w:sz w:val="14"/>
                <w:szCs w:val="14"/>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812146" w:rsidRPr="00C76DF3" w:rsidRDefault="00812146"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12146" w:rsidRPr="00C76DF3" w:rsidRDefault="006E6A80" w:rsidP="00591643">
          <w:pPr>
            <w:pStyle w:val="ProductList-OfferingBody"/>
            <w:ind w:left="-72" w:right="-77"/>
            <w:jc w:val="center"/>
            <w:rPr>
              <w:color w:val="808080" w:themeColor="background1" w:themeShade="80"/>
              <w:sz w:val="14"/>
              <w:szCs w:val="14"/>
            </w:rPr>
          </w:pPr>
          <w:hyperlink w:anchor="PrivacyandSecurityTerms" w:history="1">
            <w:r w:rsidR="00812146">
              <w:rPr>
                <w:rStyle w:val="Hyperlink"/>
                <w:sz w:val="14"/>
                <w:szCs w:val="14"/>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812146" w:rsidRPr="00C76DF3" w:rsidRDefault="0081214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812146" w:rsidRPr="00C76DF3" w:rsidRDefault="006E6A80" w:rsidP="003812FE">
          <w:pPr>
            <w:pStyle w:val="ProductList-OfferingBody"/>
            <w:ind w:left="-72" w:right="-77"/>
            <w:jc w:val="center"/>
            <w:rPr>
              <w:color w:val="808080" w:themeColor="background1" w:themeShade="80"/>
              <w:sz w:val="14"/>
              <w:szCs w:val="14"/>
            </w:rPr>
          </w:pPr>
          <w:hyperlink w:anchor="OnlineServiceSpecificTerms" w:history="1">
            <w:r w:rsidR="00812146">
              <w:rPr>
                <w:rStyle w:val="Hyperlink"/>
                <w:sz w:val="14"/>
                <w:szCs w:val="14"/>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812146" w:rsidRPr="00C76DF3" w:rsidRDefault="0081214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12146" w:rsidRPr="00C76DF3" w:rsidRDefault="006E6A80" w:rsidP="003812FE">
          <w:pPr>
            <w:pStyle w:val="ProductList-OfferingBody"/>
            <w:ind w:left="-72" w:right="-76"/>
            <w:jc w:val="center"/>
            <w:rPr>
              <w:color w:val="808080" w:themeColor="background1" w:themeShade="80"/>
              <w:sz w:val="14"/>
              <w:szCs w:val="14"/>
            </w:rPr>
          </w:pPr>
          <w:hyperlink w:anchor="Attachment1" w:history="1">
            <w:r w:rsidR="00812146">
              <w:rPr>
                <w:rStyle w:val="Hyperlink"/>
                <w:sz w:val="14"/>
                <w:szCs w:val="14"/>
              </w:rPr>
              <w:t>附件</w:t>
            </w:r>
          </w:hyperlink>
        </w:p>
      </w:tc>
    </w:tr>
  </w:tbl>
  <w:p w:rsidR="00812146" w:rsidRPr="00591643" w:rsidRDefault="00812146">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9330D2" w:rsidRPr="00E01694" w:rsidTr="00A670E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330D2" w:rsidRPr="00E01694" w:rsidRDefault="006E6A80" w:rsidP="003B788C">
          <w:pPr>
            <w:pStyle w:val="ProductList-OfferingBody"/>
            <w:ind w:left="-77" w:right="-73"/>
            <w:jc w:val="center"/>
            <w:rPr>
              <w:rStyle w:val="LogoportDoNotTranslate"/>
              <w:sz w:val="14"/>
              <w:szCs w:val="14"/>
            </w:rPr>
          </w:pPr>
          <w:hyperlink w:anchor="TableofContents" w:history="1">
            <w:r w:rsidR="009330D2" w:rsidRPr="00E01694">
              <w:rPr>
                <w:rStyle w:val="Hyperlink"/>
                <w:rFonts w:eastAsia="SimSun" w:hint="eastAsia"/>
                <w:color w:val="0563C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9330D2" w:rsidRPr="00E01694" w:rsidRDefault="009330D2" w:rsidP="003B788C">
          <w:pPr>
            <w:pStyle w:val="ProductList-OfferingBody"/>
            <w:ind w:left="-71"/>
            <w:rPr>
              <w:rStyle w:val="LogoportDoNotTranslate"/>
              <w:sz w:val="14"/>
              <w:szCs w:val="14"/>
            </w:rPr>
          </w:pPr>
          <w:r w:rsidRPr="00E01694">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330D2" w:rsidRPr="00E01694" w:rsidRDefault="006E6A80" w:rsidP="003B788C">
          <w:pPr>
            <w:pStyle w:val="ProductList-OfferingBody"/>
            <w:ind w:left="-72" w:right="-74"/>
            <w:jc w:val="center"/>
            <w:rPr>
              <w:rStyle w:val="LogoportDoNotTranslate"/>
              <w:color w:val="0563C1"/>
              <w:sz w:val="14"/>
              <w:szCs w:val="14"/>
            </w:rPr>
          </w:pPr>
          <w:hyperlink w:anchor="Introduction" w:history="1">
            <w:r w:rsidR="009330D2" w:rsidRPr="00E01694">
              <w:rPr>
                <w:rStyle w:val="Hyperlink"/>
                <w:rFonts w:eastAsia="SimSun" w:hint="eastAsia"/>
                <w:color w:val="0563C1"/>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9330D2" w:rsidRPr="00E01694" w:rsidRDefault="009330D2" w:rsidP="003B788C">
          <w:pPr>
            <w:pStyle w:val="ProductList-OfferingBody"/>
            <w:ind w:left="-70"/>
            <w:rPr>
              <w:rStyle w:val="LogoportDoNotTranslate"/>
              <w:sz w:val="14"/>
              <w:szCs w:val="14"/>
            </w:rPr>
          </w:pPr>
          <w:r w:rsidRPr="00E01694">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9330D2" w:rsidRPr="00E01694" w:rsidRDefault="006E6A80" w:rsidP="003B788C">
          <w:pPr>
            <w:pStyle w:val="ProductList-OfferingBody"/>
            <w:ind w:left="-72" w:right="-75"/>
            <w:jc w:val="center"/>
            <w:rPr>
              <w:rStyle w:val="LogoportDoNotTranslate"/>
              <w:color w:val="0563C1"/>
              <w:sz w:val="14"/>
              <w:szCs w:val="14"/>
            </w:rPr>
          </w:pPr>
          <w:hyperlink w:anchor="GeneralTerms" w:history="1">
            <w:r w:rsidR="009330D2" w:rsidRPr="00E01694">
              <w:rPr>
                <w:rStyle w:val="Hyperlink"/>
                <w:rFonts w:eastAsia="SimSun" w:hint="eastAsia"/>
                <w:color w:val="0563C1"/>
                <w:sz w:val="14"/>
                <w:szCs w:val="14"/>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9330D2" w:rsidRPr="00E01694" w:rsidRDefault="009330D2" w:rsidP="003B788C">
          <w:pPr>
            <w:pStyle w:val="ProductList-OfferingBody"/>
            <w:ind w:left="-69"/>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330D2" w:rsidRPr="00E01694" w:rsidRDefault="006E6A80" w:rsidP="003B788C">
          <w:pPr>
            <w:pStyle w:val="ProductList-OfferingBody"/>
            <w:ind w:left="-72" w:right="-77"/>
            <w:jc w:val="center"/>
            <w:rPr>
              <w:rStyle w:val="LogoportDoNotTranslate"/>
              <w:sz w:val="14"/>
              <w:szCs w:val="14"/>
            </w:rPr>
          </w:pPr>
          <w:hyperlink w:anchor="PrivacyandSecurityTerms" w:history="1">
            <w:r w:rsidR="009330D2" w:rsidRPr="00E01694">
              <w:rPr>
                <w:rStyle w:val="Hyperlink"/>
                <w:rFonts w:eastAsia="SimSun" w:hint="eastAsia"/>
                <w:color w:val="0563C1"/>
                <w:sz w:val="14"/>
                <w:szCs w:val="14"/>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330D2" w:rsidRPr="00E01694" w:rsidRDefault="009330D2" w:rsidP="003B788C">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6A6A6" w:themeFill="background1" w:themeFillShade="A6"/>
          <w:vAlign w:val="center"/>
        </w:tcPr>
        <w:p w:rsidR="009330D2" w:rsidRPr="00E01694" w:rsidRDefault="006E6A80" w:rsidP="003B788C">
          <w:pPr>
            <w:pStyle w:val="ProductList-OfferingBody"/>
            <w:ind w:left="-72" w:right="-77"/>
            <w:jc w:val="center"/>
            <w:rPr>
              <w:rStyle w:val="LogoportDoNotTranslate"/>
              <w:sz w:val="14"/>
              <w:szCs w:val="14"/>
              <w:lang w:eastAsia="zh-CN"/>
            </w:rPr>
          </w:pPr>
          <w:hyperlink w:anchor="OnlineServiceSpecificTerms" w:history="1">
            <w:r w:rsidR="009330D2" w:rsidRPr="00E01694">
              <w:rPr>
                <w:rStyle w:val="Hyperlink"/>
                <w:rFonts w:eastAsia="SimSun" w:hint="eastAsia"/>
                <w:color w:val="0563C1"/>
                <w:sz w:val="14"/>
                <w:szCs w:val="14"/>
                <w:lang w:eastAsia="zh-CN"/>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330D2" w:rsidRPr="00E01694" w:rsidRDefault="009330D2" w:rsidP="003B788C">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330D2" w:rsidRPr="00E01694" w:rsidRDefault="006E6A80" w:rsidP="003B788C">
          <w:pPr>
            <w:pStyle w:val="ProductList-OfferingBody"/>
            <w:ind w:left="-72" w:right="-76"/>
            <w:jc w:val="center"/>
            <w:rPr>
              <w:rStyle w:val="LogoportDoNotTranslate"/>
              <w:sz w:val="14"/>
              <w:szCs w:val="14"/>
            </w:rPr>
          </w:pPr>
          <w:hyperlink w:anchor="Attachment1" w:history="1">
            <w:r w:rsidR="009330D2" w:rsidRPr="00E01694">
              <w:rPr>
                <w:rStyle w:val="Hyperlink"/>
                <w:rFonts w:eastAsia="SimSun" w:hint="eastAsia"/>
                <w:color w:val="0563C1"/>
                <w:sz w:val="14"/>
                <w:szCs w:val="14"/>
              </w:rPr>
              <w:t>附件</w:t>
            </w:r>
          </w:hyperlink>
        </w:p>
      </w:tc>
    </w:tr>
  </w:tbl>
  <w:p w:rsidR="009330D2" w:rsidRPr="00990DE4" w:rsidRDefault="009330D2" w:rsidP="00BF3908">
    <w:pPr>
      <w:pStyle w:val="Footer"/>
      <w:rPr>
        <w:rStyle w:val="LogoportDoNotTranslate"/>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DD2D59" w:rsidRPr="00DD2D59" w:rsidTr="00A670E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330D2" w:rsidRPr="00DD2D59" w:rsidRDefault="006E6A80" w:rsidP="003B788C">
          <w:pPr>
            <w:pStyle w:val="ProductList-OfferingBody"/>
            <w:ind w:left="-77" w:right="-73"/>
            <w:jc w:val="center"/>
            <w:rPr>
              <w:rStyle w:val="LogoportDoNotTranslate"/>
              <w:color w:val="0563C1"/>
              <w:sz w:val="14"/>
              <w:szCs w:val="14"/>
            </w:rPr>
          </w:pPr>
          <w:hyperlink w:anchor="TableofContents" w:history="1">
            <w:r w:rsidR="009330D2" w:rsidRPr="00DD2D59">
              <w:rPr>
                <w:rStyle w:val="Hyperlink"/>
                <w:rFonts w:eastAsia="SimSun" w:hint="eastAsia"/>
                <w:color w:val="0563C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9330D2" w:rsidRPr="00DD2D59" w:rsidRDefault="009330D2" w:rsidP="003B788C">
          <w:pPr>
            <w:pStyle w:val="ProductList-OfferingBody"/>
            <w:ind w:left="-71"/>
            <w:rPr>
              <w:rStyle w:val="LogoportDoNotTranslate"/>
              <w:color w:val="0563C1"/>
              <w:sz w:val="14"/>
              <w:szCs w:val="14"/>
            </w:rPr>
          </w:pPr>
          <w:r w:rsidRPr="00DD2D59">
            <w:rPr>
              <w:rFonts w:ascii="Wingdings" w:hAnsi="Wingdings" w:cs="Wingdings"/>
              <w:color w:val="0563C1"/>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330D2" w:rsidRPr="00DD2D59" w:rsidRDefault="006E6A80" w:rsidP="003B788C">
          <w:pPr>
            <w:pStyle w:val="ProductList-OfferingBody"/>
            <w:ind w:left="-72" w:right="-74"/>
            <w:jc w:val="center"/>
            <w:rPr>
              <w:rStyle w:val="LogoportDoNotTranslate"/>
              <w:color w:val="0563C1"/>
              <w:sz w:val="14"/>
              <w:szCs w:val="14"/>
            </w:rPr>
          </w:pPr>
          <w:hyperlink w:anchor="Introduction" w:history="1">
            <w:r w:rsidR="009330D2" w:rsidRPr="00DD2D59">
              <w:rPr>
                <w:rStyle w:val="Hyperlink"/>
                <w:rFonts w:eastAsia="SimSun" w:hint="eastAsia"/>
                <w:color w:val="0563C1"/>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9330D2" w:rsidRPr="00DD2D59" w:rsidRDefault="009330D2" w:rsidP="003B788C">
          <w:pPr>
            <w:pStyle w:val="ProductList-OfferingBody"/>
            <w:ind w:left="-70"/>
            <w:rPr>
              <w:rStyle w:val="LogoportDoNotTranslate"/>
              <w:color w:val="0563C1"/>
              <w:sz w:val="14"/>
              <w:szCs w:val="14"/>
            </w:rPr>
          </w:pPr>
          <w:r w:rsidRPr="00DD2D59">
            <w:rPr>
              <w:rFonts w:ascii="Wingdings" w:hAnsi="Wingdings" w:cs="Wingdings"/>
              <w:color w:val="0563C1"/>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9330D2" w:rsidRPr="00DD2D59" w:rsidRDefault="006E6A80" w:rsidP="003B788C">
          <w:pPr>
            <w:pStyle w:val="ProductList-OfferingBody"/>
            <w:ind w:left="-72" w:right="-75"/>
            <w:jc w:val="center"/>
            <w:rPr>
              <w:rStyle w:val="LogoportDoNotTranslate"/>
              <w:color w:val="0563C1"/>
              <w:sz w:val="14"/>
              <w:szCs w:val="14"/>
            </w:rPr>
          </w:pPr>
          <w:hyperlink w:anchor="GeneralTerms" w:history="1">
            <w:r w:rsidR="009330D2" w:rsidRPr="00DD2D59">
              <w:rPr>
                <w:rStyle w:val="Hyperlink"/>
                <w:rFonts w:eastAsia="SimSun" w:hint="eastAsia"/>
                <w:color w:val="0563C1"/>
                <w:sz w:val="14"/>
                <w:szCs w:val="14"/>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9330D2" w:rsidRPr="00DD2D59" w:rsidRDefault="009330D2" w:rsidP="003B788C">
          <w:pPr>
            <w:pStyle w:val="ProductList-OfferingBody"/>
            <w:ind w:left="-69"/>
            <w:jc w:val="center"/>
            <w:rPr>
              <w:rStyle w:val="LogoportDoNotTranslate"/>
              <w:color w:val="0563C1"/>
              <w:sz w:val="14"/>
              <w:szCs w:val="14"/>
            </w:rPr>
          </w:pPr>
          <w:r w:rsidRPr="00DD2D59">
            <w:rPr>
              <w:rFonts w:ascii="Wingdings" w:hAnsi="Wingdings" w:cs="Wingdings"/>
              <w:color w:val="0563C1"/>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330D2" w:rsidRPr="00DD2D59" w:rsidRDefault="006E6A80" w:rsidP="003B788C">
          <w:pPr>
            <w:pStyle w:val="ProductList-OfferingBody"/>
            <w:ind w:left="-72" w:right="-77"/>
            <w:jc w:val="center"/>
            <w:rPr>
              <w:rStyle w:val="LogoportDoNotTranslate"/>
              <w:color w:val="0563C1"/>
              <w:sz w:val="14"/>
              <w:szCs w:val="14"/>
            </w:rPr>
          </w:pPr>
          <w:hyperlink w:anchor="PrivacyandSecurityTerms" w:history="1">
            <w:r w:rsidR="009330D2" w:rsidRPr="00DD2D59">
              <w:rPr>
                <w:rStyle w:val="Hyperlink"/>
                <w:rFonts w:eastAsia="SimSun" w:hint="eastAsia"/>
                <w:color w:val="0563C1"/>
                <w:sz w:val="14"/>
                <w:szCs w:val="14"/>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330D2" w:rsidRPr="00DD2D59" w:rsidRDefault="009330D2" w:rsidP="003B788C">
          <w:pPr>
            <w:pStyle w:val="ProductList-OfferingBody"/>
            <w:ind w:left="-67"/>
            <w:jc w:val="center"/>
            <w:rPr>
              <w:rStyle w:val="LogoportDoNotTranslate"/>
              <w:color w:val="0563C1"/>
              <w:sz w:val="14"/>
              <w:szCs w:val="14"/>
            </w:rPr>
          </w:pPr>
          <w:r w:rsidRPr="00DD2D59">
            <w:rPr>
              <w:rFonts w:ascii="Wingdings" w:hAnsi="Wingdings" w:cs="Wingdings"/>
              <w:color w:val="0563C1"/>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330D2" w:rsidRPr="00DD2D59" w:rsidRDefault="006E6A80" w:rsidP="003B788C">
          <w:pPr>
            <w:pStyle w:val="ProductList-OfferingBody"/>
            <w:ind w:left="-72" w:right="-77"/>
            <w:jc w:val="center"/>
            <w:rPr>
              <w:rStyle w:val="LogoportDoNotTranslate"/>
              <w:color w:val="0563C1"/>
              <w:sz w:val="14"/>
              <w:szCs w:val="14"/>
              <w:lang w:eastAsia="zh-CN"/>
            </w:rPr>
          </w:pPr>
          <w:hyperlink w:anchor="OnlineServiceSpecificTerms" w:history="1">
            <w:r w:rsidR="009330D2" w:rsidRPr="00DD2D59">
              <w:rPr>
                <w:rStyle w:val="Hyperlink"/>
                <w:rFonts w:eastAsia="SimSun" w:hint="eastAsia"/>
                <w:color w:val="0563C1"/>
                <w:sz w:val="14"/>
                <w:szCs w:val="14"/>
                <w:lang w:eastAsia="zh-CN"/>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330D2" w:rsidRPr="00DD2D59" w:rsidRDefault="009330D2" w:rsidP="003B788C">
          <w:pPr>
            <w:pStyle w:val="ProductList-OfferingBody"/>
            <w:ind w:left="-67"/>
            <w:jc w:val="center"/>
            <w:rPr>
              <w:rStyle w:val="LogoportDoNotTranslate"/>
              <w:color w:val="0563C1"/>
              <w:sz w:val="14"/>
              <w:szCs w:val="14"/>
            </w:rPr>
          </w:pPr>
          <w:r w:rsidRPr="00DD2D59">
            <w:rPr>
              <w:rFonts w:ascii="Wingdings" w:hAnsi="Wingdings" w:cs="Wingdings"/>
              <w:color w:val="0563C1"/>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6A6A6" w:themeFill="background1" w:themeFillShade="A6"/>
          <w:vAlign w:val="center"/>
        </w:tcPr>
        <w:p w:rsidR="009330D2" w:rsidRPr="00DD2D59" w:rsidRDefault="006E6A80" w:rsidP="003B788C">
          <w:pPr>
            <w:pStyle w:val="ProductList-OfferingBody"/>
            <w:ind w:left="-72" w:right="-76"/>
            <w:jc w:val="center"/>
            <w:rPr>
              <w:rStyle w:val="LogoportDoNotTranslate"/>
              <w:color w:val="0563C1"/>
              <w:sz w:val="14"/>
              <w:szCs w:val="14"/>
            </w:rPr>
          </w:pPr>
          <w:hyperlink w:anchor="Attachment1" w:history="1">
            <w:r w:rsidR="009330D2" w:rsidRPr="00DD2D59">
              <w:rPr>
                <w:rStyle w:val="Hyperlink"/>
                <w:rFonts w:eastAsia="SimSun" w:hint="eastAsia"/>
                <w:color w:val="0563C1"/>
                <w:sz w:val="14"/>
                <w:szCs w:val="14"/>
              </w:rPr>
              <w:t>附件</w:t>
            </w:r>
          </w:hyperlink>
        </w:p>
      </w:tc>
    </w:tr>
  </w:tbl>
  <w:p w:rsidR="009330D2" w:rsidRPr="00990DE4" w:rsidRDefault="009330D2" w:rsidP="00BF3908">
    <w:pPr>
      <w:pStyle w:val="Footer"/>
      <w:rPr>
        <w:rStyle w:val="LogoportDoNotTranslate"/>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330D2" w:rsidRPr="00D87359" w:rsidRDefault="009330D2" w:rsidP="00E45EC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2D324F" w:rsidRDefault="002D324F" w:rsidP="00877D86">
      <w:pPr>
        <w:spacing w:after="0" w:line="240" w:lineRule="auto"/>
      </w:pPr>
      <w:r>
        <w:separator/>
      </w:r>
    </w:p>
  </w:footnote>
  <w:footnote w:type="continuationSeparator" w:id="0">
    <w:p w:rsidR="002D324F" w:rsidRDefault="002D324F" w:rsidP="00877D8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7499B" w:rsidRDefault="00C7499B">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Fonts w:eastAsia="SimSun"/>
        <w:sz w:val="16"/>
        <w:szCs w:val="16"/>
      </w:rPr>
      <w:id w:val="-1319409914"/>
      <w:docPartObj>
        <w:docPartGallery w:val="Page Numbers (Top of Page)"/>
        <w:docPartUnique/>
      </w:docPartObj>
    </w:sdtPr>
    <w:sdtEndPr/>
    <w:sdtContent>
      <w:p w:rsidR="009330D2" w:rsidRPr="00812903" w:rsidRDefault="006E6A80" w:rsidP="00DD2D59">
        <w:pPr>
          <w:pStyle w:val="ProductList-Body"/>
          <w:tabs>
            <w:tab w:val="left" w:pos="5322"/>
            <w:tab w:val="right" w:pos="10800"/>
          </w:tabs>
          <w:spacing w:before="20" w:after="20"/>
          <w:rPr>
            <w:rFonts w:eastAsia="SimSun"/>
            <w:lang w:eastAsia="zh-CN"/>
          </w:rPr>
        </w:pPr>
        <w:sdt>
          <w:sdtPr>
            <w:rPr>
              <w:rFonts w:eastAsia="SimSun"/>
            </w:rPr>
            <w:id w:val="1946800563"/>
            <w:docPartObj>
              <w:docPartGallery w:val="Page Numbers (Top of Page)"/>
              <w:docPartUnique/>
            </w:docPartObj>
          </w:sdtPr>
          <w:sdtEndPr/>
          <w:sdtContent>
            <w:r w:rsidR="009330D2" w:rsidRPr="00E63208">
              <w:rPr>
                <w:rFonts w:ascii="Calibri" w:eastAsia="SimSun" w:hAnsi="Calibri"/>
                <w:color w:val="404040" w:themeColor="text1" w:themeTint="BF"/>
                <w:sz w:val="16"/>
                <w:szCs w:val="16"/>
              </w:rPr>
              <w:t xml:space="preserve">Microsoft </w:t>
            </w:r>
            <w:r w:rsidR="009330D2" w:rsidRPr="00E63208">
              <w:rPr>
                <w:rFonts w:ascii="Calibri" w:eastAsia="SimSun" w:hAnsi="Calibri"/>
                <w:color w:val="404040" w:themeColor="text1" w:themeTint="BF"/>
                <w:sz w:val="16"/>
                <w:szCs w:val="16"/>
              </w:rPr>
              <w:t>批量许可在线服务条款（简体中文，</w:t>
            </w:r>
            <w:r w:rsidR="009330D2" w:rsidRPr="00E63208">
              <w:rPr>
                <w:rFonts w:ascii="Calibri" w:eastAsia="SimSun" w:hAnsi="Calibri"/>
                <w:color w:val="404040" w:themeColor="text1" w:themeTint="BF"/>
                <w:sz w:val="16"/>
                <w:szCs w:val="16"/>
              </w:rPr>
              <w:t>201</w:t>
            </w:r>
            <w:r w:rsidR="009330D2">
              <w:rPr>
                <w:rFonts w:ascii="Calibri" w:eastAsia="SimSun" w:hAnsi="Calibri"/>
                <w:color w:val="404040" w:themeColor="text1" w:themeTint="BF"/>
                <w:sz w:val="16"/>
                <w:szCs w:val="16"/>
              </w:rPr>
              <w:t>7</w:t>
            </w:r>
            <w:r w:rsidR="009330D2" w:rsidRPr="00E63208">
              <w:rPr>
                <w:rFonts w:ascii="Calibri" w:eastAsia="SimSun" w:hAnsi="Calibri"/>
                <w:color w:val="404040" w:themeColor="text1" w:themeTint="BF"/>
                <w:sz w:val="16"/>
                <w:szCs w:val="16"/>
              </w:rPr>
              <w:t xml:space="preserve"> </w:t>
            </w:r>
            <w:r w:rsidR="009330D2" w:rsidRPr="00E63208">
              <w:rPr>
                <w:rFonts w:ascii="Calibri" w:eastAsia="SimSun" w:hAnsi="Calibri"/>
                <w:color w:val="404040" w:themeColor="text1" w:themeTint="BF"/>
                <w:sz w:val="16"/>
                <w:szCs w:val="16"/>
              </w:rPr>
              <w:t>年</w:t>
            </w:r>
            <w:r w:rsidR="009330D2" w:rsidRPr="00E63208">
              <w:rPr>
                <w:rFonts w:ascii="Calibri" w:eastAsia="SimSun" w:hAnsi="Calibri"/>
                <w:color w:val="404040" w:themeColor="text1" w:themeTint="BF"/>
                <w:sz w:val="16"/>
                <w:szCs w:val="16"/>
              </w:rPr>
              <w:t xml:space="preserve"> </w:t>
            </w:r>
            <w:r w:rsidR="00E72D6F">
              <w:rPr>
                <w:rFonts w:ascii="Calibri" w:eastAsia="SimSun" w:hAnsi="Calibri"/>
                <w:color w:val="404040" w:themeColor="text1" w:themeTint="BF"/>
                <w:sz w:val="16"/>
                <w:szCs w:val="16"/>
              </w:rPr>
              <w:t>9</w:t>
            </w:r>
            <w:r w:rsidR="009330D2" w:rsidRPr="00E63208">
              <w:rPr>
                <w:rFonts w:ascii="Calibri" w:eastAsia="SimSun" w:hAnsi="Calibri"/>
                <w:color w:val="404040" w:themeColor="text1" w:themeTint="BF"/>
                <w:sz w:val="16"/>
                <w:szCs w:val="16"/>
              </w:rPr>
              <w:t xml:space="preserve"> </w:t>
            </w:r>
            <w:r w:rsidR="009330D2" w:rsidRPr="00E63208">
              <w:rPr>
                <w:rFonts w:ascii="Calibri" w:eastAsia="SimSun" w:hAnsi="Calibri"/>
                <w:color w:val="404040" w:themeColor="text1" w:themeTint="BF"/>
                <w:sz w:val="16"/>
                <w:szCs w:val="16"/>
              </w:rPr>
              <w:t>月）</w:t>
            </w:r>
          </w:sdtContent>
        </w:sdt>
        <w:r w:rsidR="009330D2">
          <w:rPr>
            <w:rFonts w:eastAsia="SimSun"/>
            <w:color w:val="404040" w:themeColor="text1" w:themeTint="BF"/>
            <w:sz w:val="16"/>
            <w:szCs w:val="16"/>
            <w:lang w:eastAsia="zh-CN"/>
          </w:rPr>
          <w:tab/>
        </w:r>
        <w:r w:rsidR="00DD2D59">
          <w:rPr>
            <w:rFonts w:eastAsia="SimSun"/>
            <w:color w:val="404040" w:themeColor="text1" w:themeTint="BF"/>
            <w:sz w:val="16"/>
            <w:szCs w:val="16"/>
            <w:lang w:eastAsia="zh-CN"/>
          </w:rPr>
          <w:tab/>
        </w:r>
        <w:r w:rsidR="009330D2">
          <w:rPr>
            <w:rFonts w:eastAsia="SimSun"/>
            <w:color w:val="404040" w:themeColor="text1" w:themeTint="BF"/>
            <w:sz w:val="16"/>
            <w:szCs w:val="16"/>
          </w:rPr>
          <w:fldChar w:fldCharType="begin"/>
        </w:r>
        <w:r w:rsidR="009330D2">
          <w:rPr>
            <w:rFonts w:eastAsia="SimSun"/>
            <w:color w:val="404040" w:themeColor="text1" w:themeTint="BF"/>
            <w:sz w:val="16"/>
            <w:szCs w:val="16"/>
            <w:lang w:eastAsia="zh-CN"/>
          </w:rPr>
          <w:instrText xml:space="preserve"> PAGE   \* MERGEFORMAT </w:instrText>
        </w:r>
        <w:r w:rsidR="009330D2">
          <w:rPr>
            <w:rFonts w:eastAsia="SimSun"/>
            <w:color w:val="404040" w:themeColor="text1" w:themeTint="BF"/>
            <w:sz w:val="16"/>
            <w:szCs w:val="16"/>
          </w:rPr>
          <w:fldChar w:fldCharType="separate"/>
        </w:r>
        <w:r w:rsidR="00361001">
          <w:rPr>
            <w:rFonts w:eastAsia="SimSun"/>
            <w:noProof/>
            <w:color w:val="404040" w:themeColor="text1" w:themeTint="BF"/>
            <w:sz w:val="16"/>
            <w:szCs w:val="16"/>
            <w:lang w:eastAsia="zh-CN"/>
          </w:rPr>
          <w:t>4</w:t>
        </w:r>
        <w:r w:rsidR="009330D2">
          <w:rPr>
            <w:rFonts w:eastAsia="SimSun"/>
            <w:sz w:val="16"/>
            <w:szCs w:val="16"/>
          </w:rP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7499B" w:rsidRDefault="00C7499B">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Fonts w:eastAsia="SimSun"/>
        <w:sz w:val="16"/>
        <w:szCs w:val="16"/>
      </w:rPr>
      <w:id w:val="-15308283"/>
      <w:docPartObj>
        <w:docPartGallery w:val="Page Numbers (Top of Page)"/>
        <w:docPartUnique/>
      </w:docPartObj>
    </w:sdtPr>
    <w:sdtEndPr/>
    <w:sdtContent>
      <w:p w:rsidR="009330D2" w:rsidRPr="00812903" w:rsidRDefault="006E6A80" w:rsidP="00EE15B2">
        <w:pPr>
          <w:pStyle w:val="ProductList-Body"/>
          <w:tabs>
            <w:tab w:val="right" w:pos="10800"/>
          </w:tabs>
          <w:spacing w:before="20" w:after="20"/>
          <w:rPr>
            <w:rFonts w:eastAsia="SimSun"/>
            <w:lang w:eastAsia="zh-CN"/>
          </w:rPr>
        </w:pPr>
        <w:sdt>
          <w:sdtPr>
            <w:rPr>
              <w:rFonts w:eastAsia="SimSun"/>
            </w:rPr>
            <w:id w:val="-1594320195"/>
            <w:docPartObj>
              <w:docPartGallery w:val="Page Numbers (Top of Page)"/>
              <w:docPartUnique/>
            </w:docPartObj>
          </w:sdtPr>
          <w:sdtEndPr/>
          <w:sdtContent>
            <w:r w:rsidR="009330D2" w:rsidRPr="00E63208">
              <w:rPr>
                <w:rFonts w:ascii="Calibri" w:eastAsia="SimSun" w:hAnsi="Calibri"/>
                <w:color w:val="404040" w:themeColor="text1" w:themeTint="BF"/>
                <w:sz w:val="16"/>
                <w:szCs w:val="16"/>
              </w:rPr>
              <w:t xml:space="preserve">Microsoft </w:t>
            </w:r>
            <w:r w:rsidR="009330D2" w:rsidRPr="00E63208">
              <w:rPr>
                <w:rFonts w:ascii="Calibri" w:eastAsia="SimSun" w:hAnsi="Calibri"/>
                <w:color w:val="404040" w:themeColor="text1" w:themeTint="BF"/>
                <w:sz w:val="16"/>
                <w:szCs w:val="16"/>
              </w:rPr>
              <w:t>批量许可在线服务条款（简体中文，</w:t>
            </w:r>
            <w:r w:rsidR="009330D2" w:rsidRPr="00E63208">
              <w:rPr>
                <w:rFonts w:ascii="Calibri" w:eastAsia="SimSun" w:hAnsi="Calibri"/>
                <w:color w:val="404040" w:themeColor="text1" w:themeTint="BF"/>
                <w:sz w:val="16"/>
                <w:szCs w:val="16"/>
              </w:rPr>
              <w:t>201</w:t>
            </w:r>
            <w:r w:rsidR="009330D2">
              <w:rPr>
                <w:rFonts w:ascii="Calibri" w:eastAsia="SimSun" w:hAnsi="Calibri"/>
                <w:color w:val="404040" w:themeColor="text1" w:themeTint="BF"/>
                <w:sz w:val="16"/>
                <w:szCs w:val="16"/>
              </w:rPr>
              <w:t>7</w:t>
            </w:r>
            <w:r w:rsidR="009330D2" w:rsidRPr="00E63208">
              <w:rPr>
                <w:rFonts w:ascii="Calibri" w:eastAsia="SimSun" w:hAnsi="Calibri"/>
                <w:color w:val="404040" w:themeColor="text1" w:themeTint="BF"/>
                <w:sz w:val="16"/>
                <w:szCs w:val="16"/>
              </w:rPr>
              <w:t xml:space="preserve"> </w:t>
            </w:r>
            <w:r w:rsidR="009330D2" w:rsidRPr="00E63208">
              <w:rPr>
                <w:rFonts w:ascii="Calibri" w:eastAsia="SimSun" w:hAnsi="Calibri"/>
                <w:color w:val="404040" w:themeColor="text1" w:themeTint="BF"/>
                <w:sz w:val="16"/>
                <w:szCs w:val="16"/>
              </w:rPr>
              <w:t>年</w:t>
            </w:r>
            <w:r w:rsidR="009330D2" w:rsidRPr="00E63208">
              <w:rPr>
                <w:rFonts w:ascii="Calibri" w:eastAsia="SimSun" w:hAnsi="Calibri"/>
                <w:color w:val="404040" w:themeColor="text1" w:themeTint="BF"/>
                <w:sz w:val="16"/>
                <w:szCs w:val="16"/>
              </w:rPr>
              <w:t xml:space="preserve"> </w:t>
            </w:r>
            <w:r w:rsidR="00E72D6F">
              <w:rPr>
                <w:rFonts w:ascii="Calibri" w:eastAsia="SimSun" w:hAnsi="Calibri"/>
                <w:color w:val="404040" w:themeColor="text1" w:themeTint="BF"/>
                <w:sz w:val="16"/>
                <w:szCs w:val="16"/>
              </w:rPr>
              <w:t>9</w:t>
            </w:r>
            <w:r w:rsidR="009330D2" w:rsidRPr="00E63208">
              <w:rPr>
                <w:rFonts w:ascii="Calibri" w:eastAsia="SimSun" w:hAnsi="Calibri"/>
                <w:color w:val="404040" w:themeColor="text1" w:themeTint="BF"/>
                <w:sz w:val="16"/>
                <w:szCs w:val="16"/>
              </w:rPr>
              <w:t xml:space="preserve"> </w:t>
            </w:r>
            <w:r w:rsidR="009330D2" w:rsidRPr="00E63208">
              <w:rPr>
                <w:rFonts w:ascii="Calibri" w:eastAsia="SimSun" w:hAnsi="Calibri"/>
                <w:color w:val="404040" w:themeColor="text1" w:themeTint="BF"/>
                <w:sz w:val="16"/>
                <w:szCs w:val="16"/>
              </w:rPr>
              <w:t>月）</w:t>
            </w:r>
          </w:sdtContent>
        </w:sdt>
        <w:r w:rsidR="009330D2">
          <w:rPr>
            <w:rFonts w:eastAsia="SimSun"/>
            <w:color w:val="404040" w:themeColor="text1" w:themeTint="BF"/>
            <w:sz w:val="16"/>
            <w:szCs w:val="16"/>
            <w:lang w:eastAsia="zh-CN"/>
          </w:rPr>
          <w:tab/>
        </w:r>
        <w:r w:rsidR="009330D2">
          <w:rPr>
            <w:rFonts w:eastAsia="SimSun"/>
            <w:color w:val="404040" w:themeColor="text1" w:themeTint="BF"/>
            <w:sz w:val="16"/>
            <w:szCs w:val="16"/>
          </w:rPr>
          <w:fldChar w:fldCharType="begin"/>
        </w:r>
        <w:r w:rsidR="009330D2">
          <w:rPr>
            <w:rFonts w:eastAsia="SimSun"/>
            <w:color w:val="404040" w:themeColor="text1" w:themeTint="BF"/>
            <w:sz w:val="16"/>
            <w:szCs w:val="16"/>
            <w:lang w:eastAsia="zh-CN"/>
          </w:rPr>
          <w:instrText xml:space="preserve"> PAGE   \* MERGEFORMAT </w:instrText>
        </w:r>
        <w:r w:rsidR="009330D2">
          <w:rPr>
            <w:rFonts w:eastAsia="SimSun"/>
            <w:color w:val="404040" w:themeColor="text1" w:themeTint="BF"/>
            <w:sz w:val="16"/>
            <w:szCs w:val="16"/>
          </w:rPr>
          <w:fldChar w:fldCharType="separate"/>
        </w:r>
        <w:r w:rsidR="00361001">
          <w:rPr>
            <w:rFonts w:eastAsia="SimSun"/>
            <w:noProof/>
            <w:color w:val="404040" w:themeColor="text1" w:themeTint="BF"/>
            <w:sz w:val="16"/>
            <w:szCs w:val="16"/>
            <w:lang w:eastAsia="zh-CN"/>
          </w:rPr>
          <w:t>2</w:t>
        </w:r>
        <w:r w:rsidR="009330D2">
          <w:rPr>
            <w:rFonts w:eastAsia="SimSun"/>
            <w:sz w:val="16"/>
            <w:szCs w:val="16"/>
          </w:rPr>
          <w:fldChar w:fldCharType="end"/>
        </w:r>
      </w:p>
    </w:sdtContent>
  </w:sdt>
  <w:p w:rsidR="009330D2" w:rsidRDefault="009330D2">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330D2" w:rsidRDefault="009330D2">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start w:val="1"/>
      <w:numFmt w:val="bullet"/>
      <w:lvlText w:val="o"/>
      <w:lvlJc w:val="left"/>
      <w:pPr>
        <w:ind w:left="1620" w:hanging="360"/>
      </w:pPr>
      <w:rPr>
        <w:rFonts w:ascii="Courier New" w:hAnsi="Courier New" w:cs="Courier New" w:hint="default"/>
      </w:rPr>
    </w:lvl>
    <w:lvl w:ilvl="2" w:tplc="04090005">
      <w:start w:val="1"/>
      <w:numFmt w:val="bullet"/>
      <w:lvlText w:val=""/>
      <w:lvlJc w:val="left"/>
      <w:pPr>
        <w:ind w:left="2340" w:hanging="360"/>
      </w:pPr>
      <w:rPr>
        <w:rFonts w:ascii="Wingdings" w:hAnsi="Wingdings" w:hint="default"/>
      </w:rPr>
    </w:lvl>
    <w:lvl w:ilvl="3" w:tplc="04090001">
      <w:start w:val="1"/>
      <w:numFmt w:val="bullet"/>
      <w:lvlText w:val=""/>
      <w:lvlJc w:val="left"/>
      <w:pPr>
        <w:ind w:left="3060" w:hanging="360"/>
      </w:pPr>
      <w:rPr>
        <w:rFonts w:ascii="Symbol" w:hAnsi="Symbol" w:hint="default"/>
      </w:rPr>
    </w:lvl>
    <w:lvl w:ilvl="4" w:tplc="04090003">
      <w:start w:val="1"/>
      <w:numFmt w:val="bullet"/>
      <w:lvlText w:val="o"/>
      <w:lvlJc w:val="left"/>
      <w:pPr>
        <w:ind w:left="3780" w:hanging="360"/>
      </w:pPr>
      <w:rPr>
        <w:rFonts w:ascii="Courier New" w:hAnsi="Courier New" w:cs="Courier New" w:hint="default"/>
      </w:rPr>
    </w:lvl>
    <w:lvl w:ilvl="5" w:tplc="04090005">
      <w:start w:val="1"/>
      <w:numFmt w:val="bullet"/>
      <w:lvlText w:val=""/>
      <w:lvlJc w:val="left"/>
      <w:pPr>
        <w:ind w:left="4500" w:hanging="360"/>
      </w:pPr>
      <w:rPr>
        <w:rFonts w:ascii="Wingdings" w:hAnsi="Wingdings" w:hint="default"/>
      </w:rPr>
    </w:lvl>
    <w:lvl w:ilvl="6" w:tplc="04090001">
      <w:start w:val="1"/>
      <w:numFmt w:val="bullet"/>
      <w:lvlText w:val=""/>
      <w:lvlJc w:val="left"/>
      <w:pPr>
        <w:ind w:left="5220" w:hanging="360"/>
      </w:pPr>
      <w:rPr>
        <w:rFonts w:ascii="Symbol" w:hAnsi="Symbol" w:hint="default"/>
      </w:rPr>
    </w:lvl>
    <w:lvl w:ilvl="7" w:tplc="04090003">
      <w:start w:val="1"/>
      <w:numFmt w:val="bullet"/>
      <w:lvlText w:val="o"/>
      <w:lvlJc w:val="left"/>
      <w:pPr>
        <w:ind w:left="5940" w:hanging="360"/>
      </w:pPr>
      <w:rPr>
        <w:rFonts w:ascii="Courier New" w:hAnsi="Courier New" w:cs="Courier New" w:hint="default"/>
      </w:rPr>
    </w:lvl>
    <w:lvl w:ilvl="8" w:tplc="04090005">
      <w:start w:val="1"/>
      <w:numFmt w:val="bullet"/>
      <w:lvlText w:val=""/>
      <w:lvlJc w:val="left"/>
      <w:pPr>
        <w:ind w:left="6660" w:hanging="360"/>
      </w:pPr>
      <w:rPr>
        <w:rFonts w:ascii="Wingdings" w:hAnsi="Wingdings" w:hint="default"/>
      </w:rPr>
    </w:lvl>
  </w:abstractNum>
  <w:abstractNum w:abstractNumId="4"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 w15:restartNumberingAfterBreak="0">
    <w:nsid w:val="32AE7F0B"/>
    <w:multiLevelType w:val="hybridMultilevel"/>
    <w:tmpl w:val="080AA5D4"/>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5" w15:restartNumberingAfterBreak="0">
    <w:nsid w:val="500B0042"/>
    <w:multiLevelType w:val="hybridMultilevel"/>
    <w:tmpl w:val="A6C446D6"/>
    <w:lvl w:ilvl="0" w:tplc="EFCC21C0">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6"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start w:val="1"/>
      <w:numFmt w:val="bullet"/>
      <w:lvlText w:val="o"/>
      <w:lvlJc w:val="left"/>
      <w:pPr>
        <w:ind w:left="1125" w:hanging="360"/>
      </w:pPr>
      <w:rPr>
        <w:rFonts w:ascii="Courier New" w:hAnsi="Courier New" w:cs="Courier New" w:hint="default"/>
      </w:rPr>
    </w:lvl>
    <w:lvl w:ilvl="2" w:tplc="04090005">
      <w:start w:val="1"/>
      <w:numFmt w:val="bullet"/>
      <w:lvlText w:val=""/>
      <w:lvlJc w:val="left"/>
      <w:pPr>
        <w:ind w:left="1845" w:hanging="360"/>
      </w:pPr>
      <w:rPr>
        <w:rFonts w:ascii="Wingdings" w:hAnsi="Wingdings" w:hint="default"/>
      </w:rPr>
    </w:lvl>
    <w:lvl w:ilvl="3" w:tplc="04090001">
      <w:start w:val="1"/>
      <w:numFmt w:val="bullet"/>
      <w:lvlText w:val=""/>
      <w:lvlJc w:val="left"/>
      <w:pPr>
        <w:ind w:left="2565" w:hanging="360"/>
      </w:pPr>
      <w:rPr>
        <w:rFonts w:ascii="Symbol" w:hAnsi="Symbol" w:hint="default"/>
      </w:rPr>
    </w:lvl>
    <w:lvl w:ilvl="4" w:tplc="04090003">
      <w:start w:val="1"/>
      <w:numFmt w:val="bullet"/>
      <w:lvlText w:val="o"/>
      <w:lvlJc w:val="left"/>
      <w:pPr>
        <w:ind w:left="3285" w:hanging="360"/>
      </w:pPr>
      <w:rPr>
        <w:rFonts w:ascii="Courier New" w:hAnsi="Courier New" w:cs="Courier New" w:hint="default"/>
      </w:rPr>
    </w:lvl>
    <w:lvl w:ilvl="5" w:tplc="04090005">
      <w:start w:val="1"/>
      <w:numFmt w:val="bullet"/>
      <w:lvlText w:val=""/>
      <w:lvlJc w:val="left"/>
      <w:pPr>
        <w:ind w:left="4005" w:hanging="360"/>
      </w:pPr>
      <w:rPr>
        <w:rFonts w:ascii="Wingdings" w:hAnsi="Wingdings" w:hint="default"/>
      </w:rPr>
    </w:lvl>
    <w:lvl w:ilvl="6" w:tplc="04090001">
      <w:start w:val="1"/>
      <w:numFmt w:val="bullet"/>
      <w:lvlText w:val=""/>
      <w:lvlJc w:val="left"/>
      <w:pPr>
        <w:ind w:left="4725" w:hanging="360"/>
      </w:pPr>
      <w:rPr>
        <w:rFonts w:ascii="Symbol" w:hAnsi="Symbol" w:hint="default"/>
      </w:rPr>
    </w:lvl>
    <w:lvl w:ilvl="7" w:tplc="04090003">
      <w:start w:val="1"/>
      <w:numFmt w:val="bullet"/>
      <w:lvlText w:val="o"/>
      <w:lvlJc w:val="left"/>
      <w:pPr>
        <w:ind w:left="5445" w:hanging="360"/>
      </w:pPr>
      <w:rPr>
        <w:rFonts w:ascii="Courier New" w:hAnsi="Courier New" w:cs="Courier New" w:hint="default"/>
      </w:rPr>
    </w:lvl>
    <w:lvl w:ilvl="8" w:tplc="04090005">
      <w:start w:val="1"/>
      <w:numFmt w:val="bullet"/>
      <w:lvlText w:val=""/>
      <w:lvlJc w:val="left"/>
      <w:pPr>
        <w:ind w:left="6165" w:hanging="360"/>
      </w:pPr>
      <w:rPr>
        <w:rFonts w:ascii="Wingdings" w:hAnsi="Wingdings" w:hint="default"/>
      </w:rPr>
    </w:lvl>
  </w:abstractNum>
  <w:abstractNum w:abstractNumId="21"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num w:numId="1">
    <w:abstractNumId w:val="17"/>
  </w:num>
  <w:num w:numId="2">
    <w:abstractNumId w:val="17"/>
  </w:num>
  <w:num w:numId="3">
    <w:abstractNumId w:val="16"/>
  </w:num>
  <w:num w:numId="4">
    <w:abstractNumId w:val="16"/>
  </w:num>
  <w:num w:numId="5">
    <w:abstractNumId w:val="0"/>
  </w:num>
  <w:num w:numId="6">
    <w:abstractNumId w:val="0"/>
  </w:num>
  <w:num w:numId="7">
    <w:abstractNumId w:val="2"/>
  </w:num>
  <w:num w:numId="8">
    <w:abstractNumId w:val="2"/>
  </w:num>
  <w:num w:numId="9">
    <w:abstractNumId w:val="11"/>
  </w:num>
  <w:num w:numId="10">
    <w:abstractNumId w:val="11"/>
  </w:num>
  <w:num w:numId="11">
    <w:abstractNumId w:val="12"/>
  </w:num>
  <w:num w:numId="12">
    <w:abstractNumId w:val="12"/>
  </w:num>
  <w:num w:numId="13">
    <w:abstractNumId w:val="4"/>
  </w:num>
  <w:num w:numId="14">
    <w:abstractNumId w:val="4"/>
  </w:num>
  <w:num w:numId="15">
    <w:abstractNumId w:val="22"/>
  </w:num>
  <w:num w:numId="16">
    <w:abstractNumId w:val="22"/>
  </w:num>
  <w:num w:numId="17">
    <w:abstractNumId w:val="20"/>
  </w:num>
  <w:num w:numId="18">
    <w:abstractNumId w:val="20"/>
  </w:num>
  <w:num w:numId="19">
    <w:abstractNumId w:val="13"/>
  </w:num>
  <w:num w:numId="20">
    <w:abstractNumId w:val="13"/>
  </w:num>
  <w:num w:numId="21">
    <w:abstractNumId w:val="8"/>
  </w:num>
  <w:num w:numId="22">
    <w:abstractNumId w:val="8"/>
  </w:num>
  <w:num w:numId="23">
    <w:abstractNumId w:val="3"/>
  </w:num>
  <w:num w:numId="24">
    <w:abstractNumId w:val="3"/>
  </w:num>
  <w:num w:numId="25">
    <w:abstractNumId w:val="23"/>
  </w:num>
  <w:num w:numId="26">
    <w:abstractNumId w:val="23"/>
  </w:num>
  <w:num w:numId="27">
    <w:abstractNumId w:val="19"/>
  </w:num>
  <w:num w:numId="28">
    <w:abstractNumId w:val="19"/>
  </w:num>
  <w:num w:numId="29">
    <w:abstractNumId w:val="6"/>
  </w:num>
  <w:num w:numId="30">
    <w:abstractNumId w:val="6"/>
  </w:num>
  <w:num w:numId="31">
    <w:abstractNumId w:val="21"/>
  </w:num>
  <w:num w:numId="32">
    <w:abstractNumId w:val="2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2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18"/>
  </w:num>
  <w:num w:numId="35">
    <w:abstractNumId w:val="10"/>
  </w:num>
  <w:num w:numId="36">
    <w:abstractNumId w:val="14"/>
  </w:num>
  <w:num w:numId="37">
    <w:abstractNumId w:val="5"/>
  </w:num>
  <w:num w:numId="38">
    <w:abstractNumId w:val="7"/>
  </w:num>
  <w:num w:numId="39">
    <w:abstractNumId w:val="24"/>
  </w:num>
  <w:num w:numId="40">
    <w:abstractNumId w:val="9"/>
  </w:num>
  <w:num w:numId="41">
    <w:abstractNumId w:val="1"/>
  </w:num>
  <w:num w:numId="42">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0"/>
  <w:removePersonalInformation/>
  <w:removeDateAndTime/>
  <w:documentProtection w:edit="readOnly" w:enforcement="1" w:cryptProviderType="rsaAES" w:cryptAlgorithmClass="hash" w:cryptAlgorithmType="typeAny" w:cryptAlgorithmSid="14" w:cryptSpinCount="100000" w:hash="wL8lY6C89Kx0KyMsW9YQr+mEPRkqRaoPMIZ7ANPeUJKt54+iuh/3pt4guFhuyHVtFbi/jDQTDWKOYInphqK4Xw==" w:salt="Zn8HjBCOYBB21JqBdS+6CQ=="/>
  <w:defaultTabStop w:val="720"/>
  <w:characterSpacingControl w:val="doNotCompress"/>
  <w:hdrShapeDefaults>
    <o:shapedefaults v:ext="edit" spidmax="4097"/>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77D86"/>
    <w:rsid w:val="0000759F"/>
    <w:rsid w:val="00054EF0"/>
    <w:rsid w:val="00065444"/>
    <w:rsid w:val="00092A19"/>
    <w:rsid w:val="000C0803"/>
    <w:rsid w:val="001221F9"/>
    <w:rsid w:val="001307D6"/>
    <w:rsid w:val="001E35AA"/>
    <w:rsid w:val="002064F5"/>
    <w:rsid w:val="0022049F"/>
    <w:rsid w:val="0025432F"/>
    <w:rsid w:val="0026166A"/>
    <w:rsid w:val="00262D36"/>
    <w:rsid w:val="00276F08"/>
    <w:rsid w:val="00280E71"/>
    <w:rsid w:val="0028509E"/>
    <w:rsid w:val="00290952"/>
    <w:rsid w:val="002C039A"/>
    <w:rsid w:val="002D324F"/>
    <w:rsid w:val="002F4E20"/>
    <w:rsid w:val="00315156"/>
    <w:rsid w:val="003550DF"/>
    <w:rsid w:val="00361001"/>
    <w:rsid w:val="00370215"/>
    <w:rsid w:val="003A193D"/>
    <w:rsid w:val="003A5E0B"/>
    <w:rsid w:val="003B788C"/>
    <w:rsid w:val="003C41F7"/>
    <w:rsid w:val="003E71E4"/>
    <w:rsid w:val="003F67B0"/>
    <w:rsid w:val="0043465B"/>
    <w:rsid w:val="00435960"/>
    <w:rsid w:val="0044717F"/>
    <w:rsid w:val="00447BA2"/>
    <w:rsid w:val="004A7387"/>
    <w:rsid w:val="004A7638"/>
    <w:rsid w:val="004B7F1B"/>
    <w:rsid w:val="004C1B78"/>
    <w:rsid w:val="004D5297"/>
    <w:rsid w:val="004D7FB3"/>
    <w:rsid w:val="004F48CA"/>
    <w:rsid w:val="005350F0"/>
    <w:rsid w:val="00581582"/>
    <w:rsid w:val="0059392D"/>
    <w:rsid w:val="005C2445"/>
    <w:rsid w:val="005D49E3"/>
    <w:rsid w:val="00601DAE"/>
    <w:rsid w:val="00602F11"/>
    <w:rsid w:val="006408FB"/>
    <w:rsid w:val="00640ABB"/>
    <w:rsid w:val="00652208"/>
    <w:rsid w:val="00675533"/>
    <w:rsid w:val="00691152"/>
    <w:rsid w:val="006A767B"/>
    <w:rsid w:val="006B3BE5"/>
    <w:rsid w:val="006C6F5C"/>
    <w:rsid w:val="006D4214"/>
    <w:rsid w:val="006E0E08"/>
    <w:rsid w:val="006E6A80"/>
    <w:rsid w:val="006F7832"/>
    <w:rsid w:val="00701550"/>
    <w:rsid w:val="007109A2"/>
    <w:rsid w:val="00714D5A"/>
    <w:rsid w:val="007361BC"/>
    <w:rsid w:val="007622ED"/>
    <w:rsid w:val="00772BED"/>
    <w:rsid w:val="007878CA"/>
    <w:rsid w:val="00787E12"/>
    <w:rsid w:val="007932AD"/>
    <w:rsid w:val="00794C44"/>
    <w:rsid w:val="007A03CF"/>
    <w:rsid w:val="007A3A81"/>
    <w:rsid w:val="007C3040"/>
    <w:rsid w:val="007E4EF0"/>
    <w:rsid w:val="0081072B"/>
    <w:rsid w:val="00812146"/>
    <w:rsid w:val="00812903"/>
    <w:rsid w:val="00833C91"/>
    <w:rsid w:val="008343D8"/>
    <w:rsid w:val="00845DA6"/>
    <w:rsid w:val="00857CDF"/>
    <w:rsid w:val="008657D8"/>
    <w:rsid w:val="008742C5"/>
    <w:rsid w:val="0087594F"/>
    <w:rsid w:val="00875D62"/>
    <w:rsid w:val="00877D86"/>
    <w:rsid w:val="00887F7F"/>
    <w:rsid w:val="008A16A0"/>
    <w:rsid w:val="008A7CB0"/>
    <w:rsid w:val="008B1CAB"/>
    <w:rsid w:val="008B7B6C"/>
    <w:rsid w:val="008C0CB1"/>
    <w:rsid w:val="008C24C7"/>
    <w:rsid w:val="008D5E27"/>
    <w:rsid w:val="0090014E"/>
    <w:rsid w:val="00900AFF"/>
    <w:rsid w:val="00904556"/>
    <w:rsid w:val="0093018B"/>
    <w:rsid w:val="009330D2"/>
    <w:rsid w:val="009351EA"/>
    <w:rsid w:val="009432ED"/>
    <w:rsid w:val="00951BD2"/>
    <w:rsid w:val="00966137"/>
    <w:rsid w:val="009667D9"/>
    <w:rsid w:val="00974036"/>
    <w:rsid w:val="009746DB"/>
    <w:rsid w:val="009C7D19"/>
    <w:rsid w:val="009F26BB"/>
    <w:rsid w:val="00A44D67"/>
    <w:rsid w:val="00A670E0"/>
    <w:rsid w:val="00A85FA8"/>
    <w:rsid w:val="00AC2EC2"/>
    <w:rsid w:val="00AD0A33"/>
    <w:rsid w:val="00AE032A"/>
    <w:rsid w:val="00AF772E"/>
    <w:rsid w:val="00B14ED1"/>
    <w:rsid w:val="00B24C3D"/>
    <w:rsid w:val="00BC0D2C"/>
    <w:rsid w:val="00BF3908"/>
    <w:rsid w:val="00C05F05"/>
    <w:rsid w:val="00C32465"/>
    <w:rsid w:val="00C326F2"/>
    <w:rsid w:val="00C34455"/>
    <w:rsid w:val="00C7499B"/>
    <w:rsid w:val="00C80424"/>
    <w:rsid w:val="00C9632B"/>
    <w:rsid w:val="00CC453C"/>
    <w:rsid w:val="00D1156E"/>
    <w:rsid w:val="00D15F2B"/>
    <w:rsid w:val="00D3353E"/>
    <w:rsid w:val="00D57400"/>
    <w:rsid w:val="00D758C6"/>
    <w:rsid w:val="00D827BC"/>
    <w:rsid w:val="00DB1688"/>
    <w:rsid w:val="00DC6B5D"/>
    <w:rsid w:val="00DD2D59"/>
    <w:rsid w:val="00E01694"/>
    <w:rsid w:val="00E27712"/>
    <w:rsid w:val="00E3470B"/>
    <w:rsid w:val="00E35E14"/>
    <w:rsid w:val="00E35E38"/>
    <w:rsid w:val="00E37E76"/>
    <w:rsid w:val="00E45ECD"/>
    <w:rsid w:val="00E63272"/>
    <w:rsid w:val="00E72D6F"/>
    <w:rsid w:val="00E76589"/>
    <w:rsid w:val="00E835A5"/>
    <w:rsid w:val="00EA0E84"/>
    <w:rsid w:val="00EA7D37"/>
    <w:rsid w:val="00EB1CC5"/>
    <w:rsid w:val="00EC1CF4"/>
    <w:rsid w:val="00EC5373"/>
    <w:rsid w:val="00EE15B2"/>
    <w:rsid w:val="00EF268F"/>
    <w:rsid w:val="00F540AE"/>
    <w:rsid w:val="00F7626D"/>
    <w:rsid w:val="00F8552C"/>
    <w:rsid w:val="00F93DFD"/>
    <w:rsid w:val="00FA008E"/>
    <w:rsid w:val="00FA50D4"/>
    <w:rsid w:val="00FB0CA9"/>
    <w:rsid w:val="00FE1A77"/>
    <w:rsid w:val="00FE6221"/>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877D86"/>
    <w:pPr>
      <w:spacing w:after="160" w:line="254" w:lineRule="auto"/>
    </w:pPr>
    <w:rPr>
      <w:lang w:val="zh-CN" w:eastAsia="zh-CN" w:bidi="zh-CN"/>
    </w:rPr>
  </w:style>
  <w:style w:type="paragraph" w:styleId="Heading1">
    <w:name w:val="heading 1"/>
    <w:basedOn w:val="Normal"/>
    <w:next w:val="Normal"/>
    <w:link w:val="Heading1Char"/>
    <w:uiPriority w:val="9"/>
    <w:qFormat/>
    <w:rsid w:val="00877D86"/>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
    <w:unhideWhenUsed/>
    <w:qFormat/>
    <w:rsid w:val="00877D86"/>
    <w:pPr>
      <w:keepNext/>
      <w:keepLines/>
      <w:spacing w:before="40" w:after="0"/>
      <w:outlineLvl w:val="1"/>
    </w:pPr>
    <w:rPr>
      <w:rFonts w:asciiTheme="majorHAnsi" w:eastAsiaTheme="majorEastAsia" w:hAnsiTheme="majorHAnsi" w:cstheme="majorBidi"/>
      <w:color w:val="365F91" w:themeColor="accent1" w:themeShade="BF"/>
      <w:sz w:val="26"/>
      <w:szCs w:val="26"/>
    </w:rPr>
  </w:style>
  <w:style w:type="paragraph" w:styleId="Heading3">
    <w:name w:val="heading 3"/>
    <w:basedOn w:val="Normal"/>
    <w:next w:val="Normal"/>
    <w:link w:val="Heading3Char"/>
    <w:uiPriority w:val="9"/>
    <w:semiHidden/>
    <w:unhideWhenUsed/>
    <w:qFormat/>
    <w:rsid w:val="00877D86"/>
    <w:pPr>
      <w:keepNext/>
      <w:keepLines/>
      <w:spacing w:before="40" w:after="0"/>
      <w:outlineLvl w:val="2"/>
    </w:pPr>
    <w:rPr>
      <w:rFonts w:asciiTheme="majorHAnsi" w:eastAsiaTheme="majorEastAsia" w:hAnsiTheme="majorHAnsi" w:cstheme="majorBidi"/>
      <w:color w:val="243F60"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77D86"/>
    <w:rPr>
      <w:rFonts w:asciiTheme="majorHAnsi" w:eastAsiaTheme="majorEastAsia" w:hAnsiTheme="majorHAnsi" w:cstheme="majorBidi"/>
      <w:color w:val="365F91" w:themeColor="accent1" w:themeShade="BF"/>
      <w:sz w:val="32"/>
      <w:szCs w:val="32"/>
      <w:lang w:val="zh-CN" w:eastAsia="zh-CN" w:bidi="zh-CN"/>
    </w:rPr>
  </w:style>
  <w:style w:type="character" w:customStyle="1" w:styleId="Heading2Char">
    <w:name w:val="Heading 2 Char"/>
    <w:basedOn w:val="DefaultParagraphFont"/>
    <w:link w:val="Heading2"/>
    <w:uiPriority w:val="9"/>
    <w:rsid w:val="00877D86"/>
    <w:rPr>
      <w:rFonts w:asciiTheme="majorHAnsi" w:eastAsiaTheme="majorEastAsia" w:hAnsiTheme="majorHAnsi" w:cstheme="majorBidi"/>
      <w:color w:val="365F91" w:themeColor="accent1" w:themeShade="BF"/>
      <w:sz w:val="26"/>
      <w:szCs w:val="26"/>
      <w:lang w:val="zh-CN" w:eastAsia="zh-CN" w:bidi="zh-CN"/>
    </w:rPr>
  </w:style>
  <w:style w:type="character" w:customStyle="1" w:styleId="Heading3Char">
    <w:name w:val="Heading 3 Char"/>
    <w:basedOn w:val="DefaultParagraphFont"/>
    <w:link w:val="Heading3"/>
    <w:uiPriority w:val="9"/>
    <w:semiHidden/>
    <w:rsid w:val="00877D86"/>
    <w:rPr>
      <w:rFonts w:asciiTheme="majorHAnsi" w:eastAsiaTheme="majorEastAsia" w:hAnsiTheme="majorHAnsi" w:cstheme="majorBidi"/>
      <w:color w:val="243F60" w:themeColor="accent1" w:themeShade="7F"/>
      <w:sz w:val="24"/>
      <w:szCs w:val="24"/>
      <w:lang w:val="zh-CN" w:eastAsia="zh-CN" w:bidi="zh-CN"/>
    </w:rPr>
  </w:style>
  <w:style w:type="character" w:styleId="Hyperlink">
    <w:name w:val="Hyperlink"/>
    <w:basedOn w:val="DefaultParagraphFont"/>
    <w:uiPriority w:val="99"/>
    <w:unhideWhenUsed/>
    <w:rsid w:val="00877D86"/>
    <w:rPr>
      <w:color w:val="0000FF" w:themeColor="hyperlink"/>
      <w:u w:val="single"/>
    </w:rPr>
  </w:style>
  <w:style w:type="character" w:styleId="FollowedHyperlink">
    <w:name w:val="FollowedHyperlink"/>
    <w:basedOn w:val="DefaultParagraphFont"/>
    <w:uiPriority w:val="99"/>
    <w:semiHidden/>
    <w:unhideWhenUsed/>
    <w:rsid w:val="00877D86"/>
    <w:rPr>
      <w:color w:val="800080" w:themeColor="followedHyperlink"/>
      <w:u w:val="single"/>
    </w:rPr>
  </w:style>
  <w:style w:type="paragraph" w:styleId="Index1">
    <w:name w:val="index 1"/>
    <w:basedOn w:val="Normal"/>
    <w:next w:val="Normal"/>
    <w:autoRedefine/>
    <w:uiPriority w:val="99"/>
    <w:semiHidden/>
    <w:unhideWhenUsed/>
    <w:rsid w:val="00877D86"/>
    <w:pPr>
      <w:spacing w:after="0" w:line="240" w:lineRule="auto"/>
      <w:ind w:left="220" w:hanging="220"/>
    </w:pPr>
    <w:rPr>
      <w:sz w:val="16"/>
    </w:rPr>
  </w:style>
  <w:style w:type="paragraph" w:styleId="TOC1">
    <w:name w:val="toc 1"/>
    <w:basedOn w:val="Normal"/>
    <w:next w:val="Normal"/>
    <w:autoRedefine/>
    <w:uiPriority w:val="39"/>
    <w:unhideWhenUsed/>
    <w:qFormat/>
    <w:rsid w:val="00877D86"/>
    <w:pPr>
      <w:spacing w:before="120" w:after="120" w:line="252" w:lineRule="auto"/>
    </w:pPr>
    <w:rPr>
      <w:b/>
      <w:caps/>
      <w:sz w:val="18"/>
    </w:rPr>
  </w:style>
  <w:style w:type="paragraph" w:styleId="TOC2">
    <w:name w:val="toc 2"/>
    <w:basedOn w:val="Normal"/>
    <w:next w:val="Normal"/>
    <w:autoRedefine/>
    <w:uiPriority w:val="39"/>
    <w:unhideWhenUsed/>
    <w:rsid w:val="00877D86"/>
    <w:pPr>
      <w:spacing w:after="0" w:line="252" w:lineRule="auto"/>
      <w:ind w:left="158"/>
    </w:pPr>
    <w:rPr>
      <w:b/>
      <w:smallCaps/>
      <w:sz w:val="18"/>
    </w:rPr>
  </w:style>
  <w:style w:type="paragraph" w:styleId="TOC3">
    <w:name w:val="toc 3"/>
    <w:basedOn w:val="Normal"/>
    <w:next w:val="Normal"/>
    <w:autoRedefine/>
    <w:uiPriority w:val="39"/>
    <w:unhideWhenUsed/>
    <w:rsid w:val="00D3353E"/>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877D86"/>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877D86"/>
    <w:pPr>
      <w:spacing w:after="0" w:line="252" w:lineRule="auto"/>
      <w:ind w:left="317"/>
    </w:pPr>
    <w:rPr>
      <w:sz w:val="16"/>
    </w:rPr>
  </w:style>
  <w:style w:type="paragraph" w:styleId="TOC6">
    <w:name w:val="toc 6"/>
    <w:basedOn w:val="Normal"/>
    <w:next w:val="Normal"/>
    <w:autoRedefine/>
    <w:uiPriority w:val="39"/>
    <w:unhideWhenUsed/>
    <w:rsid w:val="00877D86"/>
    <w:pPr>
      <w:spacing w:after="0" w:line="252" w:lineRule="auto"/>
      <w:ind w:left="475"/>
    </w:pPr>
    <w:rPr>
      <w:sz w:val="16"/>
    </w:rPr>
  </w:style>
  <w:style w:type="paragraph" w:styleId="TOC7">
    <w:name w:val="toc 7"/>
    <w:basedOn w:val="Normal"/>
    <w:next w:val="Normal"/>
    <w:autoRedefine/>
    <w:uiPriority w:val="39"/>
    <w:unhideWhenUsed/>
    <w:rsid w:val="00877D86"/>
    <w:pPr>
      <w:spacing w:after="100"/>
      <w:ind w:left="1320"/>
    </w:pPr>
  </w:style>
  <w:style w:type="paragraph" w:styleId="TOC8">
    <w:name w:val="toc 8"/>
    <w:basedOn w:val="Normal"/>
    <w:next w:val="Normal"/>
    <w:autoRedefine/>
    <w:uiPriority w:val="39"/>
    <w:unhideWhenUsed/>
    <w:rsid w:val="00877D86"/>
    <w:pPr>
      <w:spacing w:after="100"/>
      <w:ind w:left="1540"/>
    </w:pPr>
  </w:style>
  <w:style w:type="paragraph" w:styleId="TOC9">
    <w:name w:val="toc 9"/>
    <w:basedOn w:val="Normal"/>
    <w:next w:val="Normal"/>
    <w:autoRedefine/>
    <w:uiPriority w:val="39"/>
    <w:unhideWhenUsed/>
    <w:rsid w:val="00877D86"/>
    <w:pPr>
      <w:spacing w:after="100"/>
      <w:ind w:left="1760"/>
    </w:pPr>
  </w:style>
  <w:style w:type="paragraph" w:styleId="CommentText">
    <w:name w:val="annotation text"/>
    <w:basedOn w:val="Normal"/>
    <w:link w:val="CommentTextChar"/>
    <w:uiPriority w:val="99"/>
    <w:unhideWhenUsed/>
    <w:rsid w:val="00877D86"/>
    <w:pPr>
      <w:spacing w:line="240" w:lineRule="auto"/>
    </w:pPr>
    <w:rPr>
      <w:sz w:val="20"/>
      <w:szCs w:val="20"/>
    </w:rPr>
  </w:style>
  <w:style w:type="character" w:customStyle="1" w:styleId="CommentTextChar">
    <w:name w:val="Comment Text Char"/>
    <w:basedOn w:val="DefaultParagraphFont"/>
    <w:link w:val="CommentText"/>
    <w:uiPriority w:val="99"/>
    <w:rsid w:val="00877D86"/>
    <w:rPr>
      <w:sz w:val="20"/>
      <w:szCs w:val="20"/>
      <w:lang w:val="zh-CN" w:eastAsia="zh-CN" w:bidi="zh-CN"/>
    </w:rPr>
  </w:style>
  <w:style w:type="paragraph" w:styleId="Header">
    <w:name w:val="header"/>
    <w:basedOn w:val="Normal"/>
    <w:link w:val="HeaderChar"/>
    <w:uiPriority w:val="99"/>
    <w:unhideWhenUsed/>
    <w:rsid w:val="00877D86"/>
    <w:pPr>
      <w:tabs>
        <w:tab w:val="center" w:pos="4680"/>
        <w:tab w:val="right" w:pos="9360"/>
      </w:tabs>
      <w:spacing w:after="0" w:line="240" w:lineRule="auto"/>
    </w:pPr>
  </w:style>
  <w:style w:type="character" w:customStyle="1" w:styleId="HeaderChar">
    <w:name w:val="Header Char"/>
    <w:basedOn w:val="DefaultParagraphFont"/>
    <w:link w:val="Header"/>
    <w:uiPriority w:val="99"/>
    <w:rsid w:val="00877D86"/>
    <w:rPr>
      <w:lang w:val="zh-CN" w:eastAsia="zh-CN" w:bidi="zh-CN"/>
    </w:rPr>
  </w:style>
  <w:style w:type="paragraph" w:styleId="Footer">
    <w:name w:val="footer"/>
    <w:basedOn w:val="Normal"/>
    <w:link w:val="FooterChar"/>
    <w:uiPriority w:val="99"/>
    <w:unhideWhenUsed/>
    <w:rsid w:val="00877D86"/>
    <w:pPr>
      <w:tabs>
        <w:tab w:val="center" w:pos="4680"/>
        <w:tab w:val="right" w:pos="9360"/>
      </w:tabs>
      <w:spacing w:after="0" w:line="240" w:lineRule="auto"/>
    </w:pPr>
  </w:style>
  <w:style w:type="character" w:customStyle="1" w:styleId="FooterChar">
    <w:name w:val="Footer Char"/>
    <w:basedOn w:val="DefaultParagraphFont"/>
    <w:link w:val="Footer"/>
    <w:uiPriority w:val="99"/>
    <w:rsid w:val="00877D86"/>
    <w:rPr>
      <w:lang w:val="zh-CN" w:eastAsia="zh-CN" w:bidi="zh-CN"/>
    </w:rPr>
  </w:style>
  <w:style w:type="paragraph" w:styleId="CommentSubject">
    <w:name w:val="annotation subject"/>
    <w:basedOn w:val="CommentText"/>
    <w:next w:val="CommentText"/>
    <w:link w:val="CommentSubjectChar"/>
    <w:uiPriority w:val="99"/>
    <w:semiHidden/>
    <w:unhideWhenUsed/>
    <w:rsid w:val="00877D86"/>
    <w:rPr>
      <w:b/>
      <w:bCs/>
    </w:rPr>
  </w:style>
  <w:style w:type="character" w:customStyle="1" w:styleId="CommentSubjectChar">
    <w:name w:val="Comment Subject Char"/>
    <w:basedOn w:val="CommentTextChar"/>
    <w:link w:val="CommentSubject"/>
    <w:uiPriority w:val="99"/>
    <w:semiHidden/>
    <w:rsid w:val="00877D86"/>
    <w:rPr>
      <w:b/>
      <w:bCs/>
      <w:sz w:val="20"/>
      <w:szCs w:val="20"/>
      <w:lang w:val="zh-CN" w:eastAsia="zh-CN" w:bidi="zh-CN"/>
    </w:rPr>
  </w:style>
  <w:style w:type="paragraph" w:styleId="BalloonText">
    <w:name w:val="Balloon Text"/>
    <w:basedOn w:val="Normal"/>
    <w:link w:val="BalloonTextChar"/>
    <w:uiPriority w:val="99"/>
    <w:semiHidden/>
    <w:unhideWhenUsed/>
    <w:rsid w:val="00877D8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77D86"/>
    <w:rPr>
      <w:rFonts w:ascii="Segoe UI" w:hAnsi="Segoe UI" w:cs="Segoe UI"/>
      <w:sz w:val="18"/>
      <w:szCs w:val="18"/>
      <w:lang w:val="zh-CN" w:eastAsia="zh-CN" w:bidi="zh-CN"/>
    </w:rPr>
  </w:style>
  <w:style w:type="paragraph" w:styleId="Revision">
    <w:name w:val="Revision"/>
    <w:uiPriority w:val="99"/>
    <w:semiHidden/>
    <w:rsid w:val="00877D86"/>
    <w:pPr>
      <w:spacing w:after="0" w:line="240" w:lineRule="auto"/>
    </w:pPr>
    <w:rPr>
      <w:lang w:val="zh-CN" w:eastAsia="zh-CN" w:bidi="zh-CN"/>
    </w:rPr>
  </w:style>
  <w:style w:type="paragraph" w:styleId="ListParagraph">
    <w:name w:val="List Paragraph"/>
    <w:basedOn w:val="Normal"/>
    <w:uiPriority w:val="34"/>
    <w:qFormat/>
    <w:rsid w:val="00877D86"/>
    <w:pPr>
      <w:ind w:left="720"/>
      <w:contextualSpacing/>
    </w:pPr>
  </w:style>
  <w:style w:type="character" w:customStyle="1" w:styleId="ProductList-BodyChar">
    <w:name w:val="Product List - Body Char"/>
    <w:basedOn w:val="DefaultParagraphFont"/>
    <w:link w:val="ProductList-Body"/>
    <w:locked/>
    <w:rsid w:val="00877D86"/>
    <w:rPr>
      <w:sz w:val="18"/>
    </w:rPr>
  </w:style>
  <w:style w:type="paragraph" w:customStyle="1" w:styleId="ProductList-Body">
    <w:name w:val="Product List - Body"/>
    <w:basedOn w:val="Normal"/>
    <w:link w:val="ProductList-BodyChar"/>
    <w:qFormat/>
    <w:rsid w:val="00877D86"/>
    <w:pPr>
      <w:tabs>
        <w:tab w:val="left" w:pos="158"/>
      </w:tabs>
      <w:spacing w:after="0" w:line="240" w:lineRule="auto"/>
    </w:pPr>
    <w:rPr>
      <w:sz w:val="18"/>
      <w:lang w:val="en-US" w:eastAsia="en-US" w:bidi="ar-SA"/>
    </w:rPr>
  </w:style>
  <w:style w:type="character" w:customStyle="1" w:styleId="ProductList-SectionHeadingChar">
    <w:name w:val="Product List - Section Heading Char"/>
    <w:basedOn w:val="ProductList-BodyChar"/>
    <w:link w:val="ProductList-SectionHeading"/>
    <w:locked/>
    <w:rsid w:val="00877D86"/>
    <w:rPr>
      <w:rFonts w:asciiTheme="majorHAnsi" w:hAnsiTheme="majorHAnsi"/>
      <w:b/>
      <w:sz w:val="40"/>
    </w:rPr>
  </w:style>
  <w:style w:type="paragraph" w:customStyle="1" w:styleId="ProductList-SectionHeading">
    <w:name w:val="Product List - Section Heading"/>
    <w:basedOn w:val="ProductList-Body"/>
    <w:next w:val="ProductList-Body"/>
    <w:link w:val="ProductList-SectionHeadingChar"/>
    <w:qFormat/>
    <w:rsid w:val="00877D86"/>
    <w:pPr>
      <w:spacing w:after="240"/>
    </w:pPr>
    <w:rPr>
      <w:rFonts w:asciiTheme="majorHAnsi" w:hAnsiTheme="majorHAnsi"/>
      <w:b/>
      <w:sz w:val="40"/>
    </w:rPr>
  </w:style>
  <w:style w:type="character" w:customStyle="1" w:styleId="ProductList-OfferingGroupHeadingChar">
    <w:name w:val="Product List - Offering Group Heading Char"/>
    <w:basedOn w:val="ProductList-BodyChar"/>
    <w:link w:val="ProductList-OfferingGroupHeading"/>
    <w:locked/>
    <w:rsid w:val="00E27712"/>
    <w:rPr>
      <w:rFonts w:asciiTheme="majorHAnsi" w:hAnsiTheme="majorHAnsi"/>
      <w:b/>
      <w:color w:val="00188F"/>
      <w:sz w:val="28"/>
    </w:rPr>
  </w:style>
  <w:style w:type="paragraph" w:customStyle="1" w:styleId="ProductList-OfferingGroupHeading">
    <w:name w:val="Product List - Offering Group Heading"/>
    <w:basedOn w:val="ProductList-Body"/>
    <w:link w:val="ProductList-OfferingGroupHeadingChar"/>
    <w:qFormat/>
    <w:rsid w:val="00E27712"/>
    <w:pPr>
      <w:pBdr>
        <w:bottom w:val="single" w:sz="24" w:space="1" w:color="BFBFBF" w:themeColor="background1" w:themeShade="BF"/>
      </w:pBdr>
      <w:spacing w:after="240"/>
    </w:pPr>
    <w:rPr>
      <w:rFonts w:asciiTheme="majorHAnsi" w:hAnsiTheme="majorHAnsi"/>
      <w:b/>
      <w:color w:val="00188F"/>
      <w:sz w:val="28"/>
    </w:rPr>
  </w:style>
  <w:style w:type="character" w:customStyle="1" w:styleId="ProductList-Offering1Char">
    <w:name w:val="Product List - Offering 1 Char"/>
    <w:basedOn w:val="ProductList-BodyChar"/>
    <w:link w:val="ProductList-Offering1"/>
    <w:locked/>
    <w:rsid w:val="00877D86"/>
    <w:rPr>
      <w:rFonts w:asciiTheme="majorHAnsi" w:hAnsiTheme="majorHAnsi"/>
      <w:sz w:val="16"/>
    </w:rPr>
  </w:style>
  <w:style w:type="paragraph" w:customStyle="1" w:styleId="ProductList-Offering1">
    <w:name w:val="Product List - Offering 1"/>
    <w:basedOn w:val="ProductList-Body"/>
    <w:link w:val="ProductList-Offering1Char"/>
    <w:qFormat/>
    <w:rsid w:val="00877D86"/>
    <w:pPr>
      <w:spacing w:before="20" w:after="20"/>
      <w:ind w:left="-14" w:right="-101"/>
    </w:pPr>
    <w:rPr>
      <w:rFonts w:asciiTheme="majorHAnsi" w:hAnsiTheme="majorHAnsi"/>
      <w:sz w:val="16"/>
    </w:rPr>
  </w:style>
  <w:style w:type="character" w:customStyle="1" w:styleId="ProductList-OfferingBodyChar">
    <w:name w:val="Product List - Offering Body Char"/>
    <w:basedOn w:val="ProductList-BodyChar"/>
    <w:link w:val="ProductList-OfferingBody"/>
    <w:locked/>
    <w:rsid w:val="00877D86"/>
    <w:rPr>
      <w:sz w:val="16"/>
    </w:rPr>
  </w:style>
  <w:style w:type="paragraph" w:customStyle="1" w:styleId="ProductList-OfferingBody">
    <w:name w:val="Product List - Offering Body"/>
    <w:basedOn w:val="ProductList-Body"/>
    <w:next w:val="ProductList-Body"/>
    <w:link w:val="ProductList-OfferingBodyChar"/>
    <w:qFormat/>
    <w:rsid w:val="00877D86"/>
    <w:pPr>
      <w:tabs>
        <w:tab w:val="clear" w:pos="158"/>
      </w:tabs>
      <w:spacing w:before="20" w:after="20"/>
      <w:ind w:left="-14" w:right="-101"/>
    </w:pPr>
    <w:rPr>
      <w:sz w:val="16"/>
    </w:rPr>
  </w:style>
  <w:style w:type="character" w:customStyle="1" w:styleId="ProductList-Offering1HeadingChar">
    <w:name w:val="Product List - Offering 1 Heading Char"/>
    <w:basedOn w:val="ProductList-BodyChar"/>
    <w:link w:val="ProductList-Offering1Heading"/>
    <w:locked/>
    <w:rsid w:val="00E27712"/>
    <w:rPr>
      <w:rFonts w:ascii="Calibri Light" w:eastAsia="SimSun" w:hAnsi="Calibri Light" w:cs="MS Gothic"/>
      <w:b/>
      <w:color w:val="00188F"/>
      <w:sz w:val="28"/>
    </w:rPr>
  </w:style>
  <w:style w:type="paragraph" w:customStyle="1" w:styleId="ProductList-Offering1Heading">
    <w:name w:val="Product List - Offering 1 Heading"/>
    <w:basedOn w:val="ProductList-Body"/>
    <w:next w:val="ProductList-Body"/>
    <w:link w:val="ProductList-Offering1HeadingChar"/>
    <w:qFormat/>
    <w:rsid w:val="00E27712"/>
    <w:pPr>
      <w:pBdr>
        <w:bottom w:val="single" w:sz="4" w:space="1" w:color="BFBFBF" w:themeColor="background1" w:themeShade="BF"/>
      </w:pBdr>
      <w:tabs>
        <w:tab w:val="left" w:pos="187"/>
      </w:tabs>
      <w:spacing w:before="60" w:after="60"/>
      <w:outlineLvl w:val="1"/>
    </w:pPr>
    <w:rPr>
      <w:rFonts w:ascii="Calibri Light" w:eastAsia="SimSun" w:hAnsi="Calibri Light" w:cs="MS Gothic"/>
      <w:b/>
      <w:color w:val="00188F"/>
      <w:sz w:val="28"/>
    </w:rPr>
  </w:style>
  <w:style w:type="character" w:customStyle="1" w:styleId="ProductList-SubSection1HeadingChar">
    <w:name w:val="Product List - SubSection 1 Heading Char"/>
    <w:basedOn w:val="ProductList-BodyChar"/>
    <w:link w:val="ProductList-SubSection1Heading"/>
    <w:locked/>
    <w:rsid w:val="00877D86"/>
    <w:rPr>
      <w:rFonts w:asciiTheme="majorHAnsi" w:hAnsiTheme="majorHAnsi"/>
      <w:b/>
      <w:sz w:val="28"/>
    </w:rPr>
  </w:style>
  <w:style w:type="paragraph" w:customStyle="1" w:styleId="ProductList-SubSection1Heading">
    <w:name w:val="Product List - SubSection 1 Heading"/>
    <w:basedOn w:val="ProductList-Body"/>
    <w:link w:val="ProductList-SubSection1HeadingChar"/>
    <w:qFormat/>
    <w:rsid w:val="00877D86"/>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2HeadingChar">
    <w:name w:val="Product List - Offering 2 Heading Char"/>
    <w:basedOn w:val="ProductList-Offering1HeadingChar"/>
    <w:link w:val="ProductList-Offering2Heading"/>
    <w:locked/>
    <w:rsid w:val="00E27712"/>
    <w:rPr>
      <w:rFonts w:ascii="Calibri Light" w:eastAsia="SimSun" w:hAnsi="Calibri Light" w:cstheme="minorHAnsi"/>
      <w:b/>
      <w:color w:val="0072C6"/>
      <w:sz w:val="28"/>
    </w:rPr>
  </w:style>
  <w:style w:type="paragraph" w:customStyle="1" w:styleId="ProductList-Offering2Heading">
    <w:name w:val="Product List - Offering 2 Heading"/>
    <w:basedOn w:val="ProductList-Offering1Heading"/>
    <w:next w:val="ProductList-Body"/>
    <w:link w:val="ProductList-Offering2HeadingChar"/>
    <w:qFormat/>
    <w:rsid w:val="00E27712"/>
    <w:pPr>
      <w:tabs>
        <w:tab w:val="clear" w:pos="187"/>
      </w:tabs>
    </w:pPr>
    <w:rPr>
      <w:rFonts w:eastAsiaTheme="minorHAnsi" w:cstheme="minorHAnsi"/>
      <w:color w:val="0072C6"/>
    </w:rPr>
  </w:style>
  <w:style w:type="character" w:customStyle="1" w:styleId="ProductList-Offering2Char">
    <w:name w:val="Product List - Offering 2 Char"/>
    <w:basedOn w:val="ProductList-BodyChar"/>
    <w:link w:val="ProductList-Offering2"/>
    <w:locked/>
    <w:rsid w:val="00877D86"/>
    <w:rPr>
      <w:rFonts w:asciiTheme="majorHAnsi" w:hAnsiTheme="majorHAnsi"/>
      <w:sz w:val="16"/>
    </w:rPr>
  </w:style>
  <w:style w:type="paragraph" w:customStyle="1" w:styleId="ProductList-Offering2">
    <w:name w:val="Product List - Offering 2"/>
    <w:basedOn w:val="ProductList-Offering1"/>
    <w:link w:val="ProductList-Offering2Char"/>
    <w:qFormat/>
    <w:rsid w:val="00877D86"/>
  </w:style>
  <w:style w:type="character" w:customStyle="1" w:styleId="ProductList-SubSubSectionHeadingChar">
    <w:name w:val="Product List - SubSubSection Heading Char"/>
    <w:basedOn w:val="ProductList-BodyChar"/>
    <w:link w:val="ProductList-SubSubSectionHeading"/>
    <w:locked/>
    <w:rsid w:val="00877D86"/>
    <w:rPr>
      <w:b/>
      <w:color w:val="00188F"/>
      <w:sz w:val="18"/>
    </w:rPr>
  </w:style>
  <w:style w:type="paragraph" w:customStyle="1" w:styleId="ProductList-SubSubSectionHeading">
    <w:name w:val="Product List - SubSubSection Heading"/>
    <w:basedOn w:val="ProductList-Body"/>
    <w:link w:val="ProductList-SubSubSectionHeadingChar"/>
    <w:qFormat/>
    <w:rsid w:val="00877D86"/>
    <w:rPr>
      <w:b/>
      <w:color w:val="00188F"/>
    </w:rPr>
  </w:style>
  <w:style w:type="character" w:customStyle="1" w:styleId="ProductList-SubSection2HeadingChar">
    <w:name w:val="Product List - SubSection 2 Heading Char"/>
    <w:basedOn w:val="ProductList-SubSection1HeadingChar"/>
    <w:link w:val="ProductList-SubSection2Heading"/>
    <w:locked/>
    <w:rsid w:val="00877D86"/>
    <w:rPr>
      <w:rFonts w:asciiTheme="majorHAnsi" w:hAnsiTheme="majorHAnsi"/>
      <w:b/>
      <w:sz w:val="28"/>
    </w:rPr>
  </w:style>
  <w:style w:type="paragraph" w:customStyle="1" w:styleId="ProductList-SubSection2Heading">
    <w:name w:val="Product List - SubSection 2 Heading"/>
    <w:basedOn w:val="ProductList-SubSection1Heading"/>
    <w:link w:val="ProductList-SubSection2HeadingChar"/>
    <w:qFormat/>
    <w:rsid w:val="00877D86"/>
    <w:pPr>
      <w:tabs>
        <w:tab w:val="clear" w:pos="187"/>
      </w:tabs>
      <w:outlineLvl w:val="2"/>
    </w:pPr>
  </w:style>
  <w:style w:type="character" w:customStyle="1" w:styleId="PURBody-IndentedChar">
    <w:name w:val="PUR Body - Indented Char"/>
    <w:basedOn w:val="DefaultParagraphFont"/>
    <w:link w:val="PURBody-Indented"/>
    <w:uiPriority w:val="3"/>
    <w:locked/>
    <w:rsid w:val="00877D86"/>
    <w:rPr>
      <w:rFonts w:ascii="Arial" w:hAnsi="Arial" w:cs="Arial"/>
      <w:sz w:val="18"/>
      <w:szCs w:val="20"/>
    </w:rPr>
  </w:style>
  <w:style w:type="paragraph" w:customStyle="1" w:styleId="PURBody-Indented">
    <w:name w:val="PUR Body - Indented"/>
    <w:basedOn w:val="Normal"/>
    <w:link w:val="PURBody-IndentedChar"/>
    <w:uiPriority w:val="3"/>
    <w:qFormat/>
    <w:rsid w:val="00877D86"/>
    <w:pPr>
      <w:spacing w:after="120" w:line="240" w:lineRule="auto"/>
      <w:ind w:left="270"/>
    </w:pPr>
    <w:rPr>
      <w:rFonts w:ascii="Arial" w:hAnsi="Arial" w:cs="Arial"/>
      <w:sz w:val="18"/>
      <w:szCs w:val="20"/>
      <w:lang w:val="en-US" w:eastAsia="en-US" w:bidi="ar-SA"/>
    </w:rPr>
  </w:style>
  <w:style w:type="character" w:styleId="CommentReference">
    <w:name w:val="annotation reference"/>
    <w:semiHidden/>
    <w:unhideWhenUsed/>
    <w:rsid w:val="00877D86"/>
    <w:rPr>
      <w:rFonts w:ascii="Times New Roman" w:hAnsi="Times New Roman" w:cs="Times New Roman" w:hint="default"/>
      <w:sz w:val="16"/>
      <w:szCs w:val="16"/>
    </w:rPr>
  </w:style>
  <w:style w:type="character" w:customStyle="1" w:styleId="LogoportMarkup">
    <w:name w:val="LogoportMarkup"/>
    <w:basedOn w:val="DefaultParagraphFont"/>
    <w:rsid w:val="00877D86"/>
    <w:rPr>
      <w:rFonts w:ascii="Courier New" w:hAnsi="Courier New" w:cs="Courier New" w:hint="default"/>
      <w:b w:val="0"/>
      <w:bCs w:val="0"/>
      <w:i w:val="0"/>
      <w:iCs w:val="0"/>
      <w:color w:val="FF0000"/>
      <w:sz w:val="18"/>
      <w:szCs w:val="6"/>
    </w:rPr>
  </w:style>
  <w:style w:type="character" w:customStyle="1" w:styleId="LogoportDoNotTranslate">
    <w:name w:val="LogoportDoNotTranslate"/>
    <w:basedOn w:val="DefaultParagraphFont"/>
    <w:rsid w:val="00877D86"/>
    <w:rPr>
      <w:rFonts w:ascii="Courier New" w:hAnsi="Courier New" w:cs="Courier New" w:hint="default"/>
      <w:b w:val="0"/>
      <w:bCs w:val="0"/>
      <w:i w:val="0"/>
      <w:iCs w:val="0"/>
      <w:color w:val="808080"/>
      <w:sz w:val="18"/>
      <w:szCs w:val="6"/>
    </w:rPr>
  </w:style>
  <w:style w:type="table" w:styleId="TableGrid">
    <w:name w:val="Table Grid"/>
    <w:basedOn w:val="TableNormal"/>
    <w:uiPriority w:val="39"/>
    <w:rsid w:val="00877D86"/>
    <w:pPr>
      <w:spacing w:after="0" w:line="240" w:lineRule="auto"/>
    </w:pPr>
    <w:rPr>
      <w:lang w:val="zh-CN" w:eastAsia="zh-CN" w:bidi="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
    <w:name w:val="Table Grid1"/>
    <w:basedOn w:val="TableNormal"/>
    <w:uiPriority w:val="39"/>
    <w:rsid w:val="00877D86"/>
    <w:pPr>
      <w:spacing w:after="0" w:line="240" w:lineRule="auto"/>
    </w:pPr>
    <w:rPr>
      <w:lang w:val="zh-CN" w:eastAsia="zh-CN" w:bidi="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roductlist-body0">
    <w:name w:val="productlist-body"/>
    <w:basedOn w:val="Normal"/>
    <w:rsid w:val="003A193D"/>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675533"/>
    <w:pPr>
      <w:keepNext/>
      <w:tabs>
        <w:tab w:val="clear" w:pos="158"/>
        <w:tab w:val="left" w:pos="360"/>
        <w:tab w:val="left" w:pos="720"/>
        <w:tab w:val="left" w:pos="1080"/>
      </w:tabs>
    </w:pPr>
    <w:rPr>
      <w:rFonts w:ascii="Calibri" w:eastAsiaTheme="minorHAnsi" w:hAnsi="Calibri"/>
      <w:b/>
      <w:color w:val="00188F"/>
      <w:szCs w:val="20"/>
      <w:lang w:val="en-IN"/>
    </w:rPr>
  </w:style>
  <w:style w:type="character" w:styleId="UnresolvedMention">
    <w:name w:val="Unresolved Mention"/>
    <w:basedOn w:val="DefaultParagraphFont"/>
    <w:uiPriority w:val="99"/>
    <w:semiHidden/>
    <w:unhideWhenUsed/>
    <w:rsid w:val="001221F9"/>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98995542">
      <w:bodyDiv w:val="1"/>
      <w:marLeft w:val="0"/>
      <w:marRight w:val="0"/>
      <w:marTop w:val="0"/>
      <w:marBottom w:val="0"/>
      <w:divBdr>
        <w:top w:val="none" w:sz="0" w:space="0" w:color="auto"/>
        <w:left w:val="none" w:sz="0" w:space="0" w:color="auto"/>
        <w:bottom w:val="none" w:sz="0" w:space="0" w:color="auto"/>
        <w:right w:val="none" w:sz="0" w:space="0" w:color="auto"/>
      </w:divBdr>
    </w:div>
    <w:div w:id="6408920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go.microsoft.com/?linkid=9840733" TargetMode="External"/><Relationship Id="rId26" Type="http://schemas.openxmlformats.org/officeDocument/2006/relationships/footer" Target="footer7.xml"/><Relationship Id="rId39" Type="http://schemas.openxmlformats.org/officeDocument/2006/relationships/hyperlink" Target="https://www.linkedin.com/legal/privacy-policy" TargetMode="External"/><Relationship Id="rId21" Type="http://schemas.openxmlformats.org/officeDocument/2006/relationships/hyperlink" Target="http://go.microsoft.com/?linkid=9839207" TargetMode="External"/><Relationship Id="rId34" Type="http://schemas.openxmlformats.org/officeDocument/2006/relationships/hyperlink" Target="http://go.microsoft.com/fwlink/?LinkID=829046" TargetMode="External"/><Relationship Id="rId42" Type="http://schemas.openxmlformats.org/officeDocument/2006/relationships/hyperlink" Target="http://go.microsoft.com/?linkid=9839206" TargetMode="External"/><Relationship Id="rId47" Type="http://schemas.openxmlformats.org/officeDocument/2006/relationships/hyperlink" Target="https://aka.ms/bingmapsplatformsdks/" TargetMode="External"/><Relationship Id="rId50" Type="http://schemas.openxmlformats.org/officeDocument/2006/relationships/footer" Target="footer13.xml"/><Relationship Id="rId55" Type="http://schemas.openxmlformats.org/officeDocument/2006/relationships/hyperlink" Target="http://www.microsoft.com/itacademy" TargetMode="External"/><Relationship Id="rId63" Type="http://schemas.openxmlformats.org/officeDocument/2006/relationships/header" Target="header5.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footer" Target="footer5.xml"/><Relationship Id="rId29" Type="http://schemas.openxmlformats.org/officeDocument/2006/relationships/hyperlink" Target="http://azure.microsoft.com/services/"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hyperlink" Target="http://aka.ms/BAA" TargetMode="External"/><Relationship Id="rId32" Type="http://schemas.openxmlformats.org/officeDocument/2006/relationships/hyperlink" Target="https://www.microsoft.com/en-us/privacystatement/EnterpriseDev/default.aspx" TargetMode="External"/><Relationship Id="rId37" Type="http://schemas.openxmlformats.org/officeDocument/2006/relationships/footer" Target="footer9.xml"/><Relationship Id="rId40" Type="http://schemas.openxmlformats.org/officeDocument/2006/relationships/hyperlink" Target="https://business.linkedin.com/c/15/10/eu-scc" TargetMode="External"/><Relationship Id="rId45" Type="http://schemas.openxmlformats.org/officeDocument/2006/relationships/hyperlink" Target="http://go.microsoft.com/fwlink/?LinkId=690247" TargetMode="External"/><Relationship Id="rId53" Type="http://schemas.openxmlformats.org/officeDocument/2006/relationships/footer" Target="footer16.xml"/><Relationship Id="rId58" Type="http://schemas.openxmlformats.org/officeDocument/2006/relationships/hyperlink" Target="http://go.microsoft.com/fwlink/?LinkID=248686" TargetMode="External"/><Relationship Id="rId66"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eader" Target="header4.xml"/><Relationship Id="rId23" Type="http://schemas.openxmlformats.org/officeDocument/2006/relationships/footer" Target="footer6.xml"/><Relationship Id="rId28" Type="http://schemas.openxmlformats.org/officeDocument/2006/relationships/hyperlink" Target="http://azure.microsoft.com/en-us/regions/" TargetMode="External"/><Relationship Id="rId36" Type="http://schemas.openxmlformats.org/officeDocument/2006/relationships/footer" Target="footer8.xml"/><Relationship Id="rId49" Type="http://schemas.openxmlformats.org/officeDocument/2006/relationships/footer" Target="footer12.xml"/><Relationship Id="rId57" Type="http://schemas.openxmlformats.org/officeDocument/2006/relationships/hyperlink" Target="http://go.microsoft.com/?linkid=9710837" TargetMode="External"/><Relationship Id="rId61" Type="http://schemas.openxmlformats.org/officeDocument/2006/relationships/footer" Target="footer18.xml"/><Relationship Id="rId10" Type="http://schemas.openxmlformats.org/officeDocument/2006/relationships/footer" Target="footer1.xml"/><Relationship Id="rId19" Type="http://schemas.openxmlformats.org/officeDocument/2006/relationships/hyperlink" Target="file:///D:\!Bhavna\Bhavna_don't%20delete\Bhavna_don't%20delete\Project\2016\1547342_VL_OST_Feb2016\DTP\CHS\OST%20Feb%202016%20text_Chinese%20(Simplified).docx" TargetMode="External"/><Relationship Id="rId31" Type="http://schemas.openxmlformats.org/officeDocument/2006/relationships/hyperlink" Target="http://azure.microsoft.com/en-us/support/legal/store-terms/" TargetMode="External"/><Relationship Id="rId44" Type="http://schemas.openxmlformats.org/officeDocument/2006/relationships/hyperlink" Target="http://www.office.com/sca" TargetMode="External"/><Relationship Id="rId52" Type="http://schemas.openxmlformats.org/officeDocument/2006/relationships/footer" Target="footer15.xml"/><Relationship Id="rId60" Type="http://schemas.openxmlformats.org/officeDocument/2006/relationships/hyperlink" Target="http://www.mpegla.com" TargetMode="External"/><Relationship Id="rId65"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oter" Target="footer4.xml"/><Relationship Id="rId22" Type="http://schemas.openxmlformats.org/officeDocument/2006/relationships/hyperlink" Target="http://www.microsoft.com/online/international-availability.aspx" TargetMode="External"/><Relationship Id="rId27" Type="http://schemas.openxmlformats.org/officeDocument/2006/relationships/hyperlink" Target="http://azure.microsoft.com/support/legal/sla/" TargetMode="External"/><Relationship Id="rId30" Type="http://schemas.openxmlformats.org/officeDocument/2006/relationships/hyperlink" Target="http://azure.microsoft.com/en-us/regions" TargetMode="External"/><Relationship Id="rId35" Type="http://schemas.openxmlformats.org/officeDocument/2006/relationships/hyperlink" Target="https://aka.ms/r1j7jq" TargetMode="External"/><Relationship Id="rId43" Type="http://schemas.openxmlformats.org/officeDocument/2006/relationships/footer" Target="footer11.xml"/><Relationship Id="rId48" Type="http://schemas.openxmlformats.org/officeDocument/2006/relationships/hyperlink" Target="https://go.microsoft.com/fwlink/?LinkId=521839" TargetMode="External"/><Relationship Id="rId56" Type="http://schemas.openxmlformats.org/officeDocument/2006/relationships/footer" Target="footer17.xml"/><Relationship Id="rId64" Type="http://schemas.openxmlformats.org/officeDocument/2006/relationships/footer" Target="footer19.xml"/><Relationship Id="rId8" Type="http://schemas.openxmlformats.org/officeDocument/2006/relationships/header" Target="header1.xml"/><Relationship Id="rId51" Type="http://schemas.openxmlformats.org/officeDocument/2006/relationships/footer" Target="footer14.xml"/><Relationship Id="rId3" Type="http://schemas.openxmlformats.org/officeDocument/2006/relationships/styles" Target="styles.xml"/><Relationship Id="rId12" Type="http://schemas.openxmlformats.org/officeDocument/2006/relationships/header" Target="header3.xml"/><Relationship Id="rId17" Type="http://schemas.openxmlformats.org/officeDocument/2006/relationships/hyperlink" Target="http://microsoft.com/licensing/contracts" TargetMode="External"/><Relationship Id="rId25" Type="http://schemas.openxmlformats.org/officeDocument/2006/relationships/hyperlink" Target="http://go.microsoft.com/?linkid=9846224" TargetMode="External"/><Relationship Id="rId33" Type="http://schemas.openxmlformats.org/officeDocument/2006/relationships/hyperlink" Target="https://go.microsoft.com/fwlink/?LinkId=521839" TargetMode="External"/><Relationship Id="rId38" Type="http://schemas.openxmlformats.org/officeDocument/2006/relationships/hyperlink" Target="https://www.linkedin.com/legal/preview/user-agreement" TargetMode="External"/><Relationship Id="rId46" Type="http://schemas.openxmlformats.org/officeDocument/2006/relationships/hyperlink" Target="https://aka.ms/bingmapsplatformapistou" TargetMode="External"/><Relationship Id="rId59" Type="http://schemas.openxmlformats.org/officeDocument/2006/relationships/hyperlink" Target="http://go.microsoft.com/fwlink/?linkid=248532" TargetMode="External"/><Relationship Id="rId67" Type="http://schemas.openxmlformats.org/officeDocument/2006/relationships/theme" Target="theme/theme1.xml"/><Relationship Id="rId20" Type="http://schemas.openxmlformats.org/officeDocument/2006/relationships/hyperlink" Target="file:///D:\!Bhavna\Bhavna_don't%20delete\Bhavna_don't%20delete\Project\2016\1547342_VL_OST_Feb2016\DTP\CHS\OST%20Feb%202016%20text_Chinese%20(Simplified).docx" TargetMode="External"/><Relationship Id="rId41" Type="http://schemas.openxmlformats.org/officeDocument/2006/relationships/footer" Target="footer10.xml"/><Relationship Id="rId54" Type="http://schemas.openxmlformats.org/officeDocument/2006/relationships/hyperlink" Target="http://go.microsoft.com/?linkid=9839206" TargetMode="External"/><Relationship Id="rId62" Type="http://schemas.openxmlformats.org/officeDocument/2006/relationships/hyperlink" Target="https://www.microsoft.com/en-us/dynamics365/pricing" TargetMode="External"/></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D486E90-0422-4CC6-9E86-64BBC49A278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9884</Words>
  <Characters>56339</Characters>
  <Application>Microsoft Office Word</Application>
  <DocSecurity>8</DocSecurity>
  <Lines>469</Lines>
  <Paragraphs>132</Paragraphs>
  <ScaleCrop>false</ScaleCrop>
  <Company/>
  <LinksUpToDate>false</LinksUpToDate>
  <CharactersWithSpaces>66091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2017-08-30T17:38:00Z</dcterms:created>
  <dcterms:modified xsi:type="dcterms:W3CDTF">2017-08-30T17:38:00Z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2aa342-8706-4288-bd11-ebb85995028c_Enabled">
    <vt:lpwstr>True</vt:lpwstr>
  </property>
  <property fmtid="{D5CDD505-2E9C-101B-9397-08002B2CF9AE}" pid="3" name="MSIP_Label_f42aa342-8706-4288-bd11-ebb85995028c_SiteId">
    <vt:lpwstr>72f988bf-86f1-41af-91ab-2d7cd011db47</vt:lpwstr>
  </property>
  <property fmtid="{D5CDD505-2E9C-101B-9397-08002B2CF9AE}" pid="4" name="MSIP_Label_f42aa342-8706-4288-bd11-ebb85995028c_Ref">
    <vt:lpwstr>https://api.informationprotection.azure.com/api/72f988bf-86f1-41af-91ab-2d7cd011db47</vt:lpwstr>
  </property>
  <property fmtid="{D5CDD505-2E9C-101B-9397-08002B2CF9AE}" pid="5" name="MSIP_Label_f42aa342-8706-4288-bd11-ebb85995028c_Owner">
    <vt:lpwstr>marmau@microsoft.com</vt:lpwstr>
  </property>
  <property fmtid="{D5CDD505-2E9C-101B-9397-08002B2CF9AE}" pid="6" name="MSIP_Label_f42aa342-8706-4288-bd11-ebb85995028c_SetDate">
    <vt:lpwstr>2017-08-30T10:38:27.2734186-07:00</vt:lpwstr>
  </property>
  <property fmtid="{D5CDD505-2E9C-101B-9397-08002B2CF9AE}" pid="7" name="MSIP_Label_f42aa342-8706-4288-bd11-ebb85995028c_Name">
    <vt:lpwstr>General</vt:lpwstr>
  </property>
  <property fmtid="{D5CDD505-2E9C-101B-9397-08002B2CF9AE}" pid="8" name="MSIP_Label_f42aa342-8706-4288-bd11-ebb85995028c_Application">
    <vt:lpwstr>Microsoft Azure Information Protection</vt:lpwstr>
  </property>
  <property fmtid="{D5CDD505-2E9C-101B-9397-08002B2CF9AE}" pid="9" name="MSIP_Label_f42aa342-8706-4288-bd11-ebb85995028c_Extended_MSFT_Method">
    <vt:lpwstr>Automatic</vt:lpwstr>
  </property>
  <property fmtid="{D5CDD505-2E9C-101B-9397-08002B2CF9AE}" pid="10" name="Sensitivity">
    <vt:lpwstr>General</vt:lpwstr>
  </property>
</Properties>
</file>